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AB7" w:rsidRDefault="000F1AB7" w:rsidP="000F1AB7">
      <w:pPr>
        <w:jc w:val="center"/>
        <w:rPr>
          <w:rFonts w:ascii="Arial Rounded MT Bold" w:hAnsi="Arial Rounded MT Bold"/>
          <w:sz w:val="28"/>
          <w:szCs w:val="28"/>
        </w:rPr>
      </w:pPr>
      <w:bookmarkStart w:id="0" w:name="_Toc262462321"/>
      <w:bookmarkStart w:id="1" w:name="_GoBack"/>
      <w:bookmarkEnd w:id="1"/>
    </w:p>
    <w:p w:rsidR="009A0183" w:rsidRDefault="009A0183" w:rsidP="000F1AB7">
      <w:pPr>
        <w:jc w:val="center"/>
        <w:rPr>
          <w:rFonts w:ascii="Arial Rounded MT Bold" w:hAnsi="Arial Rounded MT Bold"/>
          <w:sz w:val="28"/>
          <w:szCs w:val="28"/>
        </w:rPr>
      </w:pPr>
    </w:p>
    <w:p w:rsidR="000F1AB7" w:rsidRDefault="000F1AB7" w:rsidP="00B92ED8">
      <w:pPr>
        <w:jc w:val="center"/>
        <w:rPr>
          <w:rFonts w:ascii="Arial Rounded MT Bold" w:hAnsi="Arial Rounded MT Bold"/>
          <w:sz w:val="28"/>
          <w:szCs w:val="28"/>
        </w:rPr>
      </w:pPr>
      <w:r>
        <w:rPr>
          <w:rFonts w:ascii="Arial Rounded MT Bold" w:hAnsi="Arial Rounded MT Bold"/>
          <w:sz w:val="28"/>
          <w:szCs w:val="28"/>
        </w:rPr>
        <w:t>Topic Research Guide</w:t>
      </w:r>
    </w:p>
    <w:p w:rsidR="000F1AB7" w:rsidRDefault="000F1AB7" w:rsidP="00B92ED8">
      <w:pPr>
        <w:jc w:val="center"/>
        <w:rPr>
          <w:rFonts w:ascii="Arial Rounded MT Bold" w:hAnsi="Arial Rounded MT Bold"/>
          <w:sz w:val="28"/>
          <w:szCs w:val="28"/>
        </w:rPr>
      </w:pPr>
      <w:r>
        <w:rPr>
          <w:rFonts w:ascii="Arial Rounded MT Bold" w:hAnsi="Arial Rounded MT Bold"/>
          <w:sz w:val="28"/>
          <w:szCs w:val="28"/>
        </w:rPr>
        <w:t>Atlanta Urban Debate League</w:t>
      </w:r>
    </w:p>
    <w:p w:rsidR="00874785" w:rsidRDefault="009A0183" w:rsidP="00B92ED8">
      <w:pPr>
        <w:jc w:val="center"/>
        <w:rPr>
          <w:color w:val="000000"/>
          <w:sz w:val="24"/>
          <w:szCs w:val="24"/>
        </w:rPr>
      </w:pPr>
      <w:r>
        <w:rPr>
          <w:noProof/>
        </w:rPr>
        <w:drawing>
          <wp:anchor distT="0" distB="0" distL="114300" distR="114300" simplePos="0" relativeHeight="251659263" behindDoc="1" locked="0" layoutInCell="1" allowOverlap="1" wp14:anchorId="1C5F631A" wp14:editId="126995EB">
            <wp:simplePos x="0" y="0"/>
            <wp:positionH relativeFrom="column">
              <wp:posOffset>171450</wp:posOffset>
            </wp:positionH>
            <wp:positionV relativeFrom="paragraph">
              <wp:posOffset>662940</wp:posOffset>
            </wp:positionV>
            <wp:extent cx="5314950" cy="6162675"/>
            <wp:effectExtent l="171450" t="171450" r="381000" b="3714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nning-Upper-Atmosphere.jpg"/>
                    <pic:cNvPicPr/>
                  </pic:nvPicPr>
                  <pic:blipFill>
                    <a:blip r:embed="rId9">
                      <a:extLst>
                        <a:ext uri="{28A0092B-C50C-407E-A947-70E740481C1C}">
                          <a14:useLocalDpi xmlns:a14="http://schemas.microsoft.com/office/drawing/2010/main" val="0"/>
                        </a:ext>
                      </a:extLst>
                    </a:blip>
                    <a:stretch>
                      <a:fillRect/>
                    </a:stretch>
                  </pic:blipFill>
                  <pic:spPr>
                    <a:xfrm>
                      <a:off x="0" y="0"/>
                      <a:ext cx="5314950" cy="61626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228600" distL="114300" distR="114300" simplePos="0" relativeHeight="251660800" behindDoc="1" locked="0" layoutInCell="0" allowOverlap="1" wp14:anchorId="77A9180F" wp14:editId="2D0CE06D">
                <wp:simplePos x="0" y="0"/>
                <wp:positionH relativeFrom="margin">
                  <wp:posOffset>171450</wp:posOffset>
                </wp:positionH>
                <wp:positionV relativeFrom="margin">
                  <wp:posOffset>4343400</wp:posOffset>
                </wp:positionV>
                <wp:extent cx="3291840" cy="2898140"/>
                <wp:effectExtent l="0" t="76200" r="0" b="16510"/>
                <wp:wrapThrough wrapText="bothSides">
                  <wp:wrapPolygon edited="0">
                    <wp:start x="10500" y="-568"/>
                    <wp:lineTo x="5125" y="-284"/>
                    <wp:lineTo x="5125" y="1988"/>
                    <wp:lineTo x="2875" y="1988"/>
                    <wp:lineTo x="2875" y="4259"/>
                    <wp:lineTo x="1375" y="4259"/>
                    <wp:lineTo x="1375" y="6531"/>
                    <wp:lineTo x="500" y="6531"/>
                    <wp:lineTo x="125" y="13346"/>
                    <wp:lineTo x="625" y="15618"/>
                    <wp:lineTo x="1875" y="18032"/>
                    <wp:lineTo x="4250" y="20161"/>
                    <wp:lineTo x="4375" y="20161"/>
                    <wp:lineTo x="7625" y="21297"/>
                    <wp:lineTo x="7750" y="21581"/>
                    <wp:lineTo x="10250" y="21581"/>
                    <wp:lineTo x="10375" y="21297"/>
                    <wp:lineTo x="13875" y="20161"/>
                    <wp:lineTo x="14000" y="20161"/>
                    <wp:lineTo x="17125" y="17890"/>
                    <wp:lineTo x="18875" y="15618"/>
                    <wp:lineTo x="19875" y="13346"/>
                    <wp:lineTo x="20500" y="11074"/>
                    <wp:lineTo x="20500" y="5395"/>
                    <wp:lineTo x="19875" y="4259"/>
                    <wp:lineTo x="19875" y="1988"/>
                    <wp:lineTo x="18125" y="1988"/>
                    <wp:lineTo x="18125" y="-284"/>
                    <wp:lineTo x="13125" y="-568"/>
                    <wp:lineTo x="10500" y="-568"/>
                  </wp:wrapPolygon>
                </wp:wrapThrough>
                <wp:docPr id="303" name="Oval 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91840" cy="2898140"/>
                        </a:xfrm>
                        <a:prstGeom prst="ellipse">
                          <a:avLst/>
                        </a:prstGeom>
                        <a:solidFill>
                          <a:srgbClr val="7BA0CD"/>
                        </a:solidFill>
                        <a:ln w="76200">
                          <a:solidFill>
                            <a:srgbClr val="D3DFEE"/>
                          </a:solidFill>
                          <a:round/>
                          <a:headEnd/>
                          <a:tailEnd/>
                        </a:ln>
                        <a:scene3d>
                          <a:camera prst="isometricOffAxis1Right"/>
                          <a:lightRig rig="threePt" dir="t"/>
                        </a:scene3d>
                        <a:sp3d>
                          <a:bevelT w="139700" h="139700" prst="divot"/>
                          <a:bevelB w="139700" h="139700" prst="divot"/>
                        </a:sp3d>
                        <a:extLst>
                          <a:ext uri="{53640926-AAD7-44d8-BBD7-CCE9431645EC}">
                            <a14:shadowObscured xmlns:a14="http://schemas.microsoft.com/office/drawing/2010/main" val="1"/>
                          </a:ext>
                        </a:extLst>
                      </wps:spPr>
                      <wps:txbx>
                        <w:txbxContent>
                          <w:p w:rsidR="00D02708" w:rsidRPr="00930AA6" w:rsidRDefault="00D02708" w:rsidP="00930AA6">
                            <w:pPr>
                              <w:spacing w:line="276" w:lineRule="auto"/>
                              <w:jc w:val="center"/>
                              <w:rPr>
                                <w:rFonts w:asciiTheme="minorHAnsi" w:hAnsiTheme="minorHAnsi" w:cstheme="minorHAnsi"/>
                                <w:i/>
                                <w:iCs/>
                                <w:color w:val="FFFFFF" w:themeColor="background1"/>
                                <w:sz w:val="24"/>
                                <w:szCs w:val="24"/>
                              </w:rPr>
                            </w:pPr>
                            <w:r w:rsidRPr="00930AA6">
                              <w:rPr>
                                <w:rFonts w:asciiTheme="minorHAnsi" w:hAnsiTheme="minorHAnsi" w:cstheme="minorHAnsi"/>
                                <w:i/>
                                <w:iCs/>
                                <w:color w:val="FFFFFF" w:themeColor="background1"/>
                                <w:sz w:val="24"/>
                                <w:szCs w:val="24"/>
                              </w:rPr>
                              <w:t>Resolved: that the United States federal government should substantially increase the exploration and/or development of space beyond the Earth’s mesosphere</w:t>
                            </w:r>
                          </w:p>
                        </w:txbxContent>
                      </wps:txbx>
                      <wps:bodyPr rot="0" vert="horz" wrap="square" lIns="365760" tIns="182880" rIns="182880" bIns="182880" anchor="ctr" anchorCtr="0" upright="1">
                        <a:noAutofit/>
                        <a:flatTx/>
                      </wps:bodyPr>
                    </wps:wsp>
                  </a:graphicData>
                </a:graphic>
                <wp14:sizeRelH relativeFrom="margin">
                  <wp14:pctWidth>0</wp14:pctWidth>
                </wp14:sizeRelH>
                <wp14:sizeRelV relativeFrom="margin">
                  <wp14:pctHeight>0</wp14:pctHeight>
                </wp14:sizeRelV>
              </wp:anchor>
            </w:drawing>
          </mc:Choice>
          <mc:Fallback>
            <w:pict>
              <v:oval id="Oval 400" o:spid="_x0000_s1026" style="position:absolute;left:0;text-align:left;margin-left:13.5pt;margin-top:342pt;width:259.2pt;height:228.2pt;z-index:-251655680;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" o:allowincell="f" fillcolor="#7ba0cd" strokecolor="#d3dfee" strokeweight="6pt">
                <o:lock v:ext="edit" aspectratio="t"/>
                <v:textbox inset="28.8pt,14.4pt,14.4pt,14.4pt">
                  <w:txbxContent>
                    <w:p w:rsidR="00D02708" w:rsidRPr="00930AA6" w:rsidRDefault="00D02708" w:rsidP="00930AA6">
                      <w:pPr>
                        <w:spacing w:line="276" w:lineRule="auto"/>
                        <w:jc w:val="center"/>
                        <w:rPr>
                          <w:rFonts w:asciiTheme="minorHAnsi" w:hAnsiTheme="minorHAnsi" w:cstheme="minorHAnsi"/>
                          <w:i/>
                          <w:iCs/>
                          <w:color w:val="FFFFFF" w:themeColor="background1"/>
                          <w:sz w:val="24"/>
                          <w:szCs w:val="24"/>
                        </w:rPr>
                      </w:pPr>
                      <w:r w:rsidRPr="00930AA6">
                        <w:rPr>
                          <w:rFonts w:asciiTheme="minorHAnsi" w:hAnsiTheme="minorHAnsi" w:cstheme="minorHAnsi"/>
                          <w:i/>
                          <w:iCs/>
                          <w:color w:val="FFFFFF" w:themeColor="background1"/>
                          <w:sz w:val="24"/>
                          <w:szCs w:val="24"/>
                        </w:rPr>
                        <w:t>Resolved: that the United States federal government should substantially increase the exploration and/or development of space beyond the Earth’s mesosphere</w:t>
                      </w:r>
                    </w:p>
                  </w:txbxContent>
                </v:textbox>
                <w10:wrap type="through" anchorx="margin" anchory="margin"/>
              </v:oval>
            </w:pict>
          </mc:Fallback>
        </mc:AlternateContent>
      </w:r>
      <w:r w:rsidR="000F1AB7">
        <w:rPr>
          <w:rFonts w:ascii="Arial Rounded MT Bold" w:hAnsi="Arial Rounded MT Bold"/>
          <w:sz w:val="28"/>
          <w:szCs w:val="28"/>
        </w:rPr>
        <w:t>2011-2012</w:t>
      </w:r>
      <w:r w:rsidR="00874785">
        <w:br w:type="page"/>
      </w:r>
    </w:p>
    <w:sdt>
      <w:sdtPr>
        <w:rPr>
          <w:rFonts w:ascii="Times New Roman" w:eastAsia="Calibri" w:hAnsi="Times New Roman"/>
          <w:b w:val="0"/>
          <w:bCs w:val="0"/>
          <w:sz w:val="20"/>
          <w:szCs w:val="20"/>
        </w:rPr>
        <w:id w:val="1392691660"/>
        <w:docPartObj>
          <w:docPartGallery w:val="Table of Contents"/>
          <w:docPartUnique/>
        </w:docPartObj>
      </w:sdtPr>
      <w:sdtEndPr>
        <w:rPr>
          <w:noProof/>
        </w:rPr>
      </w:sdtEndPr>
      <w:sdtContent>
        <w:p w:rsidR="00F55A64" w:rsidRDefault="00F55A64">
          <w:pPr>
            <w:pStyle w:val="TOCHeading"/>
          </w:pPr>
        </w:p>
        <w:p w:rsidR="00F55A64" w:rsidRDefault="00F55A64">
          <w:pPr>
            <w:pStyle w:val="TOCHeading"/>
          </w:pPr>
        </w:p>
        <w:p w:rsidR="00F55A64" w:rsidRDefault="00F55A64">
          <w:pPr>
            <w:pStyle w:val="TOCHeading"/>
          </w:pPr>
        </w:p>
        <w:p w:rsidR="00691BE4" w:rsidRPr="004A6D08" w:rsidRDefault="00691BE4" w:rsidP="004A6D08">
          <w:pPr>
            <w:pStyle w:val="TOCHeading"/>
            <w:jc w:val="center"/>
            <w:rPr>
              <w:rFonts w:ascii="Times New Roman" w:hAnsi="Times New Roman"/>
            </w:rPr>
          </w:pPr>
          <w:r w:rsidRPr="004A6D08">
            <w:rPr>
              <w:rFonts w:ascii="Times New Roman" w:hAnsi="Times New Roman"/>
            </w:rPr>
            <w:t>Table of Contents</w:t>
          </w:r>
        </w:p>
        <w:p w:rsidR="004A6D08" w:rsidRDefault="004A6D08">
          <w:pPr>
            <w:pStyle w:val="TOC1"/>
            <w:tabs>
              <w:tab w:val="right" w:leader="dot" w:pos="8630"/>
            </w:tabs>
          </w:pPr>
        </w:p>
        <w:p w:rsidR="00691BE4" w:rsidRPr="004A6D08" w:rsidRDefault="00691BE4">
          <w:pPr>
            <w:pStyle w:val="TOC1"/>
            <w:tabs>
              <w:tab w:val="right" w:leader="dot" w:pos="8630"/>
            </w:tabs>
            <w:rPr>
              <w:rFonts w:eastAsiaTheme="minorEastAsia"/>
              <w:noProof/>
              <w:sz w:val="22"/>
              <w:szCs w:val="22"/>
            </w:rPr>
          </w:pPr>
          <w:r w:rsidRPr="004A6D08">
            <w:fldChar w:fldCharType="begin"/>
          </w:r>
          <w:r w:rsidRPr="004A6D08">
            <w:instrText xml:space="preserve"> TOC \o "1-3" \h \z \u </w:instrText>
          </w:r>
          <w:r w:rsidRPr="004A6D08">
            <w:fldChar w:fldCharType="separate"/>
          </w:r>
          <w:hyperlink w:anchor="_Toc296415709" w:history="1">
            <w:r w:rsidRPr="004A6D08">
              <w:rPr>
                <w:rStyle w:val="Hyperlink"/>
                <w:noProof/>
                <w:sz w:val="22"/>
                <w:szCs w:val="22"/>
              </w:rPr>
              <w:t>Debating Space Policy: An Introduction</w:t>
            </w:r>
            <w:r w:rsidRPr="004A6D08">
              <w:rPr>
                <w:noProof/>
                <w:webHidden/>
                <w:sz w:val="22"/>
                <w:szCs w:val="22"/>
              </w:rPr>
              <w:tab/>
              <w:t>3</w:t>
            </w:r>
          </w:hyperlink>
        </w:p>
        <w:p w:rsidR="00691BE4" w:rsidRPr="004A6D08" w:rsidRDefault="00821C16">
          <w:pPr>
            <w:pStyle w:val="TOC1"/>
            <w:tabs>
              <w:tab w:val="right" w:leader="dot" w:pos="8630"/>
            </w:tabs>
            <w:rPr>
              <w:rFonts w:eastAsiaTheme="minorEastAsia"/>
              <w:noProof/>
              <w:sz w:val="22"/>
              <w:szCs w:val="22"/>
            </w:rPr>
          </w:pPr>
          <w:hyperlink w:anchor="_Toc296415710" w:history="1">
            <w:r w:rsidR="00691BE4" w:rsidRPr="004A6D08">
              <w:rPr>
                <w:rStyle w:val="Hyperlink"/>
                <w:noProof/>
                <w:sz w:val="22"/>
                <w:szCs w:val="22"/>
              </w:rPr>
              <w:t>Topicality</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_Toc296415710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9</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11" w:history="1">
            <w:r w:rsidR="00691BE4" w:rsidRPr="004A6D08">
              <w:rPr>
                <w:rStyle w:val="Hyperlink"/>
                <w:noProof/>
                <w:sz w:val="22"/>
                <w:szCs w:val="22"/>
              </w:rPr>
              <w:t>Topicality Exercise</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_Toc296415711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10</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12" w:history="1">
            <w:r w:rsidR="00691BE4" w:rsidRPr="004A6D08">
              <w:rPr>
                <w:rStyle w:val="Hyperlink"/>
                <w:noProof/>
                <w:sz w:val="22"/>
                <w:szCs w:val="22"/>
              </w:rPr>
              <w:t>Sample Topicality Argument</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_Toc296415712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11</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13" w:history="1">
            <w:r w:rsidR="00691BE4" w:rsidRPr="004A6D08">
              <w:rPr>
                <w:rStyle w:val="Hyperlink"/>
                <w:noProof/>
                <w:sz w:val="22"/>
                <w:szCs w:val="22"/>
              </w:rPr>
              <w:t>Disadvantages</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_Toc296415713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13</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14" w:history="1">
            <w:r w:rsidR="00691BE4" w:rsidRPr="004A6D08">
              <w:rPr>
                <w:rStyle w:val="Hyperlink"/>
                <w:noProof/>
                <w:sz w:val="22"/>
                <w:szCs w:val="22"/>
              </w:rPr>
              <w:t>Sample Disadvantage</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_Toc296415714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14</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15" w:history="1">
            <w:r w:rsidR="00691BE4" w:rsidRPr="004A6D08">
              <w:rPr>
                <w:rStyle w:val="Hyperlink"/>
                <w:noProof/>
                <w:sz w:val="22"/>
                <w:szCs w:val="22"/>
              </w:rPr>
              <w:t>Counterplans</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_Toc296415715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17</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16" w:history="1">
            <w:r w:rsidR="00691BE4" w:rsidRPr="004A6D08">
              <w:rPr>
                <w:rStyle w:val="Hyperlink"/>
                <w:noProof/>
                <w:sz w:val="22"/>
                <w:szCs w:val="22"/>
              </w:rPr>
              <w:t>Sample Counterplan</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_Toc296415716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18</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17" w:history="1">
            <w:r w:rsidR="00691BE4" w:rsidRPr="004A6D08">
              <w:rPr>
                <w:rStyle w:val="Hyperlink"/>
                <w:noProof/>
                <w:sz w:val="22"/>
                <w:szCs w:val="22"/>
              </w:rPr>
              <w:t>Answering Counterplans</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_Toc296415717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21</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18" w:history="1">
            <w:r w:rsidR="00691BE4" w:rsidRPr="004A6D08">
              <w:rPr>
                <w:rStyle w:val="Hyperlink"/>
                <w:noProof/>
                <w:sz w:val="22"/>
                <w:szCs w:val="22"/>
              </w:rPr>
              <w:t>Exercises for Counterplans</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_Toc296415718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24</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19" w:history="1">
            <w:r w:rsidR="00691BE4" w:rsidRPr="004A6D08">
              <w:rPr>
                <w:rStyle w:val="Hyperlink"/>
                <w:noProof/>
                <w:sz w:val="22"/>
                <w:szCs w:val="22"/>
              </w:rPr>
              <w:t>Critiques</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_Toc296415719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25</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20" w:history="1">
            <w:r w:rsidR="00691BE4" w:rsidRPr="004A6D08">
              <w:rPr>
                <w:rStyle w:val="Hyperlink"/>
                <w:noProof/>
                <w:sz w:val="22"/>
                <w:szCs w:val="22"/>
              </w:rPr>
              <w:t>Sample Critique</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_Toc296415720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26</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21" w:history="1">
            <w:r w:rsidR="00691BE4" w:rsidRPr="004A6D08">
              <w:rPr>
                <w:rStyle w:val="Hyperlink"/>
                <w:noProof/>
                <w:sz w:val="22"/>
                <w:szCs w:val="22"/>
              </w:rPr>
              <w:t>Critique 1NC</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_Toc296415721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26</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27" w:history="1">
            <w:r w:rsidR="00691BE4" w:rsidRPr="004A6D08">
              <w:rPr>
                <w:rStyle w:val="Hyperlink"/>
                <w:noProof/>
                <w:sz w:val="22"/>
                <w:szCs w:val="22"/>
              </w:rPr>
              <w:t>Answering Critiques</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_Toc296415727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30</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28" w:history="1">
            <w:r w:rsidR="00691BE4" w:rsidRPr="004A6D08">
              <w:rPr>
                <w:rStyle w:val="Hyperlink"/>
                <w:noProof/>
                <w:sz w:val="22"/>
                <w:szCs w:val="22"/>
              </w:rPr>
              <w:t>Sample Affirmative Critique Answers</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_Toc296415728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31</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32" w:history="1">
            <w:r w:rsidR="00691BE4" w:rsidRPr="004A6D08">
              <w:rPr>
                <w:rStyle w:val="Hyperlink"/>
                <w:noProof/>
                <w:sz w:val="22"/>
                <w:szCs w:val="22"/>
              </w:rPr>
              <w:t>Doing Useful Debate Research</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_Toc296415732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34</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37" w:history="1">
            <w:r w:rsidR="00691BE4" w:rsidRPr="004A6D08">
              <w:rPr>
                <w:rStyle w:val="Hyperlink"/>
                <w:noProof/>
                <w:sz w:val="22"/>
                <w:szCs w:val="22"/>
              </w:rPr>
              <w:t>Sample Article</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_Toc296415737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37</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44" w:history="1">
            <w:r w:rsidR="00691BE4" w:rsidRPr="004A6D08">
              <w:rPr>
                <w:rStyle w:val="Hyperlink"/>
                <w:noProof/>
                <w:sz w:val="22"/>
                <w:szCs w:val="22"/>
              </w:rPr>
              <w:t>Website Resources</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_Toc296415744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38</w:t>
            </w:r>
            <w:r w:rsidR="00691BE4" w:rsidRPr="004A6D08">
              <w:rPr>
                <w:noProof/>
                <w:webHidden/>
                <w:sz w:val="22"/>
                <w:szCs w:val="22"/>
              </w:rPr>
              <w:fldChar w:fldCharType="end"/>
            </w:r>
          </w:hyperlink>
        </w:p>
        <w:p w:rsidR="00691BE4" w:rsidRPr="004A6D08" w:rsidRDefault="00821C16">
          <w:pPr>
            <w:pStyle w:val="TOC1"/>
            <w:tabs>
              <w:tab w:val="right" w:leader="dot" w:pos="8630"/>
            </w:tabs>
            <w:rPr>
              <w:rFonts w:eastAsiaTheme="minorEastAsia"/>
              <w:noProof/>
              <w:sz w:val="22"/>
              <w:szCs w:val="22"/>
            </w:rPr>
          </w:pPr>
          <w:hyperlink w:anchor="_Toc296415745" w:history="1">
            <w:r w:rsidR="00691BE4" w:rsidRPr="004A6D08">
              <w:rPr>
                <w:rStyle w:val="Hyperlink"/>
                <w:noProof/>
                <w:sz w:val="22"/>
                <w:szCs w:val="22"/>
              </w:rPr>
              <w:t>Space Terminology</w:t>
            </w:r>
            <w:r w:rsidR="00691BE4" w:rsidRPr="004A6D08">
              <w:rPr>
                <w:noProof/>
                <w:webHidden/>
                <w:sz w:val="22"/>
                <w:szCs w:val="22"/>
              </w:rPr>
              <w:tab/>
            </w:r>
            <w:r w:rsidR="00691BE4" w:rsidRPr="004A6D08">
              <w:rPr>
                <w:noProof/>
                <w:webHidden/>
                <w:sz w:val="22"/>
                <w:szCs w:val="22"/>
              </w:rPr>
              <w:fldChar w:fldCharType="begin"/>
            </w:r>
            <w:r w:rsidR="00691BE4" w:rsidRPr="004A6D08">
              <w:rPr>
                <w:noProof/>
                <w:webHidden/>
                <w:sz w:val="22"/>
                <w:szCs w:val="22"/>
              </w:rPr>
              <w:instrText xml:space="preserve"> PAGEREF _Toc296415745 \h </w:instrText>
            </w:r>
            <w:r w:rsidR="00691BE4" w:rsidRPr="004A6D08">
              <w:rPr>
                <w:noProof/>
                <w:webHidden/>
                <w:sz w:val="22"/>
                <w:szCs w:val="22"/>
              </w:rPr>
            </w:r>
            <w:r w:rsidR="00691BE4" w:rsidRPr="004A6D08">
              <w:rPr>
                <w:noProof/>
                <w:webHidden/>
                <w:sz w:val="22"/>
                <w:szCs w:val="22"/>
              </w:rPr>
              <w:fldChar w:fldCharType="separate"/>
            </w:r>
            <w:r w:rsidR="00D02708" w:rsidRPr="004A6D08">
              <w:rPr>
                <w:noProof/>
                <w:webHidden/>
                <w:sz w:val="22"/>
                <w:szCs w:val="22"/>
              </w:rPr>
              <w:t>41</w:t>
            </w:r>
            <w:r w:rsidR="00691BE4" w:rsidRPr="004A6D08">
              <w:rPr>
                <w:noProof/>
                <w:webHidden/>
                <w:sz w:val="22"/>
                <w:szCs w:val="22"/>
              </w:rPr>
              <w:fldChar w:fldCharType="end"/>
            </w:r>
          </w:hyperlink>
        </w:p>
        <w:p w:rsidR="00691BE4" w:rsidRDefault="00691BE4">
          <w:r w:rsidRPr="004A6D08">
            <w:rPr>
              <w:b/>
              <w:bCs/>
              <w:noProof/>
            </w:rPr>
            <w:fldChar w:fldCharType="end"/>
          </w:r>
        </w:p>
      </w:sdtContent>
    </w:sdt>
    <w:p w:rsidR="004E70D4" w:rsidRDefault="004E70D4" w:rsidP="004E70D4">
      <w:pPr>
        <w:pStyle w:val="Default"/>
      </w:pPr>
      <w:r>
        <w:br w:type="page"/>
      </w:r>
    </w:p>
    <w:p w:rsidR="004E70D4" w:rsidRPr="008C23B6" w:rsidRDefault="004E70D4" w:rsidP="004E70D4">
      <w:pPr>
        <w:rPr>
          <w:rFonts w:eastAsia="Times New Roman"/>
          <w:b/>
          <w:bCs/>
          <w:sz w:val="28"/>
          <w:szCs w:val="28"/>
        </w:rPr>
      </w:pPr>
      <w:r w:rsidRPr="008C23B6">
        <w:rPr>
          <w:b/>
        </w:rPr>
        <w:lastRenderedPageBreak/>
        <w:t xml:space="preserve"> </w:t>
      </w:r>
      <w:r w:rsidRPr="008C23B6">
        <w:rPr>
          <w:b/>
          <w:i/>
          <w:iCs/>
          <w:sz w:val="28"/>
          <w:szCs w:val="28"/>
        </w:rPr>
        <w:t>Resolved: The United States federal government should substantially increase its exploration and/or development of space beyond the Earth’s mesosphere.</w:t>
      </w:r>
    </w:p>
    <w:p w:rsidR="004E70D4" w:rsidRDefault="004E70D4" w:rsidP="004E70D4">
      <w:pPr>
        <w:pStyle w:val="Heading1"/>
        <w:jc w:val="center"/>
        <w:rPr>
          <w:rFonts w:cs="Adobe Caslon Pro"/>
          <w:color w:val="000000"/>
          <w:sz w:val="27"/>
          <w:szCs w:val="27"/>
        </w:rPr>
      </w:pPr>
      <w:bookmarkStart w:id="2" w:name="_Toc296415709"/>
      <w:r>
        <w:t xml:space="preserve">Debating </w:t>
      </w:r>
      <w:r w:rsidR="008C23B6">
        <w:t>Space Policy</w:t>
      </w:r>
      <w:r>
        <w:t>: An Introduction</w:t>
      </w:r>
      <w:bookmarkEnd w:id="0"/>
      <w:bookmarkEnd w:id="2"/>
    </w:p>
    <w:p w:rsidR="004E70D4" w:rsidRDefault="004E70D4" w:rsidP="004E70D4">
      <w:pPr>
        <w:pStyle w:val="Pa8"/>
        <w:ind w:left="460" w:right="340"/>
        <w:rPr>
          <w:rFonts w:cs="Adobe Caslon Pro"/>
          <w:color w:val="000000"/>
          <w:sz w:val="27"/>
          <w:szCs w:val="27"/>
        </w:rPr>
      </w:pPr>
    </w:p>
    <w:p w:rsidR="004E70D4" w:rsidRPr="000F1AB7" w:rsidRDefault="004E70D4" w:rsidP="004E70D4">
      <w:pPr>
        <w:pStyle w:val="Pa8"/>
        <w:ind w:left="460" w:right="340"/>
        <w:rPr>
          <w:rFonts w:ascii="Times New Roman" w:hAnsi="Times New Roman"/>
          <w:color w:val="000000"/>
          <w:sz w:val="27"/>
          <w:szCs w:val="27"/>
        </w:rPr>
      </w:pPr>
      <w:r w:rsidRPr="000F1AB7">
        <w:rPr>
          <w:rFonts w:ascii="Times New Roman" w:hAnsi="Times New Roman"/>
          <w:color w:val="000000"/>
          <w:sz w:val="27"/>
          <w:szCs w:val="27"/>
        </w:rPr>
        <w:t xml:space="preserve">“Fifty years after the creation of NASA, our goal is no longer just a destination to reach. Our goal is the capacity for people to work and learn and operate and live safely beyond the Earth for extended periods of time, ultimately in ways that are more sustainable and even indefinite. And in fulfilling this task, we will not only extend humanity’s reach in space—we will strengthen America’s leadership here on Earth.” </w:t>
      </w:r>
    </w:p>
    <w:p w:rsidR="00BA5145" w:rsidRPr="000F1AB7" w:rsidRDefault="004E70D4" w:rsidP="004E70D4">
      <w:pPr>
        <w:pStyle w:val="Pa8"/>
        <w:ind w:left="460" w:right="340"/>
        <w:jc w:val="right"/>
        <w:rPr>
          <w:rStyle w:val="A8"/>
          <w:rFonts w:ascii="Times New Roman" w:hAnsi="Times New Roman" w:cs="Times New Roman"/>
          <w:sz w:val="23"/>
          <w:szCs w:val="23"/>
        </w:rPr>
      </w:pPr>
      <w:r w:rsidRPr="000F1AB7">
        <w:rPr>
          <w:rStyle w:val="A7"/>
          <w:rFonts w:ascii="Times New Roman" w:hAnsi="Times New Roman" w:cs="Times New Roman"/>
          <w:sz w:val="23"/>
          <w:szCs w:val="23"/>
        </w:rPr>
        <w:t>—</w:t>
      </w:r>
      <w:r w:rsidRPr="000F1AB7">
        <w:rPr>
          <w:rStyle w:val="A8"/>
          <w:rFonts w:ascii="Times New Roman" w:hAnsi="Times New Roman" w:cs="Times New Roman"/>
          <w:sz w:val="23"/>
          <w:szCs w:val="23"/>
        </w:rPr>
        <w:t>President Barack Obama, April 15, 2010</w:t>
      </w:r>
    </w:p>
    <w:p w:rsidR="004E70D4" w:rsidRDefault="004E70D4" w:rsidP="004E70D4"/>
    <w:p w:rsidR="004E70D4" w:rsidRDefault="004E70D4" w:rsidP="004E70D4"/>
    <w:p w:rsidR="004E70D4" w:rsidRDefault="004E70D4" w:rsidP="004E70D4">
      <w:pPr>
        <w:ind w:firstLine="460"/>
      </w:pPr>
      <w:r>
        <w:t xml:space="preserve">Space beyond the earth has captured the imagination of human beings since human beings have had imaginations. In a world without street lights, </w:t>
      </w:r>
      <w:r w:rsidR="00910CCC">
        <w:t>electronic</w:t>
      </w:r>
      <w:r>
        <w:t xml:space="preserve"> billboards, and massive commercial developments, we look up and see millions of stars</w:t>
      </w:r>
      <w:r w:rsidR="00910CCC">
        <w:t xml:space="preserve">.   And our curiosity calls </w:t>
      </w:r>
      <w:r>
        <w:t xml:space="preserve">to us.  What is out there?  </w:t>
      </w:r>
      <w:r w:rsidR="007A6F2D">
        <w:t>This debate topic provides middle school and high school students</w:t>
      </w:r>
      <w:r w:rsidR="00910CCC">
        <w:t xml:space="preserve"> an opportunity </w:t>
      </w:r>
      <w:r w:rsidR="007A6F2D">
        <w:t xml:space="preserve">to engage that human curiosity in a contemporary context where technology has given all of us insights into earth’s neighborhood and provided us with tools to </w:t>
      </w:r>
      <w:r w:rsidR="00910CCC">
        <w:t>learn more while we continue to expand the human footprint deeper into the solar system and beyond.</w:t>
      </w:r>
    </w:p>
    <w:p w:rsidR="00910CCC" w:rsidRDefault="00910CCC" w:rsidP="004E70D4">
      <w:pPr>
        <w:ind w:firstLine="460"/>
      </w:pPr>
      <w:r>
        <w:t>College and high school debaters have debated space policy at least three times since the 1980s.  There are several challenges that students and teachers should be prepared for when debating space.  First, it is a broad area to debate.  There is no getting around the fact that space endeavors are both broad in possible avenues of exploration and development and in outcomes of exploration and development.  Second, there is a lot of literature on</w:t>
      </w:r>
      <w:r w:rsidR="00F53A5A">
        <w:t xml:space="preserve"> space, especially in the internet era.  Identifying strong evidence and filtering out weak evidence is always a challenge but space policy magnifies that challenge.  And, finally space developments are very dynamic.  They are constantly changing due to new discoveries, an increasing number of players from other countries to private enterprise, and the unseen and unpredictable challenges that exploration as well as development pose.  All of these elements make debating space less predictable than well grounded topics (are you paying attention?).  However, all of these challenges are what makes debating space an interesting and exciting area for exploration, especially for the minds of the young and curious.</w:t>
      </w:r>
    </w:p>
    <w:p w:rsidR="00F53A5A" w:rsidRDefault="00F53A5A" w:rsidP="004E70D4">
      <w:pPr>
        <w:ind w:firstLine="460"/>
      </w:pPr>
    </w:p>
    <w:p w:rsidR="00D32DA8" w:rsidRPr="00D32DA8" w:rsidRDefault="00E61CC4" w:rsidP="00D32DA8">
      <w:pPr>
        <w:pStyle w:val="Subtitle"/>
        <w:rPr>
          <w:rFonts w:ascii="Times New Roman" w:hAnsi="Times New Roman"/>
          <w:b/>
        </w:rPr>
      </w:pPr>
      <w:r w:rsidRPr="00E61CC4">
        <w:rPr>
          <w:rFonts w:ascii="Times New Roman" w:hAnsi="Times New Roman"/>
          <w:b/>
        </w:rPr>
        <w:t>Space: the Superpower Rac</w:t>
      </w:r>
      <w:r w:rsidR="00D32DA8">
        <w:rPr>
          <w:rFonts w:ascii="Times New Roman" w:hAnsi="Times New Roman"/>
          <w:b/>
        </w:rPr>
        <w:t>e</w:t>
      </w:r>
    </w:p>
    <w:p w:rsidR="00554C88" w:rsidRDefault="00554C88" w:rsidP="00554C88">
      <w:r>
        <w:tab/>
        <w:t xml:space="preserve">Space development began immediately in the aftermath of World War II.  Russia, the former Soviet Union, and the United States were locked in a death struggle to become the predominant superpower as the world lurched forward recovering from the Great Depression of the 1930s and a devastating Second World War.  The Soviet Union and the United States were both trying to prevail as two dominant economic and political systems competed for control over the future of the planet—socialism and communism vs. capitalism and democracy.  Space exploration and development became a symbolic battle between these two forces.  </w:t>
      </w:r>
    </w:p>
    <w:p w:rsidR="00952691" w:rsidRDefault="00554C88" w:rsidP="00554C88">
      <w:r>
        <w:tab/>
        <w:t xml:space="preserve">Initially, the Soviet Union dominated the race launching the first manned-space craft and the first full space orbit in the early 1960s.  Humiliated by their second place finish in the race, President John Kennedy called upon the intellectual and material resources of the United States to land a human being on </w:t>
      </w:r>
      <w:r>
        <w:lastRenderedPageBreak/>
        <w:t>the moon.  He set a timetable of ten years, and despite his assassination in 1963, the United States landed on the moon in the summer of 1969.  Russia never made it that far. But, as the world generally, and the United States in particular became focused on dangerous earthly problems, the space race became a l</w:t>
      </w:r>
      <w:r w:rsidR="004B2E45">
        <w:t>ower priority due its high costs and declining popularity.</w:t>
      </w:r>
      <w:r w:rsidR="00A021EE">
        <w:t xml:space="preserve">  </w:t>
      </w:r>
    </w:p>
    <w:p w:rsidR="00913775" w:rsidRDefault="001E044F" w:rsidP="00554C88">
      <w:r>
        <w:rPr>
          <w:noProof/>
        </w:rPr>
        <mc:AlternateContent>
          <mc:Choice Requires="wps">
            <w:drawing>
              <wp:anchor distT="0" distB="0" distL="114300" distR="114300" simplePos="0" relativeHeight="251657728" behindDoc="0" locked="0" layoutInCell="1" allowOverlap="1" wp14:anchorId="42940E82" wp14:editId="44FD6A3E">
                <wp:simplePos x="0" y="0"/>
                <wp:positionH relativeFrom="column">
                  <wp:posOffset>3105150</wp:posOffset>
                </wp:positionH>
                <wp:positionV relativeFrom="paragraph">
                  <wp:posOffset>139700</wp:posOffset>
                </wp:positionV>
                <wp:extent cx="2781300" cy="2466975"/>
                <wp:effectExtent l="0" t="0" r="19050" b="2857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466975"/>
                        </a:xfrm>
                        <a:prstGeom prst="rect">
                          <a:avLst/>
                        </a:prstGeom>
                        <a:solidFill>
                          <a:srgbClr val="FFFFFF"/>
                        </a:solidFill>
                        <a:ln w="9525">
                          <a:solidFill>
                            <a:srgbClr val="000000"/>
                          </a:solidFill>
                          <a:miter lim="800000"/>
                          <a:headEnd/>
                          <a:tailEnd/>
                        </a:ln>
                      </wps:spPr>
                      <wps:txbx>
                        <w:txbxContent>
                          <w:p w:rsidR="00D02708" w:rsidRPr="00913775" w:rsidRDefault="00D02708" w:rsidP="00913775">
                            <w:pPr>
                              <w:rPr>
                                <w:b/>
                                <w:i/>
                                <w:sz w:val="24"/>
                                <w:szCs w:val="24"/>
                              </w:rPr>
                            </w:pPr>
                            <w:r w:rsidRPr="00913775">
                              <w:rPr>
                                <w:b/>
                                <w:i/>
                                <w:sz w:val="24"/>
                                <w:szCs w:val="24"/>
                              </w:rPr>
                              <w:t xml:space="preserve">Earth Rise, Christmas Day, </w:t>
                            </w:r>
                            <w:r>
                              <w:rPr>
                                <w:b/>
                                <w:i/>
                                <w:sz w:val="24"/>
                                <w:szCs w:val="24"/>
                              </w:rPr>
                              <w:t>1968</w:t>
                            </w:r>
                            <w:r w:rsidRPr="00913775">
                              <w:rPr>
                                <w:b/>
                                <w:i/>
                                <w:sz w:val="24"/>
                                <w:szCs w:val="24"/>
                              </w:rPr>
                              <w:t xml:space="preserve"> </w:t>
                            </w:r>
                          </w:p>
                          <w:p w:rsidR="00D02708" w:rsidRDefault="00D02708" w:rsidP="00913775">
                            <w:pPr>
                              <w:rPr>
                                <w:b/>
                                <w:i/>
                              </w:rPr>
                            </w:pPr>
                          </w:p>
                          <w:p w:rsidR="00D02708" w:rsidRPr="00913775" w:rsidRDefault="00D02708" w:rsidP="00913775">
                            <w:pPr>
                              <w:rPr>
                                <w:b/>
                                <w:i/>
                              </w:rPr>
                            </w:pPr>
                            <w:r>
                              <w:rPr>
                                <w:b/>
                                <w:i/>
                              </w:rPr>
                              <w:t>A View of Earth from Apollo 8, the first time humans saw the earth from deep space.</w:t>
                            </w:r>
                          </w:p>
                          <w:p w:rsidR="00D02708" w:rsidRPr="00913775" w:rsidRDefault="00D02708" w:rsidP="00913775">
                            <w:pPr>
                              <w:rPr>
                                <w:i/>
                              </w:rPr>
                            </w:pPr>
                            <w:r w:rsidRPr="00913775">
                              <w:rPr>
                                <w:i/>
                              </w:rPr>
                              <w:t xml:space="preserve">In an ironic twist, a picture of earth from interplanetary space helped to foster the end to this first golden era of space exploration.  A picture taken from the first Apollo mission to orbit the moon on Christmas Day </w:t>
                            </w:r>
                            <w:r>
                              <w:rPr>
                                <w:i/>
                              </w:rPr>
                              <w:t>1968</w:t>
                            </w:r>
                            <w:r w:rsidRPr="00913775">
                              <w:rPr>
                                <w:i/>
                              </w:rPr>
                              <w:t xml:space="preserve"> showed the earth’s blue glow against the backdrop of a blackened space and demonstrated to many the fragility of life on a planet endangered by the threat of nuclear war, environmental catastrophe, and ethnic and racial tensions.  Many credit this picture with turning the world’s attentions inward and away from huge investments in space projects.</w:t>
                            </w:r>
                          </w:p>
                          <w:p w:rsidR="00D02708" w:rsidRPr="00913775" w:rsidRDefault="00D027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244.5pt;margin-top:11pt;width:219pt;height:19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TtLAIAAFg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">
                <v:textbox>
                  <w:txbxContent>
                    <w:p w:rsidR="00874785" w:rsidRPr="00913775" w:rsidRDefault="00874785" w:rsidP="00913775">
                      <w:pPr>
                        <w:rPr>
                          <w:b/>
                          <w:i/>
                          <w:sz w:val="24"/>
                          <w:szCs w:val="24"/>
                        </w:rPr>
                      </w:pPr>
                      <w:bookmarkStart w:id="3" w:name="_GoBack"/>
                      <w:r w:rsidRPr="00913775">
                        <w:rPr>
                          <w:b/>
                          <w:i/>
                          <w:sz w:val="24"/>
                          <w:szCs w:val="24"/>
                        </w:rPr>
                        <w:t xml:space="preserve">Earth Rise, Christmas Day, </w:t>
                      </w:r>
                      <w:r w:rsidR="004E2406">
                        <w:rPr>
                          <w:b/>
                          <w:i/>
                          <w:sz w:val="24"/>
                          <w:szCs w:val="24"/>
                        </w:rPr>
                        <w:t>1968</w:t>
                      </w:r>
                      <w:r w:rsidRPr="00913775">
                        <w:rPr>
                          <w:b/>
                          <w:i/>
                          <w:sz w:val="24"/>
                          <w:szCs w:val="24"/>
                        </w:rPr>
                        <w:t xml:space="preserve"> </w:t>
                      </w:r>
                    </w:p>
                    <w:p w:rsidR="00874785" w:rsidRDefault="00874785" w:rsidP="00913775">
                      <w:pPr>
                        <w:rPr>
                          <w:b/>
                          <w:i/>
                        </w:rPr>
                      </w:pPr>
                    </w:p>
                    <w:p w:rsidR="00874785" w:rsidRPr="00913775" w:rsidRDefault="00874785" w:rsidP="00913775">
                      <w:pPr>
                        <w:rPr>
                          <w:b/>
                          <w:i/>
                        </w:rPr>
                      </w:pPr>
                      <w:r>
                        <w:rPr>
                          <w:b/>
                          <w:i/>
                        </w:rPr>
                        <w:t>A View of Earth from Apollo 8, the first time humans saw the earth from deep space.</w:t>
                      </w:r>
                    </w:p>
                    <w:p w:rsidR="00874785" w:rsidRPr="00913775" w:rsidRDefault="00874785" w:rsidP="00913775">
                      <w:pPr>
                        <w:rPr>
                          <w:i/>
                        </w:rPr>
                      </w:pPr>
                      <w:r w:rsidRPr="00913775">
                        <w:rPr>
                          <w:i/>
                        </w:rPr>
                        <w:t xml:space="preserve">In an ironic twist, a picture of earth from interplanetary space helped to foster the end to this first golden era of space exploration.  A picture taken from the first Apollo mission to orbit the moon on Christmas Day </w:t>
                      </w:r>
                      <w:r w:rsidR="004E2406">
                        <w:rPr>
                          <w:i/>
                        </w:rPr>
                        <w:t>1968</w:t>
                      </w:r>
                      <w:r w:rsidRPr="00913775">
                        <w:rPr>
                          <w:i/>
                        </w:rPr>
                        <w:t xml:space="preserve"> showed the earth’s blue glow against the backdrop of a blackened space and demonstrated to many the fragility of life on a planet endangered by the threat of nuclear war, environmental catastrophe, and ethnic and racial tensions.  Many credit this picture with turning the world’s attentions inward and away from huge investments in space projects.</w:t>
                      </w:r>
                    </w:p>
                    <w:bookmarkEnd w:id="3"/>
                    <w:p w:rsidR="00874785" w:rsidRPr="00913775" w:rsidRDefault="00874785"/>
                  </w:txbxContent>
                </v:textbox>
              </v:shape>
            </w:pict>
          </mc:Fallback>
        </mc:AlternateContent>
      </w:r>
    </w:p>
    <w:p w:rsidR="00913775" w:rsidRDefault="006A020B" w:rsidP="00952691">
      <w:r>
        <w:rPr>
          <w:noProof/>
        </w:rPr>
        <w:drawing>
          <wp:inline distT="0" distB="0" distL="0" distR="0">
            <wp:extent cx="3076575" cy="2457450"/>
            <wp:effectExtent l="0" t="0" r="0" b="0"/>
            <wp:docPr id="1" name="Picture 1" descr="earth 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 ri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6575" cy="2457450"/>
                    </a:xfrm>
                    <a:prstGeom prst="rect">
                      <a:avLst/>
                    </a:prstGeom>
                    <a:noFill/>
                    <a:ln>
                      <a:noFill/>
                    </a:ln>
                  </pic:spPr>
                </pic:pic>
              </a:graphicData>
            </a:graphic>
          </wp:inline>
        </w:drawing>
      </w:r>
    </w:p>
    <w:p w:rsidR="00913775" w:rsidRDefault="00913775" w:rsidP="00952691"/>
    <w:p w:rsidR="004B2E45" w:rsidRDefault="00D32DA8" w:rsidP="00952691">
      <w:pPr>
        <w:ind w:firstLine="720"/>
      </w:pPr>
      <w:r>
        <w:t xml:space="preserve">However, one area of space development remained a high priority and continued to receive support from both the Soviet and United States government.  The military uses of space became a paramount concern of both sides.  The use of satellite technology for the gathering and transmission of information plays a major role in the surveillance, deployment and strategies of military force.  With increasingly sophisticated technologies, military activities are monitored, communications between forces are instantaneous, and military tactics are executed.  As a result, control of space activities became a primary focus of military establishments on both sides of the world’s major oceans.  Development of space-based weapons systems to target military satellites as well as earth bound </w:t>
      </w:r>
      <w:r w:rsidR="00CA0F80">
        <w:t>assets perpetuated the development of space even in times of economic constraints.</w:t>
      </w:r>
    </w:p>
    <w:p w:rsidR="00D32DA8" w:rsidRDefault="00D32DA8" w:rsidP="00554C88"/>
    <w:p w:rsidR="00D32DA8" w:rsidRDefault="00D32DA8" w:rsidP="00554C88"/>
    <w:p w:rsidR="004B2E45" w:rsidRDefault="004B2E45" w:rsidP="004B2E45">
      <w:pPr>
        <w:pStyle w:val="Subtitle"/>
        <w:rPr>
          <w:rFonts w:ascii="Times New Roman" w:hAnsi="Times New Roman"/>
          <w:b/>
        </w:rPr>
      </w:pPr>
      <w:r>
        <w:rPr>
          <w:rFonts w:ascii="Times New Roman" w:hAnsi="Times New Roman"/>
          <w:b/>
        </w:rPr>
        <w:t>After the race:  cooperation</w:t>
      </w:r>
    </w:p>
    <w:p w:rsidR="004B2E45" w:rsidRDefault="004B2E45" w:rsidP="004B2E45">
      <w:r>
        <w:tab/>
        <w:t xml:space="preserve">With the race behind them, both Russia and the United States </w:t>
      </w:r>
      <w:r w:rsidR="00D32DA8">
        <w:t>pursued</w:t>
      </w:r>
      <w:r>
        <w:t xml:space="preserve"> </w:t>
      </w:r>
      <w:r w:rsidR="00CA0F80">
        <w:t xml:space="preserve">non-military </w:t>
      </w:r>
      <w:r>
        <w:t xml:space="preserve">space exploration and development as a means to an end rather than an end in itself.  </w:t>
      </w:r>
      <w:r w:rsidR="00D32DA8">
        <w:t>Given the high cost of space programs and the declining tensions between the two countries, space eventually became a place to demonstrate international cooperation and to build upon the advantages both countries developed during the height of the space race.  Together, Russia and the United States began to plan, develop and build the International Space Station, bringing additional partners, especially Europe and the European Space Agency into the cooperative effort.</w:t>
      </w:r>
    </w:p>
    <w:p w:rsidR="00910CCC" w:rsidRDefault="00CA0F80" w:rsidP="00CA0F80">
      <w:r>
        <w:tab/>
      </w:r>
      <w:r w:rsidR="00452D1C">
        <w:t>Throughout the last two decades, two prominent features of space policy have emerged:  cooperation and privatization.  A principle feature of space programs is the increased reliance on cooperation between governments.  Under the Bush Administration, the United States cut back, but did not withdraw from, international space cooperation efforts.  But, the long-term trend begun in the late 1980s and continuing under the Obama Administration is greater international cooperation in the growth and development of space assets.</w:t>
      </w:r>
    </w:p>
    <w:p w:rsidR="00452D1C" w:rsidRDefault="00452D1C" w:rsidP="00CA0F80">
      <w:r>
        <w:tab/>
        <w:t xml:space="preserve">Increasingly, private companies are developing commitments to space in order to maximize profits from space ventures.  For profit space ventures include space tourism as well as mineral exploitation.  As part of that privatization effort, nations with space programs have contracted some of their space infrastructure to private individuals and corporations.  Russia has twice sold rides on its space-craft to wealthy individuals who wanted to go into space.  And, the United States has sold the use of the space </w:t>
      </w:r>
      <w:r>
        <w:lastRenderedPageBreak/>
        <w:t>station to private corporations seeking to develop materials in space.  In the long run, experts predict that the profit motive will encourage venture capitalists to invest in resource acquisition as space programs move further.  In the short-term, private companies continue to rely on space for communications technology while contracting with governments to launch their commercial satellite equipment.</w:t>
      </w:r>
    </w:p>
    <w:p w:rsidR="00452D1C" w:rsidRDefault="00452D1C" w:rsidP="00CA0F80"/>
    <w:p w:rsidR="000162B9" w:rsidRDefault="00FE2B15" w:rsidP="00FE2B15">
      <w:pPr>
        <w:pStyle w:val="Subtitle"/>
        <w:rPr>
          <w:rFonts w:ascii="Times New Roman" w:hAnsi="Times New Roman"/>
          <w:b/>
        </w:rPr>
      </w:pPr>
      <w:r>
        <w:rPr>
          <w:rFonts w:ascii="Times New Roman" w:hAnsi="Times New Roman"/>
          <w:b/>
        </w:rPr>
        <w:t>Into the Future</w:t>
      </w:r>
    </w:p>
    <w:p w:rsidR="00FE2B15" w:rsidRDefault="00FE2B15" w:rsidP="00FE2B15">
      <w:r>
        <w:tab/>
        <w:t>This spring the last space shuttle was launched and the space shuttle fleet was retired.  The shuttle flights continued well after their projected retirement date as the only return vehicle the United States could use to help construct the International Space Station.  For sometime into the near future, all future US space activities on the International Space Station will begin in Russia and launched from Russian space craf</w:t>
      </w:r>
      <w:r w:rsidR="00305C1D">
        <w:t xml:space="preserve">t.  The end of the shuttle era </w:t>
      </w:r>
      <w:r>
        <w:t xml:space="preserve">marks a new </w:t>
      </w:r>
      <w:r w:rsidR="00305C1D">
        <w:t>period</w:t>
      </w:r>
      <w:r>
        <w:t xml:space="preserve"> in the</w:t>
      </w:r>
      <w:r w:rsidR="00305C1D">
        <w:t xml:space="preserve"> direction of the space program.  Congress, the President and NASA are currently engaged in political and policy debates to set a course for the future of space development.  Thus, debaters are debating space policy just as it is being debated in the centers of government.</w:t>
      </w:r>
    </w:p>
    <w:p w:rsidR="00305C1D" w:rsidRDefault="00305C1D" w:rsidP="00FE2B15">
      <w:r>
        <w:tab/>
        <w:t>The drive to research and develop space as a resource for humankind will continue.  The questions to be debated are:  purpose, means, and cost.</w:t>
      </w:r>
    </w:p>
    <w:p w:rsidR="00305C1D" w:rsidRDefault="00305C1D" w:rsidP="00FE2B15">
      <w:r>
        <w:tab/>
      </w:r>
    </w:p>
    <w:p w:rsidR="00305C1D" w:rsidRDefault="00305C1D" w:rsidP="00305C1D">
      <w:pPr>
        <w:rPr>
          <w:b/>
        </w:rPr>
      </w:pPr>
      <w:r>
        <w:tab/>
      </w:r>
      <w:r w:rsidR="00A021EE">
        <w:rPr>
          <w:b/>
        </w:rPr>
        <w:t>Purpose</w:t>
      </w:r>
    </w:p>
    <w:p w:rsidR="00A021EE" w:rsidRDefault="00A021EE" w:rsidP="00305C1D">
      <w:pPr>
        <w:rPr>
          <w:b/>
        </w:rPr>
      </w:pPr>
    </w:p>
    <w:p w:rsidR="00A021EE" w:rsidRDefault="00A021EE" w:rsidP="00305C1D">
      <w:r>
        <w:rPr>
          <w:b/>
        </w:rPr>
        <w:tab/>
      </w:r>
      <w:r>
        <w:t xml:space="preserve">The reason, or purpose, of the space program is an ongoing debate.  Why should we go to space?  No single answer exists, but rather there are three possible reasons that can be emphasized:  knowledge, profit, and power.  All three are currently used as justifications for going to space, but how what we prioritize more will help to determine what space programs are supported and how they are supported.  </w:t>
      </w:r>
    </w:p>
    <w:p w:rsidR="00A021EE" w:rsidRDefault="00A021EE" w:rsidP="00305C1D"/>
    <w:p w:rsidR="00A021EE" w:rsidRPr="00431CB8" w:rsidRDefault="00A021EE" w:rsidP="00305C1D">
      <w:pPr>
        <w:rPr>
          <w:b/>
        </w:rPr>
      </w:pPr>
      <w:r>
        <w:tab/>
      </w:r>
      <w:r w:rsidRPr="00431CB8">
        <w:rPr>
          <w:b/>
        </w:rPr>
        <w:t xml:space="preserve">Space for </w:t>
      </w:r>
      <w:r w:rsidR="00B767EB">
        <w:rPr>
          <w:b/>
        </w:rPr>
        <w:t>Discovery</w:t>
      </w:r>
    </w:p>
    <w:p w:rsidR="00A021EE" w:rsidRDefault="00A021EE" w:rsidP="00305C1D"/>
    <w:p w:rsidR="00431CB8" w:rsidRDefault="00A021EE" w:rsidP="00305C1D">
      <w:r>
        <w:tab/>
        <w:t>The earliest explorations of space, like much of the exploration of the earth itself, is often idealized as a search for knowledge and explained as a noble endeavor of human curiosity.  Questions like are we alone in the universe?  What rests on the dark side of the moon?  Can we inhabit Mars? Is Pluto a planet or a comet?  Does the universe have a beginning and an end? These kinds of questions reflect, at one level, a search for pure knowledge.</w:t>
      </w:r>
      <w:r w:rsidR="009D2392">
        <w:t xml:space="preserve">  Of course, that knowledge can have practical implications.  Many affirmative teams will be justifying expanding space exploration and development for the knowledge attained through the growth of space.  </w:t>
      </w:r>
    </w:p>
    <w:p w:rsidR="00431CB8" w:rsidRDefault="00431CB8" w:rsidP="00305C1D">
      <w:r>
        <w:tab/>
        <w:t>Space is a rich source of discovery and the wonders of space are attractive to many.  Some areas that affirmative teams might choose to advocate are listed in the table below:</w:t>
      </w:r>
    </w:p>
    <w:p w:rsidR="00431CB8" w:rsidRDefault="00431CB8" w:rsidP="00305C1D">
      <w:pPr>
        <w:rPr>
          <w:b/>
          <w:i/>
          <w:sz w:val="16"/>
          <w:szCs w:val="16"/>
        </w:rPr>
      </w:pPr>
    </w:p>
    <w:p w:rsidR="00BC5FC3" w:rsidRPr="00BC5FC3" w:rsidRDefault="00BC5FC3" w:rsidP="00305C1D">
      <w:pPr>
        <w:rPr>
          <w:b/>
          <w:i/>
          <w:sz w:val="16"/>
          <w:szCs w:val="16"/>
        </w:rPr>
      </w:pPr>
      <w:r>
        <w:rPr>
          <w:b/>
          <w:i/>
          <w:sz w:val="16"/>
          <w:szCs w:val="16"/>
        </w:rPr>
        <w:t>Discovery Missions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28"/>
        <w:gridCol w:w="4428"/>
      </w:tblGrid>
      <w:tr w:rsidR="00431CB8" w:rsidRPr="00431CB8" w:rsidTr="002A68F2">
        <w:tc>
          <w:tcPr>
            <w:tcW w:w="4428" w:type="dxa"/>
            <w:shd w:val="clear" w:color="auto" w:fill="548DD4"/>
          </w:tcPr>
          <w:p w:rsidR="00431CB8" w:rsidRPr="00E54867" w:rsidRDefault="00E54867" w:rsidP="00305C1D">
            <w:pPr>
              <w:rPr>
                <w:rStyle w:val="SubtleEmphasis"/>
                <w:b/>
                <w:iCs w:val="0"/>
              </w:rPr>
            </w:pPr>
            <w:r>
              <w:rPr>
                <w:rStyle w:val="SubtleEmphasis"/>
                <w:b/>
                <w:iCs w:val="0"/>
              </w:rPr>
              <w:t>Types of mission</w:t>
            </w:r>
          </w:p>
        </w:tc>
        <w:tc>
          <w:tcPr>
            <w:tcW w:w="4428" w:type="dxa"/>
            <w:shd w:val="clear" w:color="auto" w:fill="548DD4"/>
          </w:tcPr>
          <w:p w:rsidR="00431CB8" w:rsidRPr="00E54867" w:rsidRDefault="00E54867" w:rsidP="00305C1D">
            <w:pPr>
              <w:rPr>
                <w:rStyle w:val="SubtleEmphasis"/>
                <w:b/>
                <w:iCs w:val="0"/>
              </w:rPr>
            </w:pPr>
            <w:r>
              <w:rPr>
                <w:rStyle w:val="SubtleEmphasis"/>
                <w:b/>
                <w:iCs w:val="0"/>
              </w:rPr>
              <w:t>Benefits of mission</w:t>
            </w:r>
          </w:p>
        </w:tc>
      </w:tr>
      <w:tr w:rsidR="00431CB8" w:rsidRPr="00431CB8" w:rsidTr="00C76763">
        <w:tc>
          <w:tcPr>
            <w:tcW w:w="4428" w:type="dxa"/>
          </w:tcPr>
          <w:p w:rsidR="00431CB8" w:rsidRPr="00431CB8" w:rsidRDefault="00431CB8" w:rsidP="00305C1D">
            <w:pPr>
              <w:rPr>
                <w:rStyle w:val="SubtleEmphasis"/>
                <w:i w:val="0"/>
                <w:iCs w:val="0"/>
              </w:rPr>
            </w:pPr>
            <w:r w:rsidRPr="00431CB8">
              <w:rPr>
                <w:rStyle w:val="SubtleEmphasis"/>
                <w:i w:val="0"/>
                <w:iCs w:val="0"/>
              </w:rPr>
              <w:t>Discovery</w:t>
            </w:r>
          </w:p>
        </w:tc>
        <w:tc>
          <w:tcPr>
            <w:tcW w:w="4428" w:type="dxa"/>
          </w:tcPr>
          <w:p w:rsidR="00431CB8" w:rsidRPr="00431CB8" w:rsidRDefault="00431CB8" w:rsidP="00305C1D">
            <w:pPr>
              <w:rPr>
                <w:rStyle w:val="SubtleEmphasis"/>
                <w:i w:val="0"/>
                <w:iCs w:val="0"/>
              </w:rPr>
            </w:pPr>
            <w:r w:rsidRPr="00431CB8">
              <w:rPr>
                <w:rStyle w:val="SubtleEmphasis"/>
                <w:i w:val="0"/>
                <w:iCs w:val="0"/>
              </w:rPr>
              <w:t>Building blocks of science and inquiry</w:t>
            </w:r>
          </w:p>
        </w:tc>
      </w:tr>
      <w:tr w:rsidR="00431CB8" w:rsidRPr="00431CB8" w:rsidTr="00C76763">
        <w:tc>
          <w:tcPr>
            <w:tcW w:w="4428" w:type="dxa"/>
          </w:tcPr>
          <w:p w:rsidR="00431CB8" w:rsidRPr="00431CB8" w:rsidRDefault="00431CB8" w:rsidP="00305C1D">
            <w:pPr>
              <w:rPr>
                <w:rStyle w:val="SubtleEmphasis"/>
                <w:i w:val="0"/>
                <w:iCs w:val="0"/>
              </w:rPr>
            </w:pPr>
            <w:r w:rsidRPr="00431CB8">
              <w:rPr>
                <w:rStyle w:val="SubtleEmphasis"/>
                <w:i w:val="0"/>
                <w:iCs w:val="0"/>
              </w:rPr>
              <w:t>Earth</w:t>
            </w:r>
          </w:p>
        </w:tc>
        <w:tc>
          <w:tcPr>
            <w:tcW w:w="4428" w:type="dxa"/>
          </w:tcPr>
          <w:p w:rsidR="00431CB8" w:rsidRPr="00431CB8" w:rsidRDefault="00431CB8" w:rsidP="00305C1D">
            <w:pPr>
              <w:rPr>
                <w:rStyle w:val="SubtleEmphasis"/>
                <w:i w:val="0"/>
                <w:iCs w:val="0"/>
              </w:rPr>
            </w:pPr>
            <w:r w:rsidRPr="00431CB8">
              <w:rPr>
                <w:rStyle w:val="SubtleEmphasis"/>
                <w:i w:val="0"/>
                <w:iCs w:val="0"/>
              </w:rPr>
              <w:t>Weather satellites, environmental monitoring</w:t>
            </w:r>
            <w:r w:rsidR="00E54867">
              <w:rPr>
                <w:rStyle w:val="SubtleEmphasis"/>
                <w:i w:val="0"/>
                <w:iCs w:val="0"/>
              </w:rPr>
              <w:t>, finding resources on Earth</w:t>
            </w:r>
          </w:p>
        </w:tc>
      </w:tr>
      <w:tr w:rsidR="00431CB8" w:rsidRPr="00431CB8" w:rsidTr="00C76763">
        <w:tc>
          <w:tcPr>
            <w:tcW w:w="4428" w:type="dxa"/>
          </w:tcPr>
          <w:p w:rsidR="00431CB8" w:rsidRPr="00431CB8" w:rsidRDefault="00431CB8" w:rsidP="00305C1D">
            <w:pPr>
              <w:rPr>
                <w:rStyle w:val="SubtleEmphasis"/>
                <w:i w:val="0"/>
                <w:iCs w:val="0"/>
              </w:rPr>
            </w:pPr>
            <w:r w:rsidRPr="00431CB8">
              <w:rPr>
                <w:rStyle w:val="SubtleEmphasis"/>
                <w:i w:val="0"/>
                <w:iCs w:val="0"/>
              </w:rPr>
              <w:t>Medical Research</w:t>
            </w:r>
          </w:p>
        </w:tc>
        <w:tc>
          <w:tcPr>
            <w:tcW w:w="4428" w:type="dxa"/>
          </w:tcPr>
          <w:p w:rsidR="00431CB8" w:rsidRPr="00431CB8" w:rsidRDefault="00431CB8" w:rsidP="00305C1D">
            <w:pPr>
              <w:rPr>
                <w:rStyle w:val="SubtleEmphasis"/>
                <w:i w:val="0"/>
                <w:iCs w:val="0"/>
              </w:rPr>
            </w:pPr>
            <w:r w:rsidRPr="00431CB8">
              <w:rPr>
                <w:rStyle w:val="SubtleEmphasis"/>
                <w:i w:val="0"/>
                <w:iCs w:val="0"/>
              </w:rPr>
              <w:t>Microgravity, prosthetic limbs</w:t>
            </w:r>
          </w:p>
        </w:tc>
      </w:tr>
      <w:tr w:rsidR="00431CB8" w:rsidRPr="00431CB8" w:rsidTr="00C76763">
        <w:tc>
          <w:tcPr>
            <w:tcW w:w="4428" w:type="dxa"/>
          </w:tcPr>
          <w:p w:rsidR="00431CB8" w:rsidRPr="00431CB8" w:rsidRDefault="00431CB8" w:rsidP="00305C1D">
            <w:pPr>
              <w:rPr>
                <w:rStyle w:val="SubtleEmphasis"/>
                <w:i w:val="0"/>
                <w:iCs w:val="0"/>
              </w:rPr>
            </w:pPr>
            <w:r w:rsidRPr="00431CB8">
              <w:rPr>
                <w:rStyle w:val="SubtleEmphasis"/>
                <w:i w:val="0"/>
                <w:iCs w:val="0"/>
              </w:rPr>
              <w:t>Extra terrestrial intelligence</w:t>
            </w:r>
          </w:p>
        </w:tc>
        <w:tc>
          <w:tcPr>
            <w:tcW w:w="4428" w:type="dxa"/>
          </w:tcPr>
          <w:p w:rsidR="00431CB8" w:rsidRPr="00431CB8" w:rsidRDefault="00431CB8" w:rsidP="00305C1D">
            <w:pPr>
              <w:rPr>
                <w:rStyle w:val="SubtleEmphasis"/>
                <w:i w:val="0"/>
                <w:iCs w:val="0"/>
              </w:rPr>
            </w:pPr>
            <w:r w:rsidRPr="00431CB8">
              <w:rPr>
                <w:rStyle w:val="SubtleEmphasis"/>
                <w:i w:val="0"/>
                <w:iCs w:val="0"/>
              </w:rPr>
              <w:t>SETI program expansion</w:t>
            </w:r>
          </w:p>
        </w:tc>
      </w:tr>
      <w:tr w:rsidR="00431CB8" w:rsidRPr="00431CB8" w:rsidTr="00C76763">
        <w:tc>
          <w:tcPr>
            <w:tcW w:w="4428" w:type="dxa"/>
          </w:tcPr>
          <w:p w:rsidR="00431CB8" w:rsidRPr="00431CB8" w:rsidRDefault="00E54867" w:rsidP="00305C1D">
            <w:pPr>
              <w:rPr>
                <w:rStyle w:val="SubtleEmphasis"/>
                <w:i w:val="0"/>
                <w:iCs w:val="0"/>
              </w:rPr>
            </w:pPr>
            <w:r>
              <w:rPr>
                <w:rStyle w:val="SubtleEmphasis"/>
                <w:i w:val="0"/>
                <w:iCs w:val="0"/>
              </w:rPr>
              <w:t>Technology</w:t>
            </w:r>
          </w:p>
        </w:tc>
        <w:tc>
          <w:tcPr>
            <w:tcW w:w="4428" w:type="dxa"/>
          </w:tcPr>
          <w:p w:rsidR="00431CB8" w:rsidRPr="00431CB8" w:rsidRDefault="00E54867" w:rsidP="00305C1D">
            <w:pPr>
              <w:rPr>
                <w:rStyle w:val="SubtleEmphasis"/>
                <w:i w:val="0"/>
                <w:iCs w:val="0"/>
              </w:rPr>
            </w:pPr>
            <w:r>
              <w:rPr>
                <w:rStyle w:val="SubtleEmphasis"/>
                <w:i w:val="0"/>
                <w:iCs w:val="0"/>
              </w:rPr>
              <w:t>Space spinoff technologies</w:t>
            </w:r>
          </w:p>
        </w:tc>
      </w:tr>
    </w:tbl>
    <w:p w:rsidR="00431CB8" w:rsidRDefault="00431CB8" w:rsidP="00305C1D">
      <w:pPr>
        <w:rPr>
          <w:rStyle w:val="SubtleEmphasis"/>
          <w:i w:val="0"/>
          <w:iCs w:val="0"/>
        </w:rPr>
      </w:pPr>
    </w:p>
    <w:p w:rsidR="00E54867" w:rsidRDefault="00E54867" w:rsidP="00305C1D">
      <w:pPr>
        <w:rPr>
          <w:rStyle w:val="SubtleEmphasis"/>
          <w:b/>
          <w:i w:val="0"/>
          <w:iCs w:val="0"/>
        </w:rPr>
      </w:pPr>
      <w:r>
        <w:rPr>
          <w:rStyle w:val="SubtleEmphasis"/>
          <w:i w:val="0"/>
          <w:iCs w:val="0"/>
        </w:rPr>
        <w:tab/>
      </w:r>
      <w:r w:rsidR="00B767EB">
        <w:rPr>
          <w:rStyle w:val="SubtleEmphasis"/>
          <w:b/>
          <w:i w:val="0"/>
          <w:iCs w:val="0"/>
        </w:rPr>
        <w:t xml:space="preserve">Space for </w:t>
      </w:r>
      <w:r>
        <w:rPr>
          <w:rStyle w:val="SubtleEmphasis"/>
          <w:b/>
          <w:i w:val="0"/>
          <w:iCs w:val="0"/>
        </w:rPr>
        <w:t>Profit</w:t>
      </w:r>
    </w:p>
    <w:p w:rsidR="00E54867" w:rsidRDefault="00E54867" w:rsidP="00305C1D">
      <w:pPr>
        <w:rPr>
          <w:rStyle w:val="SubtleEmphasis"/>
          <w:b/>
          <w:i w:val="0"/>
          <w:iCs w:val="0"/>
        </w:rPr>
      </w:pPr>
    </w:p>
    <w:p w:rsidR="00E54867" w:rsidRDefault="00E54867" w:rsidP="00305C1D">
      <w:pPr>
        <w:rPr>
          <w:rStyle w:val="SubtleEmphasis"/>
          <w:i w:val="0"/>
          <w:iCs w:val="0"/>
        </w:rPr>
      </w:pPr>
      <w:r>
        <w:rPr>
          <w:rStyle w:val="SubtleEmphasis"/>
          <w:b/>
          <w:i w:val="0"/>
          <w:iCs w:val="0"/>
        </w:rPr>
        <w:tab/>
      </w:r>
      <w:r>
        <w:rPr>
          <w:rStyle w:val="SubtleEmphasis"/>
          <w:i w:val="0"/>
          <w:iCs w:val="0"/>
        </w:rPr>
        <w:t>While our mythology sometimes romanticizes the explorer as an altruist seeking to discover the world, the reality is that most explorers were motivated by profit and glory-seeking.  Similarly, exploration and development of space is frequently justified by profit.  In fact, it is often wise to paint space as a profitable endeavor in order to justify the enormous costs associated with space projects.</w:t>
      </w:r>
    </w:p>
    <w:p w:rsidR="001F6058" w:rsidRDefault="00E54867" w:rsidP="00305C1D">
      <w:pPr>
        <w:rPr>
          <w:rStyle w:val="SubtleEmphasis"/>
          <w:i w:val="0"/>
          <w:iCs w:val="0"/>
        </w:rPr>
      </w:pPr>
      <w:r>
        <w:rPr>
          <w:rStyle w:val="SubtleEmphasis"/>
          <w:i w:val="0"/>
          <w:iCs w:val="0"/>
        </w:rPr>
        <w:tab/>
        <w:t>The potential for profit from space is found in some of the examples above.  Discovering resources to mine on earth is profitable.  Expanding medical science is profitable</w:t>
      </w:r>
      <w:r w:rsidR="001F6058">
        <w:rPr>
          <w:rStyle w:val="SubtleEmphasis"/>
          <w:i w:val="0"/>
          <w:iCs w:val="0"/>
        </w:rPr>
        <w:t xml:space="preserve"> for health care companies.  </w:t>
      </w:r>
      <w:r w:rsidR="001F6058">
        <w:rPr>
          <w:rStyle w:val="SubtleEmphasis"/>
          <w:i w:val="0"/>
          <w:iCs w:val="0"/>
        </w:rPr>
        <w:lastRenderedPageBreak/>
        <w:t>And, certainly technological growth is viewed as profit seeking.  Some other missions that might be developed for profit are outlined in the table below:</w:t>
      </w:r>
    </w:p>
    <w:p w:rsidR="00BC5FC3" w:rsidRDefault="00BC5FC3" w:rsidP="00305C1D">
      <w:pPr>
        <w:rPr>
          <w:rStyle w:val="SubtleEmphasis"/>
          <w:i w:val="0"/>
          <w:iCs w:val="0"/>
        </w:rPr>
      </w:pPr>
    </w:p>
    <w:p w:rsidR="001F6058" w:rsidRPr="00BC5FC3" w:rsidRDefault="00BC5FC3" w:rsidP="00305C1D">
      <w:pPr>
        <w:rPr>
          <w:rStyle w:val="SubtleEmphasis"/>
          <w:b/>
          <w:iCs w:val="0"/>
          <w:sz w:val="16"/>
          <w:szCs w:val="16"/>
        </w:rPr>
      </w:pPr>
      <w:r>
        <w:rPr>
          <w:rStyle w:val="SubtleEmphasis"/>
          <w:b/>
          <w:iCs w:val="0"/>
          <w:sz w:val="16"/>
          <w:szCs w:val="16"/>
        </w:rPr>
        <w:t>Market Applications of Space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28"/>
        <w:gridCol w:w="4428"/>
      </w:tblGrid>
      <w:tr w:rsidR="001F6058" w:rsidRPr="001F6058" w:rsidTr="00BC5FC3">
        <w:tc>
          <w:tcPr>
            <w:tcW w:w="4428" w:type="dxa"/>
            <w:shd w:val="clear" w:color="auto" w:fill="00B050"/>
          </w:tcPr>
          <w:p w:rsidR="001F6058" w:rsidRPr="001F6058" w:rsidRDefault="001F6058" w:rsidP="00305C1D">
            <w:pPr>
              <w:rPr>
                <w:rStyle w:val="SubtleEmphasis"/>
                <w:b/>
                <w:iCs w:val="0"/>
              </w:rPr>
            </w:pPr>
            <w:r w:rsidRPr="001F6058">
              <w:rPr>
                <w:rStyle w:val="SubtleEmphasis"/>
                <w:b/>
                <w:iCs w:val="0"/>
              </w:rPr>
              <w:t>Type of Mission</w:t>
            </w:r>
          </w:p>
        </w:tc>
        <w:tc>
          <w:tcPr>
            <w:tcW w:w="4428" w:type="dxa"/>
            <w:shd w:val="clear" w:color="auto" w:fill="00B050"/>
          </w:tcPr>
          <w:p w:rsidR="001F6058" w:rsidRPr="001F6058" w:rsidRDefault="001F6058" w:rsidP="00305C1D">
            <w:pPr>
              <w:rPr>
                <w:rStyle w:val="SubtleEmphasis"/>
                <w:b/>
                <w:iCs w:val="0"/>
              </w:rPr>
            </w:pPr>
            <w:r w:rsidRPr="001F6058">
              <w:rPr>
                <w:rStyle w:val="SubtleEmphasis"/>
                <w:b/>
                <w:iCs w:val="0"/>
              </w:rPr>
              <w:t>Value of mission</w:t>
            </w:r>
          </w:p>
        </w:tc>
      </w:tr>
      <w:tr w:rsidR="001F6058" w:rsidRPr="001F6058" w:rsidTr="00C76763">
        <w:tc>
          <w:tcPr>
            <w:tcW w:w="4428" w:type="dxa"/>
          </w:tcPr>
          <w:p w:rsidR="001F6058" w:rsidRPr="001F6058" w:rsidRDefault="001F6058" w:rsidP="00305C1D">
            <w:pPr>
              <w:rPr>
                <w:rStyle w:val="SubtleEmphasis"/>
                <w:i w:val="0"/>
                <w:iCs w:val="0"/>
              </w:rPr>
            </w:pPr>
            <w:r w:rsidRPr="001F6058">
              <w:rPr>
                <w:rStyle w:val="SubtleEmphasis"/>
                <w:i w:val="0"/>
                <w:iCs w:val="0"/>
              </w:rPr>
              <w:t>Asteroid mining</w:t>
            </w:r>
          </w:p>
        </w:tc>
        <w:tc>
          <w:tcPr>
            <w:tcW w:w="4428" w:type="dxa"/>
          </w:tcPr>
          <w:p w:rsidR="001F6058" w:rsidRPr="001F6058" w:rsidRDefault="001F6058" w:rsidP="00305C1D">
            <w:pPr>
              <w:rPr>
                <w:rStyle w:val="SubtleEmphasis"/>
                <w:i w:val="0"/>
                <w:iCs w:val="0"/>
              </w:rPr>
            </w:pPr>
            <w:r w:rsidRPr="001F6058">
              <w:rPr>
                <w:rStyle w:val="SubtleEmphasis"/>
                <w:i w:val="0"/>
                <w:iCs w:val="0"/>
              </w:rPr>
              <w:t>Precious metals, gases, and water</w:t>
            </w:r>
          </w:p>
        </w:tc>
      </w:tr>
      <w:tr w:rsidR="001F6058" w:rsidRPr="001F6058" w:rsidTr="00C76763">
        <w:tc>
          <w:tcPr>
            <w:tcW w:w="4428" w:type="dxa"/>
          </w:tcPr>
          <w:p w:rsidR="001F6058" w:rsidRPr="001F6058" w:rsidRDefault="001F6058" w:rsidP="00305C1D">
            <w:pPr>
              <w:rPr>
                <w:rStyle w:val="SubtleEmphasis"/>
                <w:i w:val="0"/>
                <w:iCs w:val="0"/>
              </w:rPr>
            </w:pPr>
            <w:r w:rsidRPr="001F6058">
              <w:rPr>
                <w:rStyle w:val="SubtleEmphasis"/>
                <w:i w:val="0"/>
                <w:iCs w:val="0"/>
              </w:rPr>
              <w:t>Terraforming Moon, Mars and Asteroids</w:t>
            </w:r>
          </w:p>
        </w:tc>
        <w:tc>
          <w:tcPr>
            <w:tcW w:w="4428" w:type="dxa"/>
          </w:tcPr>
          <w:p w:rsidR="001F6058" w:rsidRPr="001F6058" w:rsidRDefault="001F6058" w:rsidP="00305C1D">
            <w:pPr>
              <w:rPr>
                <w:rStyle w:val="SubtleEmphasis"/>
                <w:i w:val="0"/>
                <w:iCs w:val="0"/>
              </w:rPr>
            </w:pPr>
            <w:r w:rsidRPr="001F6058">
              <w:rPr>
                <w:rStyle w:val="SubtleEmphasis"/>
                <w:i w:val="0"/>
                <w:iCs w:val="0"/>
              </w:rPr>
              <w:t>Resource acquisition, human colonies</w:t>
            </w:r>
          </w:p>
        </w:tc>
      </w:tr>
      <w:tr w:rsidR="001F6058" w:rsidRPr="001F6058" w:rsidTr="00C76763">
        <w:tc>
          <w:tcPr>
            <w:tcW w:w="4428" w:type="dxa"/>
          </w:tcPr>
          <w:p w:rsidR="001F6058" w:rsidRPr="001F6058" w:rsidRDefault="001F6058" w:rsidP="00305C1D">
            <w:pPr>
              <w:rPr>
                <w:rStyle w:val="SubtleEmphasis"/>
                <w:i w:val="0"/>
                <w:iCs w:val="0"/>
              </w:rPr>
            </w:pPr>
            <w:r w:rsidRPr="001F6058">
              <w:rPr>
                <w:rStyle w:val="SubtleEmphasis"/>
                <w:i w:val="0"/>
                <w:iCs w:val="0"/>
              </w:rPr>
              <w:t>Energy development</w:t>
            </w:r>
          </w:p>
        </w:tc>
        <w:tc>
          <w:tcPr>
            <w:tcW w:w="4428" w:type="dxa"/>
          </w:tcPr>
          <w:p w:rsidR="001F6058" w:rsidRPr="001F6058" w:rsidRDefault="001F6058" w:rsidP="00305C1D">
            <w:pPr>
              <w:rPr>
                <w:rStyle w:val="SubtleEmphasis"/>
                <w:i w:val="0"/>
                <w:iCs w:val="0"/>
              </w:rPr>
            </w:pPr>
            <w:r w:rsidRPr="001F6058">
              <w:rPr>
                <w:rStyle w:val="SubtleEmphasis"/>
                <w:i w:val="0"/>
                <w:iCs w:val="0"/>
              </w:rPr>
              <w:t>Clean efficient energy production</w:t>
            </w:r>
          </w:p>
        </w:tc>
      </w:tr>
      <w:tr w:rsidR="001F6058" w:rsidRPr="001F6058" w:rsidTr="00C76763">
        <w:tc>
          <w:tcPr>
            <w:tcW w:w="4428" w:type="dxa"/>
          </w:tcPr>
          <w:p w:rsidR="001F6058" w:rsidRPr="001F6058" w:rsidRDefault="00C76763" w:rsidP="00305C1D">
            <w:pPr>
              <w:rPr>
                <w:rStyle w:val="SubtleEmphasis"/>
                <w:i w:val="0"/>
                <w:iCs w:val="0"/>
              </w:rPr>
            </w:pPr>
            <w:r>
              <w:rPr>
                <w:rStyle w:val="SubtleEmphasis"/>
                <w:i w:val="0"/>
                <w:iCs w:val="0"/>
              </w:rPr>
              <w:t>Applied research</w:t>
            </w:r>
          </w:p>
        </w:tc>
        <w:tc>
          <w:tcPr>
            <w:tcW w:w="4428" w:type="dxa"/>
          </w:tcPr>
          <w:p w:rsidR="001F6058" w:rsidRPr="001F6058" w:rsidRDefault="00C76763" w:rsidP="00305C1D">
            <w:pPr>
              <w:rPr>
                <w:rStyle w:val="SubtleEmphasis"/>
                <w:i w:val="0"/>
                <w:iCs w:val="0"/>
              </w:rPr>
            </w:pPr>
            <w:r>
              <w:rPr>
                <w:rStyle w:val="SubtleEmphasis"/>
                <w:i w:val="0"/>
                <w:iCs w:val="0"/>
              </w:rPr>
              <w:t>Advanced technologies in many fields</w:t>
            </w:r>
          </w:p>
        </w:tc>
      </w:tr>
      <w:tr w:rsidR="001F6058" w:rsidRPr="001F6058" w:rsidTr="00C76763">
        <w:tc>
          <w:tcPr>
            <w:tcW w:w="4428" w:type="dxa"/>
          </w:tcPr>
          <w:p w:rsidR="001F6058" w:rsidRPr="001F6058" w:rsidRDefault="00C76763" w:rsidP="00305C1D">
            <w:pPr>
              <w:rPr>
                <w:rStyle w:val="SubtleEmphasis"/>
                <w:i w:val="0"/>
                <w:iCs w:val="0"/>
              </w:rPr>
            </w:pPr>
            <w:r>
              <w:rPr>
                <w:rStyle w:val="SubtleEmphasis"/>
                <w:i w:val="0"/>
                <w:iCs w:val="0"/>
              </w:rPr>
              <w:t>Communication</w:t>
            </w:r>
          </w:p>
        </w:tc>
        <w:tc>
          <w:tcPr>
            <w:tcW w:w="4428" w:type="dxa"/>
          </w:tcPr>
          <w:p w:rsidR="001F6058" w:rsidRPr="001F6058" w:rsidRDefault="00C76763" w:rsidP="00305C1D">
            <w:pPr>
              <w:rPr>
                <w:rStyle w:val="SubtleEmphasis"/>
                <w:i w:val="0"/>
                <w:iCs w:val="0"/>
              </w:rPr>
            </w:pPr>
            <w:r>
              <w:rPr>
                <w:rStyle w:val="SubtleEmphasis"/>
                <w:i w:val="0"/>
                <w:iCs w:val="0"/>
              </w:rPr>
              <w:t>Enhanced communication capability</w:t>
            </w:r>
          </w:p>
        </w:tc>
      </w:tr>
    </w:tbl>
    <w:p w:rsidR="00E54867" w:rsidRDefault="00E54867" w:rsidP="00305C1D">
      <w:pPr>
        <w:rPr>
          <w:rStyle w:val="SubtleEmphasis"/>
          <w:i w:val="0"/>
          <w:iCs w:val="0"/>
        </w:rPr>
      </w:pPr>
      <w:r>
        <w:rPr>
          <w:rStyle w:val="SubtleEmphasis"/>
          <w:i w:val="0"/>
          <w:iCs w:val="0"/>
        </w:rPr>
        <w:tab/>
      </w:r>
    </w:p>
    <w:p w:rsidR="00C76763" w:rsidRPr="000F1AB7" w:rsidRDefault="00B767EB" w:rsidP="000F1AB7">
      <w:pPr>
        <w:ind w:firstLine="720"/>
        <w:rPr>
          <w:rStyle w:val="SubtleEmphasis"/>
          <w:i w:val="0"/>
          <w:iCs w:val="0"/>
        </w:rPr>
      </w:pPr>
      <w:r>
        <w:rPr>
          <w:rStyle w:val="SubtleEmphasis"/>
          <w:b/>
          <w:i w:val="0"/>
          <w:iCs w:val="0"/>
        </w:rPr>
        <w:t xml:space="preserve">Space for </w:t>
      </w:r>
      <w:r w:rsidR="00C76763">
        <w:rPr>
          <w:rStyle w:val="SubtleEmphasis"/>
          <w:b/>
          <w:i w:val="0"/>
          <w:iCs w:val="0"/>
        </w:rPr>
        <w:t>Power</w:t>
      </w:r>
    </w:p>
    <w:p w:rsidR="00C76763" w:rsidRDefault="00C76763" w:rsidP="00305C1D">
      <w:pPr>
        <w:rPr>
          <w:rStyle w:val="SubtleEmphasis"/>
          <w:b/>
          <w:i w:val="0"/>
          <w:iCs w:val="0"/>
        </w:rPr>
      </w:pPr>
    </w:p>
    <w:p w:rsidR="00C76763" w:rsidRDefault="00C76763" w:rsidP="00305C1D">
      <w:pPr>
        <w:rPr>
          <w:rStyle w:val="SubtleEmphasis"/>
          <w:i w:val="0"/>
          <w:iCs w:val="0"/>
        </w:rPr>
      </w:pPr>
      <w:r>
        <w:rPr>
          <w:rStyle w:val="SubtleEmphasis"/>
          <w:b/>
          <w:i w:val="0"/>
          <w:iCs w:val="0"/>
        </w:rPr>
        <w:tab/>
      </w:r>
      <w:r>
        <w:rPr>
          <w:rStyle w:val="SubtleEmphasis"/>
          <w:i w:val="0"/>
          <w:iCs w:val="0"/>
        </w:rPr>
        <w:t xml:space="preserve">The expansion of human populations has frequently been motivated by and accompanied by power struggles.  There is no reason not to expect space exploration and development to be different.  Recall that the origin of the </w:t>
      </w:r>
      <w:r>
        <w:rPr>
          <w:rStyle w:val="SubtleEmphasis"/>
          <w:iCs w:val="0"/>
        </w:rPr>
        <w:t>space race</w:t>
      </w:r>
      <w:r>
        <w:rPr>
          <w:rStyle w:val="SubtleEmphasis"/>
          <w:i w:val="0"/>
          <w:iCs w:val="0"/>
        </w:rPr>
        <w:t xml:space="preserve"> is bound up in a power struggle between the two emerging super powers after World War II.  While Russian power has waned since, China’s power is in ascendancy</w:t>
      </w:r>
      <w:r w:rsidR="00832389">
        <w:rPr>
          <w:rStyle w:val="SubtleEmphasis"/>
          <w:i w:val="0"/>
          <w:iCs w:val="0"/>
        </w:rPr>
        <w:t>.  C</w:t>
      </w:r>
      <w:r>
        <w:rPr>
          <w:rStyle w:val="SubtleEmphasis"/>
          <w:i w:val="0"/>
          <w:iCs w:val="0"/>
        </w:rPr>
        <w:t xml:space="preserve">lashes over the use of space have already visited the US-China relationship.  Likewise, future powers such as India and the European Union, are also accelerating space development.   As competition for space in space accelerates there will be more power struggles over the use of space.  In addition, terrestrial power struggles are heavily influenced by access to space technologies ranging from surveillance satellites, to communication satellites to space based weapons systems.  As the struggles intensify, the development of </w:t>
      </w:r>
      <w:r w:rsidR="008C23B6">
        <w:rPr>
          <w:rStyle w:val="SubtleEmphasis"/>
          <w:i w:val="0"/>
          <w:iCs w:val="0"/>
        </w:rPr>
        <w:t>a</w:t>
      </w:r>
      <w:r>
        <w:rPr>
          <w:rStyle w:val="SubtleEmphasis"/>
          <w:i w:val="0"/>
          <w:iCs w:val="0"/>
        </w:rPr>
        <w:t>nti-</w:t>
      </w:r>
      <w:r w:rsidR="008C23B6">
        <w:rPr>
          <w:rStyle w:val="SubtleEmphasis"/>
          <w:i w:val="0"/>
          <w:iCs w:val="0"/>
        </w:rPr>
        <w:t>satellite weaponry has increased with both the United States and China testing anti-satellite weapons in space.</w:t>
      </w:r>
      <w:r w:rsidR="00B767EB">
        <w:rPr>
          <w:rStyle w:val="SubtleEmphasis"/>
          <w:i w:val="0"/>
          <w:iCs w:val="0"/>
        </w:rPr>
        <w:t xml:space="preserve">  Anti-satellite warfare is but one example of the potential military uses of space that will be debated about this year.  Other examples are found in the chart that follows:</w:t>
      </w:r>
    </w:p>
    <w:p w:rsidR="00B767EB" w:rsidRDefault="00B767EB" w:rsidP="00305C1D">
      <w:pPr>
        <w:rPr>
          <w:rStyle w:val="SubtleEmphasis"/>
          <w:i w:val="0"/>
          <w:iCs w:val="0"/>
          <w:sz w:val="16"/>
          <w:szCs w:val="16"/>
        </w:rPr>
      </w:pPr>
    </w:p>
    <w:p w:rsidR="00BC5FC3" w:rsidRPr="00BC5FC3" w:rsidRDefault="00BC5FC3" w:rsidP="00305C1D">
      <w:pPr>
        <w:rPr>
          <w:rStyle w:val="SubtleEmphasis"/>
          <w:b/>
          <w:iCs w:val="0"/>
          <w:sz w:val="16"/>
          <w:szCs w:val="16"/>
        </w:rPr>
      </w:pPr>
      <w:r>
        <w:rPr>
          <w:rStyle w:val="SubtleEmphasis"/>
          <w:b/>
          <w:iCs w:val="0"/>
          <w:sz w:val="16"/>
          <w:szCs w:val="16"/>
        </w:rPr>
        <w:t>Military Applications of Space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28"/>
        <w:gridCol w:w="4428"/>
      </w:tblGrid>
      <w:tr w:rsidR="00BC5FC3" w:rsidRPr="00B767EB" w:rsidTr="00BC5FC3">
        <w:tc>
          <w:tcPr>
            <w:tcW w:w="4428" w:type="dxa"/>
            <w:shd w:val="clear" w:color="auto" w:fill="C00000"/>
          </w:tcPr>
          <w:p w:rsidR="00B767EB" w:rsidRPr="00B767EB" w:rsidRDefault="00B767EB" w:rsidP="00305C1D">
            <w:pPr>
              <w:rPr>
                <w:rStyle w:val="SubtleEmphasis"/>
                <w:b/>
                <w:iCs w:val="0"/>
              </w:rPr>
            </w:pPr>
            <w:r w:rsidRPr="00B767EB">
              <w:rPr>
                <w:rStyle w:val="SubtleEmphasis"/>
                <w:b/>
                <w:iCs w:val="0"/>
              </w:rPr>
              <w:t>Type of Mission</w:t>
            </w:r>
          </w:p>
        </w:tc>
        <w:tc>
          <w:tcPr>
            <w:tcW w:w="4428" w:type="dxa"/>
            <w:shd w:val="clear" w:color="auto" w:fill="C00000"/>
          </w:tcPr>
          <w:p w:rsidR="00B767EB" w:rsidRPr="00B767EB" w:rsidRDefault="00B767EB" w:rsidP="00305C1D">
            <w:pPr>
              <w:rPr>
                <w:rStyle w:val="SubtleEmphasis"/>
                <w:b/>
                <w:iCs w:val="0"/>
              </w:rPr>
            </w:pPr>
            <w:r w:rsidRPr="00B767EB">
              <w:rPr>
                <w:rStyle w:val="SubtleEmphasis"/>
                <w:b/>
                <w:iCs w:val="0"/>
              </w:rPr>
              <w:t>Purpose of Mission</w:t>
            </w:r>
          </w:p>
        </w:tc>
      </w:tr>
      <w:tr w:rsidR="00B767EB" w:rsidRPr="00B767EB" w:rsidTr="00BC5FC3">
        <w:tc>
          <w:tcPr>
            <w:tcW w:w="4428" w:type="dxa"/>
          </w:tcPr>
          <w:p w:rsidR="00B767EB" w:rsidRPr="00B767EB" w:rsidRDefault="00B767EB" w:rsidP="00305C1D">
            <w:pPr>
              <w:rPr>
                <w:rStyle w:val="SubtleEmphasis"/>
                <w:i w:val="0"/>
                <w:iCs w:val="0"/>
              </w:rPr>
            </w:pPr>
            <w:r w:rsidRPr="00B767EB">
              <w:rPr>
                <w:rStyle w:val="SubtleEmphasis"/>
                <w:i w:val="0"/>
                <w:iCs w:val="0"/>
              </w:rPr>
              <w:t>Satellite technology</w:t>
            </w:r>
          </w:p>
        </w:tc>
        <w:tc>
          <w:tcPr>
            <w:tcW w:w="4428" w:type="dxa"/>
          </w:tcPr>
          <w:p w:rsidR="00B767EB" w:rsidRPr="00B767EB" w:rsidRDefault="00B767EB" w:rsidP="00305C1D">
            <w:pPr>
              <w:rPr>
                <w:rStyle w:val="SubtleEmphasis"/>
                <w:i w:val="0"/>
                <w:iCs w:val="0"/>
              </w:rPr>
            </w:pPr>
            <w:r w:rsidRPr="00B767EB">
              <w:rPr>
                <w:rStyle w:val="SubtleEmphasis"/>
                <w:i w:val="0"/>
                <w:iCs w:val="0"/>
              </w:rPr>
              <w:t xml:space="preserve">Surveillance and </w:t>
            </w:r>
            <w:r w:rsidR="00E227E3" w:rsidRPr="00B767EB">
              <w:rPr>
                <w:rStyle w:val="SubtleEmphasis"/>
                <w:i w:val="0"/>
                <w:iCs w:val="0"/>
              </w:rPr>
              <w:t>Reconnaissance</w:t>
            </w:r>
          </w:p>
          <w:p w:rsidR="00B767EB" w:rsidRPr="00B767EB" w:rsidRDefault="00B767EB" w:rsidP="00305C1D">
            <w:pPr>
              <w:rPr>
                <w:rStyle w:val="SubtleEmphasis"/>
                <w:i w:val="0"/>
                <w:iCs w:val="0"/>
              </w:rPr>
            </w:pPr>
            <w:r w:rsidRPr="00B767EB">
              <w:rPr>
                <w:rStyle w:val="SubtleEmphasis"/>
                <w:i w:val="0"/>
                <w:iCs w:val="0"/>
              </w:rPr>
              <w:t>Early Warning Systems</w:t>
            </w:r>
          </w:p>
          <w:p w:rsidR="00B767EB" w:rsidRPr="00B767EB" w:rsidRDefault="00B767EB" w:rsidP="00305C1D">
            <w:pPr>
              <w:rPr>
                <w:rStyle w:val="SubtleEmphasis"/>
                <w:i w:val="0"/>
                <w:iCs w:val="0"/>
              </w:rPr>
            </w:pPr>
            <w:r w:rsidRPr="00B767EB">
              <w:rPr>
                <w:rStyle w:val="SubtleEmphasis"/>
                <w:i w:val="0"/>
                <w:iCs w:val="0"/>
              </w:rPr>
              <w:t>Communications</w:t>
            </w:r>
          </w:p>
          <w:p w:rsidR="00B767EB" w:rsidRPr="00B767EB" w:rsidRDefault="00B767EB" w:rsidP="00305C1D">
            <w:pPr>
              <w:rPr>
                <w:rStyle w:val="SubtleEmphasis"/>
                <w:i w:val="0"/>
                <w:iCs w:val="0"/>
              </w:rPr>
            </w:pPr>
            <w:r w:rsidRPr="00B767EB">
              <w:rPr>
                <w:rStyle w:val="SubtleEmphasis"/>
                <w:i w:val="0"/>
                <w:iCs w:val="0"/>
              </w:rPr>
              <w:t>Navigation and Positioning</w:t>
            </w:r>
          </w:p>
        </w:tc>
      </w:tr>
      <w:tr w:rsidR="00B767EB" w:rsidRPr="00B767EB" w:rsidTr="00BC5FC3">
        <w:tc>
          <w:tcPr>
            <w:tcW w:w="4428" w:type="dxa"/>
          </w:tcPr>
          <w:p w:rsidR="00B767EB" w:rsidRPr="00B767EB" w:rsidRDefault="00B767EB" w:rsidP="00305C1D">
            <w:pPr>
              <w:rPr>
                <w:rStyle w:val="SubtleEmphasis"/>
                <w:i w:val="0"/>
                <w:iCs w:val="0"/>
              </w:rPr>
            </w:pPr>
            <w:r w:rsidRPr="00B767EB">
              <w:rPr>
                <w:rStyle w:val="SubtleEmphasis"/>
                <w:i w:val="0"/>
                <w:iCs w:val="0"/>
              </w:rPr>
              <w:t>Anti-satellite weapons and defenses</w:t>
            </w:r>
          </w:p>
        </w:tc>
        <w:tc>
          <w:tcPr>
            <w:tcW w:w="4428" w:type="dxa"/>
          </w:tcPr>
          <w:p w:rsidR="00B767EB" w:rsidRPr="00B767EB" w:rsidRDefault="00B767EB" w:rsidP="00305C1D">
            <w:pPr>
              <w:rPr>
                <w:rStyle w:val="SubtleEmphasis"/>
                <w:i w:val="0"/>
                <w:iCs w:val="0"/>
              </w:rPr>
            </w:pPr>
            <w:r w:rsidRPr="00B767EB">
              <w:rPr>
                <w:rStyle w:val="SubtleEmphasis"/>
                <w:i w:val="0"/>
                <w:iCs w:val="0"/>
              </w:rPr>
              <w:t>Deter misuse of space assets</w:t>
            </w:r>
          </w:p>
          <w:p w:rsidR="00B767EB" w:rsidRPr="00B767EB" w:rsidRDefault="00B767EB" w:rsidP="00305C1D">
            <w:pPr>
              <w:rPr>
                <w:rStyle w:val="SubtleEmphasis"/>
                <w:i w:val="0"/>
                <w:iCs w:val="0"/>
              </w:rPr>
            </w:pPr>
            <w:r w:rsidRPr="00B767EB">
              <w:rPr>
                <w:rStyle w:val="SubtleEmphasis"/>
                <w:i w:val="0"/>
                <w:iCs w:val="0"/>
              </w:rPr>
              <w:t>Defend against ASAT attacks</w:t>
            </w:r>
          </w:p>
          <w:p w:rsidR="00B767EB" w:rsidRPr="00B767EB" w:rsidRDefault="00B767EB" w:rsidP="00305C1D">
            <w:pPr>
              <w:rPr>
                <w:rStyle w:val="SubtleEmphasis"/>
                <w:i w:val="0"/>
                <w:iCs w:val="0"/>
              </w:rPr>
            </w:pPr>
            <w:r w:rsidRPr="00B767EB">
              <w:rPr>
                <w:rStyle w:val="SubtleEmphasis"/>
                <w:i w:val="0"/>
                <w:iCs w:val="0"/>
              </w:rPr>
              <w:t>Attack enemy command and control systems</w:t>
            </w:r>
          </w:p>
        </w:tc>
      </w:tr>
      <w:tr w:rsidR="00B767EB" w:rsidRPr="00B767EB" w:rsidTr="00BC5FC3">
        <w:tc>
          <w:tcPr>
            <w:tcW w:w="4428" w:type="dxa"/>
          </w:tcPr>
          <w:p w:rsidR="00B767EB" w:rsidRPr="00B767EB" w:rsidRDefault="00B767EB" w:rsidP="00305C1D">
            <w:pPr>
              <w:rPr>
                <w:rStyle w:val="SubtleEmphasis"/>
                <w:i w:val="0"/>
                <w:iCs w:val="0"/>
              </w:rPr>
            </w:pPr>
            <w:r w:rsidRPr="00B767EB">
              <w:rPr>
                <w:rStyle w:val="SubtleEmphasis"/>
                <w:i w:val="0"/>
                <w:iCs w:val="0"/>
              </w:rPr>
              <w:t>Space-based Weapons</w:t>
            </w:r>
          </w:p>
        </w:tc>
        <w:tc>
          <w:tcPr>
            <w:tcW w:w="4428" w:type="dxa"/>
          </w:tcPr>
          <w:p w:rsidR="00B767EB" w:rsidRPr="00B767EB" w:rsidRDefault="00B767EB" w:rsidP="00305C1D">
            <w:pPr>
              <w:rPr>
                <w:rStyle w:val="SubtleEmphasis"/>
                <w:i w:val="0"/>
                <w:iCs w:val="0"/>
              </w:rPr>
            </w:pPr>
            <w:r w:rsidRPr="00B767EB">
              <w:rPr>
                <w:rStyle w:val="SubtleEmphasis"/>
                <w:i w:val="0"/>
                <w:iCs w:val="0"/>
              </w:rPr>
              <w:t>Laser weapons</w:t>
            </w:r>
          </w:p>
          <w:p w:rsidR="00B767EB" w:rsidRPr="00B767EB" w:rsidRDefault="00B767EB" w:rsidP="00305C1D">
            <w:pPr>
              <w:rPr>
                <w:rStyle w:val="SubtleEmphasis"/>
                <w:i w:val="0"/>
                <w:iCs w:val="0"/>
              </w:rPr>
            </w:pPr>
            <w:r w:rsidRPr="00B767EB">
              <w:rPr>
                <w:rStyle w:val="SubtleEmphasis"/>
                <w:i w:val="0"/>
                <w:iCs w:val="0"/>
              </w:rPr>
              <w:t>Nuclear weapons</w:t>
            </w:r>
          </w:p>
          <w:p w:rsidR="00B767EB" w:rsidRPr="00B767EB" w:rsidRDefault="00B767EB" w:rsidP="00305C1D">
            <w:pPr>
              <w:rPr>
                <w:rStyle w:val="SubtleEmphasis"/>
                <w:i w:val="0"/>
                <w:iCs w:val="0"/>
              </w:rPr>
            </w:pPr>
            <w:r w:rsidRPr="00B767EB">
              <w:rPr>
                <w:rStyle w:val="SubtleEmphasis"/>
                <w:i w:val="0"/>
                <w:iCs w:val="0"/>
              </w:rPr>
              <w:t>Weapons intercept systems</w:t>
            </w:r>
          </w:p>
        </w:tc>
      </w:tr>
    </w:tbl>
    <w:p w:rsidR="00B767EB" w:rsidRDefault="00B767EB" w:rsidP="00305C1D">
      <w:pPr>
        <w:rPr>
          <w:rStyle w:val="SubtleEmphasis"/>
          <w:i w:val="0"/>
          <w:iCs w:val="0"/>
        </w:rPr>
      </w:pPr>
    </w:p>
    <w:p w:rsidR="00B767EB" w:rsidRDefault="00B767EB" w:rsidP="00305C1D">
      <w:pPr>
        <w:rPr>
          <w:rStyle w:val="SubtleEmphasis"/>
          <w:i w:val="0"/>
          <w:iCs w:val="0"/>
        </w:rPr>
      </w:pPr>
    </w:p>
    <w:p w:rsidR="00B767EB" w:rsidRDefault="00095177" w:rsidP="00305C1D">
      <w:pPr>
        <w:rPr>
          <w:rStyle w:val="SubtleEmphasis"/>
          <w:b/>
          <w:i w:val="0"/>
          <w:iCs w:val="0"/>
        </w:rPr>
      </w:pPr>
      <w:r>
        <w:rPr>
          <w:rStyle w:val="SubtleEmphasis"/>
          <w:i w:val="0"/>
          <w:iCs w:val="0"/>
        </w:rPr>
        <w:tab/>
      </w:r>
      <w:r>
        <w:rPr>
          <w:rStyle w:val="SubtleEmphasis"/>
          <w:b/>
          <w:i w:val="0"/>
          <w:iCs w:val="0"/>
        </w:rPr>
        <w:t>Means</w:t>
      </w:r>
    </w:p>
    <w:p w:rsidR="00095177" w:rsidRDefault="00095177" w:rsidP="00305C1D">
      <w:pPr>
        <w:rPr>
          <w:rStyle w:val="SubtleEmphasis"/>
          <w:b/>
          <w:i w:val="0"/>
          <w:iCs w:val="0"/>
        </w:rPr>
      </w:pPr>
    </w:p>
    <w:p w:rsidR="00095177" w:rsidRDefault="00095177" w:rsidP="00305C1D">
      <w:pPr>
        <w:rPr>
          <w:rStyle w:val="SubtleEmphasis"/>
          <w:i w:val="0"/>
          <w:iCs w:val="0"/>
        </w:rPr>
      </w:pPr>
      <w:r>
        <w:rPr>
          <w:rStyle w:val="SubtleEmphasis"/>
          <w:b/>
          <w:i w:val="0"/>
          <w:iCs w:val="0"/>
        </w:rPr>
        <w:tab/>
      </w:r>
      <w:r>
        <w:rPr>
          <w:rStyle w:val="SubtleEmphasis"/>
          <w:i w:val="0"/>
          <w:iCs w:val="0"/>
        </w:rPr>
        <w:t>While the purpose in going to space comprises one element of the debate on space policy, the question of how we are going to space, or the means of going to space, creates another element.  Part of that question is related to the physical structures for going to space and part of that question is related to what government agencies are best responsible for space missions.</w:t>
      </w:r>
    </w:p>
    <w:p w:rsidR="00095177" w:rsidRDefault="00095177" w:rsidP="00305C1D">
      <w:pPr>
        <w:rPr>
          <w:rStyle w:val="SubtleEmphasis"/>
          <w:i w:val="0"/>
          <w:iCs w:val="0"/>
        </w:rPr>
      </w:pPr>
      <w:r>
        <w:rPr>
          <w:rStyle w:val="SubtleEmphasis"/>
          <w:i w:val="0"/>
          <w:iCs w:val="0"/>
        </w:rPr>
        <w:tab/>
        <w:t xml:space="preserve">The United States recently retired its last space shuttle.  At this point in time, the question is what types of craft will be used for developing space programs.  Without question the purpose of a mission should dictate the type of craft used for launch vehicles as well as space vehicles themselves.  Launching a satellite into space generally does not require a large launch vehicle such as the launch vehicle required for </w:t>
      </w:r>
      <w:r w:rsidR="00BA5CB5">
        <w:rPr>
          <w:rStyle w:val="SubtleEmphasis"/>
          <w:i w:val="0"/>
          <w:iCs w:val="0"/>
        </w:rPr>
        <w:t xml:space="preserve">a human mission to Mars.  </w:t>
      </w:r>
      <w:r w:rsidR="005D5F1D">
        <w:rPr>
          <w:rStyle w:val="SubtleEmphasis"/>
          <w:i w:val="0"/>
          <w:iCs w:val="0"/>
        </w:rPr>
        <w:t>Some proposals for types of launch vehicles and their purposes are described in the chart below.</w:t>
      </w:r>
    </w:p>
    <w:p w:rsidR="005D5F1D" w:rsidRPr="00A31D9B" w:rsidRDefault="005D5F1D" w:rsidP="005D5F1D">
      <w:pPr>
        <w:rPr>
          <w:rStyle w:val="SubtleEmphasis"/>
          <w:b/>
          <w:iCs w:val="0"/>
          <w:sz w:val="16"/>
          <w:szCs w:val="16"/>
        </w:rPr>
      </w:pPr>
      <w:r>
        <w:rPr>
          <w:rStyle w:val="SubtleEmphasis"/>
          <w:i w:val="0"/>
          <w:iCs w:val="0"/>
        </w:rPr>
        <w:br w:type="page"/>
      </w:r>
      <w:r w:rsidR="00A31D9B">
        <w:rPr>
          <w:rStyle w:val="SubtleEmphasis"/>
          <w:b/>
          <w:iCs w:val="0"/>
          <w:sz w:val="16"/>
          <w:szCs w:val="16"/>
        </w:rPr>
        <w:lastRenderedPageBreak/>
        <w:t>Launch vehicles</w:t>
      </w:r>
    </w:p>
    <w:tbl>
      <w:tblPr>
        <w:tblW w:w="0" w:type="auto"/>
        <w:tblLook w:val="04A0" w:firstRow="1" w:lastRow="0" w:firstColumn="1" w:lastColumn="0" w:noHBand="0" w:noVBand="1"/>
      </w:tblPr>
      <w:tblGrid>
        <w:gridCol w:w="4428"/>
        <w:gridCol w:w="4428"/>
      </w:tblGrid>
      <w:tr w:rsidR="005D5F1D" w:rsidRPr="002A68F2" w:rsidTr="002A68F2">
        <w:tc>
          <w:tcPr>
            <w:tcW w:w="4428" w:type="dxa"/>
            <w:shd w:val="clear" w:color="auto" w:fill="548DD4"/>
          </w:tcPr>
          <w:p w:rsidR="005D5F1D" w:rsidRPr="002A68F2" w:rsidRDefault="005D5F1D" w:rsidP="005D5F1D">
            <w:pPr>
              <w:rPr>
                <w:rStyle w:val="SubtleEmphasis"/>
                <w:b/>
                <w:iCs w:val="0"/>
              </w:rPr>
            </w:pPr>
            <w:r w:rsidRPr="002A68F2">
              <w:rPr>
                <w:rStyle w:val="SubtleEmphasis"/>
                <w:b/>
                <w:iCs w:val="0"/>
              </w:rPr>
              <w:t>Type of Launch Vehicle</w:t>
            </w:r>
          </w:p>
        </w:tc>
        <w:tc>
          <w:tcPr>
            <w:tcW w:w="4428" w:type="dxa"/>
            <w:shd w:val="clear" w:color="auto" w:fill="548DD4"/>
          </w:tcPr>
          <w:p w:rsidR="005D5F1D" w:rsidRPr="002A68F2" w:rsidRDefault="005D5F1D" w:rsidP="005D5F1D">
            <w:pPr>
              <w:rPr>
                <w:rStyle w:val="SubtleEmphasis"/>
                <w:b/>
                <w:iCs w:val="0"/>
              </w:rPr>
            </w:pPr>
            <w:r w:rsidRPr="002A68F2">
              <w:rPr>
                <w:rStyle w:val="SubtleEmphasis"/>
                <w:b/>
                <w:iCs w:val="0"/>
              </w:rPr>
              <w:t>Purpose of Mission</w:t>
            </w:r>
          </w:p>
        </w:tc>
      </w:tr>
      <w:tr w:rsidR="005D5F1D" w:rsidRPr="002A68F2" w:rsidTr="002A68F2">
        <w:tc>
          <w:tcPr>
            <w:tcW w:w="4428" w:type="dxa"/>
            <w:shd w:val="clear" w:color="auto" w:fill="auto"/>
          </w:tcPr>
          <w:p w:rsidR="005D5F1D" w:rsidRPr="002A68F2" w:rsidRDefault="00546D62" w:rsidP="005D5F1D">
            <w:pPr>
              <w:rPr>
                <w:rStyle w:val="SubtleEmphasis"/>
                <w:i w:val="0"/>
                <w:iCs w:val="0"/>
              </w:rPr>
            </w:pPr>
            <w:r w:rsidRPr="002A68F2">
              <w:rPr>
                <w:rStyle w:val="SubtleEmphasis"/>
                <w:i w:val="0"/>
                <w:iCs w:val="0"/>
              </w:rPr>
              <w:t>Ar</w:t>
            </w:r>
            <w:r w:rsidR="005D5F1D" w:rsidRPr="002A68F2">
              <w:rPr>
                <w:rStyle w:val="SubtleEmphasis"/>
                <w:i w:val="0"/>
                <w:iCs w:val="0"/>
              </w:rPr>
              <w:t>es</w:t>
            </w:r>
            <w:r w:rsidRPr="002A68F2">
              <w:rPr>
                <w:rStyle w:val="SubtleEmphasis"/>
                <w:i w:val="0"/>
                <w:iCs w:val="0"/>
              </w:rPr>
              <w:t xml:space="preserve"> I</w:t>
            </w:r>
          </w:p>
        </w:tc>
        <w:tc>
          <w:tcPr>
            <w:tcW w:w="4428" w:type="dxa"/>
            <w:shd w:val="clear" w:color="auto" w:fill="auto"/>
          </w:tcPr>
          <w:p w:rsidR="00546D62" w:rsidRPr="002A68F2" w:rsidRDefault="00546D62" w:rsidP="005D5F1D">
            <w:pPr>
              <w:rPr>
                <w:rStyle w:val="SubtleEmphasis"/>
                <w:i w:val="0"/>
                <w:iCs w:val="0"/>
              </w:rPr>
            </w:pPr>
            <w:r w:rsidRPr="002A68F2">
              <w:rPr>
                <w:rStyle w:val="SubtleEmphasis"/>
                <w:i w:val="0"/>
                <w:iCs w:val="0"/>
              </w:rPr>
              <w:t>Launch astronauts into low earth orbit</w:t>
            </w:r>
          </w:p>
        </w:tc>
      </w:tr>
      <w:tr w:rsidR="005D5F1D" w:rsidRPr="002A68F2" w:rsidTr="002A68F2">
        <w:tc>
          <w:tcPr>
            <w:tcW w:w="4428" w:type="dxa"/>
            <w:shd w:val="clear" w:color="auto" w:fill="auto"/>
          </w:tcPr>
          <w:p w:rsidR="005D5F1D" w:rsidRPr="002A68F2" w:rsidRDefault="00546D62" w:rsidP="005D5F1D">
            <w:pPr>
              <w:rPr>
                <w:rStyle w:val="SubtleEmphasis"/>
                <w:i w:val="0"/>
                <w:iCs w:val="0"/>
              </w:rPr>
            </w:pPr>
            <w:r w:rsidRPr="002A68F2">
              <w:rPr>
                <w:rStyle w:val="SubtleEmphasis"/>
                <w:i w:val="0"/>
                <w:iCs w:val="0"/>
              </w:rPr>
              <w:t>Ares V heavy lift rocket</w:t>
            </w:r>
          </w:p>
        </w:tc>
        <w:tc>
          <w:tcPr>
            <w:tcW w:w="4428" w:type="dxa"/>
            <w:shd w:val="clear" w:color="auto" w:fill="auto"/>
          </w:tcPr>
          <w:p w:rsidR="00546D62" w:rsidRPr="002A68F2" w:rsidRDefault="00546D62" w:rsidP="005D5F1D">
            <w:pPr>
              <w:rPr>
                <w:rStyle w:val="SubtleEmphasis"/>
                <w:i w:val="0"/>
                <w:iCs w:val="0"/>
              </w:rPr>
            </w:pPr>
            <w:r w:rsidRPr="002A68F2">
              <w:rPr>
                <w:rStyle w:val="SubtleEmphasis"/>
                <w:i w:val="0"/>
                <w:iCs w:val="0"/>
              </w:rPr>
              <w:t>To launch astronauts and equipment to moon/mars</w:t>
            </w:r>
          </w:p>
        </w:tc>
      </w:tr>
      <w:tr w:rsidR="005D5F1D" w:rsidRPr="002A68F2" w:rsidTr="002A68F2">
        <w:tc>
          <w:tcPr>
            <w:tcW w:w="4428" w:type="dxa"/>
            <w:shd w:val="clear" w:color="auto" w:fill="auto"/>
          </w:tcPr>
          <w:p w:rsidR="005D5F1D" w:rsidRPr="002A68F2" w:rsidRDefault="00546D62" w:rsidP="005D5F1D">
            <w:pPr>
              <w:rPr>
                <w:rStyle w:val="SubtleEmphasis"/>
                <w:i w:val="0"/>
                <w:iCs w:val="0"/>
              </w:rPr>
            </w:pPr>
            <w:r w:rsidRPr="002A68F2">
              <w:rPr>
                <w:rStyle w:val="SubtleEmphasis"/>
                <w:i w:val="0"/>
                <w:iCs w:val="0"/>
              </w:rPr>
              <w:t>Orion Capsule</w:t>
            </w:r>
          </w:p>
        </w:tc>
        <w:tc>
          <w:tcPr>
            <w:tcW w:w="4428" w:type="dxa"/>
            <w:shd w:val="clear" w:color="auto" w:fill="auto"/>
          </w:tcPr>
          <w:p w:rsidR="005D5F1D" w:rsidRPr="002A68F2" w:rsidRDefault="00546D62" w:rsidP="005D5F1D">
            <w:pPr>
              <w:rPr>
                <w:rStyle w:val="SubtleEmphasis"/>
                <w:i w:val="0"/>
                <w:iCs w:val="0"/>
              </w:rPr>
            </w:pPr>
            <w:r w:rsidRPr="002A68F2">
              <w:rPr>
                <w:rStyle w:val="SubtleEmphasis"/>
                <w:i w:val="0"/>
                <w:iCs w:val="0"/>
              </w:rPr>
              <w:t>Hold up to 6 astronauts for missions in space</w:t>
            </w:r>
          </w:p>
        </w:tc>
      </w:tr>
      <w:tr w:rsidR="005D5F1D" w:rsidRPr="002A68F2" w:rsidTr="002A68F2">
        <w:tc>
          <w:tcPr>
            <w:tcW w:w="4428" w:type="dxa"/>
            <w:shd w:val="clear" w:color="auto" w:fill="auto"/>
          </w:tcPr>
          <w:p w:rsidR="005D5F1D" w:rsidRPr="002A68F2" w:rsidRDefault="000579A7" w:rsidP="005D5F1D">
            <w:pPr>
              <w:rPr>
                <w:rStyle w:val="SubtleEmphasis"/>
                <w:i w:val="0"/>
                <w:iCs w:val="0"/>
              </w:rPr>
            </w:pPr>
            <w:r w:rsidRPr="002A68F2">
              <w:rPr>
                <w:rStyle w:val="SubtleEmphasis"/>
                <w:i w:val="0"/>
                <w:iCs w:val="0"/>
              </w:rPr>
              <w:t>Space Elevator</w:t>
            </w:r>
          </w:p>
        </w:tc>
        <w:tc>
          <w:tcPr>
            <w:tcW w:w="4428" w:type="dxa"/>
            <w:shd w:val="clear" w:color="auto" w:fill="auto"/>
          </w:tcPr>
          <w:p w:rsidR="005D5F1D" w:rsidRPr="002A68F2" w:rsidRDefault="000579A7" w:rsidP="005D5F1D">
            <w:pPr>
              <w:rPr>
                <w:rStyle w:val="SubtleEmphasis"/>
                <w:i w:val="0"/>
                <w:iCs w:val="0"/>
              </w:rPr>
            </w:pPr>
            <w:r w:rsidRPr="002A68F2">
              <w:rPr>
                <w:rStyle w:val="SubtleEmphasis"/>
                <w:i w:val="0"/>
                <w:iCs w:val="0"/>
              </w:rPr>
              <w:t>Hauling large payloads to space</w:t>
            </w:r>
          </w:p>
        </w:tc>
      </w:tr>
    </w:tbl>
    <w:p w:rsidR="005D5F1D" w:rsidRDefault="005D5F1D" w:rsidP="005D5F1D">
      <w:pPr>
        <w:rPr>
          <w:rStyle w:val="SubtleEmphasis"/>
          <w:i w:val="0"/>
          <w:iCs w:val="0"/>
        </w:rPr>
      </w:pPr>
    </w:p>
    <w:p w:rsidR="00BA4993" w:rsidRDefault="00BA4993" w:rsidP="005D5F1D">
      <w:pPr>
        <w:rPr>
          <w:rStyle w:val="SubtleEmphasis"/>
          <w:i w:val="0"/>
          <w:iCs w:val="0"/>
        </w:rPr>
      </w:pPr>
      <w:r>
        <w:rPr>
          <w:rStyle w:val="SubtleEmphasis"/>
          <w:i w:val="0"/>
          <w:iCs w:val="0"/>
        </w:rPr>
        <w:tab/>
        <w:t>Another aspect to the means of going to space is a question of what agency should be responsible for space policy.  While the National Aeronautics and Space Administration (NASA) is the principle government agency responsible for space exploration and development, several other agencies are also greatly involved including the Department of Defense, the National Security Agency, and the Department of Commerce and several others.  In addition, there is the role of private industry in space development as well as other governments and international organizations including Russia, China, India, and the European Space Agency.</w:t>
      </w:r>
    </w:p>
    <w:p w:rsidR="00BA4993" w:rsidRDefault="00BA4993" w:rsidP="005D5F1D">
      <w:pPr>
        <w:rPr>
          <w:rStyle w:val="SubtleEmphasis"/>
          <w:i w:val="0"/>
          <w:iCs w:val="0"/>
        </w:rPr>
      </w:pPr>
      <w:r>
        <w:rPr>
          <w:rStyle w:val="SubtleEmphasis"/>
          <w:i w:val="0"/>
          <w:iCs w:val="0"/>
        </w:rPr>
        <w:tab/>
        <w:t>Some agents are more appropriate for some roles in space than others.  An example of different agencies and their roles is found in the chart below.</w:t>
      </w:r>
    </w:p>
    <w:p w:rsidR="004153E0" w:rsidRDefault="004153E0" w:rsidP="005D5F1D">
      <w:pPr>
        <w:rPr>
          <w:rStyle w:val="SubtleEmphasis"/>
          <w:i w:val="0"/>
          <w:iCs w:val="0"/>
        </w:rPr>
      </w:pPr>
    </w:p>
    <w:p w:rsidR="00BA4993" w:rsidRPr="00A31D9B" w:rsidRDefault="00A31D9B" w:rsidP="005D5F1D">
      <w:pPr>
        <w:rPr>
          <w:rStyle w:val="SubtleEmphasis"/>
          <w:b/>
          <w:iCs w:val="0"/>
          <w:sz w:val="16"/>
          <w:szCs w:val="16"/>
        </w:rPr>
      </w:pPr>
      <w:r>
        <w:rPr>
          <w:rStyle w:val="SubtleEmphasis"/>
          <w:b/>
          <w:iCs w:val="0"/>
          <w:sz w:val="16"/>
          <w:szCs w:val="16"/>
        </w:rPr>
        <w:t>Space agency</w:t>
      </w:r>
    </w:p>
    <w:tbl>
      <w:tblPr>
        <w:tblW w:w="0" w:type="auto"/>
        <w:tblLook w:val="04A0" w:firstRow="1" w:lastRow="0" w:firstColumn="1" w:lastColumn="0" w:noHBand="0" w:noVBand="1"/>
      </w:tblPr>
      <w:tblGrid>
        <w:gridCol w:w="4428"/>
        <w:gridCol w:w="4428"/>
      </w:tblGrid>
      <w:tr w:rsidR="00BA4993" w:rsidRPr="002A68F2" w:rsidTr="002A68F2">
        <w:tc>
          <w:tcPr>
            <w:tcW w:w="4428" w:type="dxa"/>
            <w:shd w:val="clear" w:color="auto" w:fill="C00000"/>
          </w:tcPr>
          <w:p w:rsidR="00BA4993" w:rsidRPr="002A68F2" w:rsidRDefault="00BA4993" w:rsidP="005D5F1D">
            <w:pPr>
              <w:rPr>
                <w:rStyle w:val="SubtleEmphasis"/>
                <w:b/>
                <w:iCs w:val="0"/>
              </w:rPr>
            </w:pPr>
            <w:r w:rsidRPr="002A68F2">
              <w:rPr>
                <w:rStyle w:val="SubtleEmphasis"/>
                <w:b/>
                <w:iCs w:val="0"/>
              </w:rPr>
              <w:t>Agency</w:t>
            </w:r>
          </w:p>
        </w:tc>
        <w:tc>
          <w:tcPr>
            <w:tcW w:w="4428" w:type="dxa"/>
            <w:shd w:val="clear" w:color="auto" w:fill="C00000"/>
          </w:tcPr>
          <w:p w:rsidR="00BA4993" w:rsidRPr="002A68F2" w:rsidRDefault="00BA4993" w:rsidP="005D5F1D">
            <w:pPr>
              <w:rPr>
                <w:rStyle w:val="SubtleEmphasis"/>
                <w:b/>
                <w:iCs w:val="0"/>
              </w:rPr>
            </w:pPr>
            <w:r w:rsidRPr="002A68F2">
              <w:rPr>
                <w:rStyle w:val="SubtleEmphasis"/>
                <w:b/>
                <w:iCs w:val="0"/>
              </w:rPr>
              <w:t>Purpose of Mission</w:t>
            </w:r>
          </w:p>
        </w:tc>
      </w:tr>
      <w:tr w:rsidR="00BA4993" w:rsidRPr="002A68F2" w:rsidTr="002A68F2">
        <w:tc>
          <w:tcPr>
            <w:tcW w:w="4428" w:type="dxa"/>
            <w:shd w:val="clear" w:color="auto" w:fill="auto"/>
          </w:tcPr>
          <w:p w:rsidR="00BA4993" w:rsidRPr="002A68F2" w:rsidRDefault="00BA4993" w:rsidP="005D5F1D">
            <w:pPr>
              <w:rPr>
                <w:rStyle w:val="SubtleEmphasis"/>
                <w:i w:val="0"/>
                <w:iCs w:val="0"/>
              </w:rPr>
            </w:pPr>
            <w:r w:rsidRPr="002A68F2">
              <w:rPr>
                <w:rStyle w:val="SubtleEmphasis"/>
                <w:i w:val="0"/>
                <w:iCs w:val="0"/>
              </w:rPr>
              <w:t>NASA</w:t>
            </w:r>
          </w:p>
        </w:tc>
        <w:tc>
          <w:tcPr>
            <w:tcW w:w="4428" w:type="dxa"/>
            <w:shd w:val="clear" w:color="auto" w:fill="auto"/>
          </w:tcPr>
          <w:p w:rsidR="00BA4993" w:rsidRPr="002A68F2" w:rsidRDefault="00BA4993" w:rsidP="005D5F1D">
            <w:pPr>
              <w:rPr>
                <w:rStyle w:val="SubtleEmphasis"/>
                <w:i w:val="0"/>
                <w:iCs w:val="0"/>
              </w:rPr>
            </w:pPr>
            <w:r w:rsidRPr="002A68F2">
              <w:rPr>
                <w:rStyle w:val="SubtleEmphasis"/>
                <w:i w:val="0"/>
                <w:iCs w:val="0"/>
              </w:rPr>
              <w:t>Launches, exploration, technology research</w:t>
            </w:r>
          </w:p>
        </w:tc>
      </w:tr>
      <w:tr w:rsidR="00BA4993" w:rsidRPr="002A68F2" w:rsidTr="002A68F2">
        <w:tc>
          <w:tcPr>
            <w:tcW w:w="4428" w:type="dxa"/>
            <w:shd w:val="clear" w:color="auto" w:fill="auto"/>
          </w:tcPr>
          <w:p w:rsidR="00BA4993" w:rsidRPr="002A68F2" w:rsidRDefault="00BA4993" w:rsidP="005D5F1D">
            <w:pPr>
              <w:rPr>
                <w:rStyle w:val="SubtleEmphasis"/>
                <w:i w:val="0"/>
                <w:iCs w:val="0"/>
              </w:rPr>
            </w:pPr>
            <w:r w:rsidRPr="002A68F2">
              <w:rPr>
                <w:rStyle w:val="SubtleEmphasis"/>
                <w:i w:val="0"/>
                <w:iCs w:val="0"/>
              </w:rPr>
              <w:t>Defense</w:t>
            </w:r>
          </w:p>
        </w:tc>
        <w:tc>
          <w:tcPr>
            <w:tcW w:w="4428" w:type="dxa"/>
            <w:shd w:val="clear" w:color="auto" w:fill="auto"/>
          </w:tcPr>
          <w:p w:rsidR="00BA4993" w:rsidRPr="002A68F2" w:rsidRDefault="00BA4993" w:rsidP="005D5F1D">
            <w:pPr>
              <w:rPr>
                <w:rStyle w:val="SubtleEmphasis"/>
                <w:i w:val="0"/>
                <w:iCs w:val="0"/>
              </w:rPr>
            </w:pPr>
            <w:r w:rsidRPr="002A68F2">
              <w:rPr>
                <w:rStyle w:val="SubtleEmphasis"/>
                <w:i w:val="0"/>
                <w:iCs w:val="0"/>
              </w:rPr>
              <w:t xml:space="preserve">Military satellites, </w:t>
            </w:r>
            <w:proofErr w:type="spellStart"/>
            <w:r w:rsidRPr="002A68F2">
              <w:rPr>
                <w:rStyle w:val="SubtleEmphasis"/>
                <w:i w:val="0"/>
                <w:iCs w:val="0"/>
              </w:rPr>
              <w:t>weaponization</w:t>
            </w:r>
            <w:proofErr w:type="spellEnd"/>
          </w:p>
        </w:tc>
      </w:tr>
      <w:tr w:rsidR="00BA4993" w:rsidRPr="002A68F2" w:rsidTr="002A68F2">
        <w:tc>
          <w:tcPr>
            <w:tcW w:w="4428" w:type="dxa"/>
            <w:shd w:val="clear" w:color="auto" w:fill="auto"/>
          </w:tcPr>
          <w:p w:rsidR="00BA4993" w:rsidRPr="002A68F2" w:rsidRDefault="00BA4993" w:rsidP="005D5F1D">
            <w:pPr>
              <w:rPr>
                <w:rStyle w:val="SubtleEmphasis"/>
                <w:i w:val="0"/>
                <w:iCs w:val="0"/>
              </w:rPr>
            </w:pPr>
            <w:r w:rsidRPr="002A68F2">
              <w:rPr>
                <w:rStyle w:val="SubtleEmphasis"/>
                <w:i w:val="0"/>
                <w:iCs w:val="0"/>
              </w:rPr>
              <w:t>Commerce</w:t>
            </w:r>
          </w:p>
        </w:tc>
        <w:tc>
          <w:tcPr>
            <w:tcW w:w="4428" w:type="dxa"/>
            <w:shd w:val="clear" w:color="auto" w:fill="auto"/>
          </w:tcPr>
          <w:p w:rsidR="00BA4993" w:rsidRPr="002A68F2" w:rsidRDefault="00BA4993" w:rsidP="005D5F1D">
            <w:pPr>
              <w:rPr>
                <w:rStyle w:val="SubtleEmphasis"/>
                <w:i w:val="0"/>
                <w:iCs w:val="0"/>
              </w:rPr>
            </w:pPr>
            <w:r w:rsidRPr="002A68F2">
              <w:rPr>
                <w:rStyle w:val="SubtleEmphasis"/>
                <w:i w:val="0"/>
                <w:iCs w:val="0"/>
              </w:rPr>
              <w:t>Privatization and commercial products</w:t>
            </w:r>
          </w:p>
        </w:tc>
      </w:tr>
      <w:tr w:rsidR="00BA4993" w:rsidRPr="002A68F2" w:rsidTr="002A68F2">
        <w:tc>
          <w:tcPr>
            <w:tcW w:w="4428" w:type="dxa"/>
            <w:shd w:val="clear" w:color="auto" w:fill="auto"/>
          </w:tcPr>
          <w:p w:rsidR="00BA4993" w:rsidRPr="002A68F2" w:rsidRDefault="00BA4993" w:rsidP="005D5F1D">
            <w:pPr>
              <w:rPr>
                <w:rStyle w:val="SubtleEmphasis"/>
                <w:i w:val="0"/>
                <w:iCs w:val="0"/>
              </w:rPr>
            </w:pPr>
            <w:r w:rsidRPr="002A68F2">
              <w:rPr>
                <w:rStyle w:val="SubtleEmphasis"/>
                <w:i w:val="0"/>
                <w:iCs w:val="0"/>
              </w:rPr>
              <w:t>Private industry</w:t>
            </w:r>
          </w:p>
        </w:tc>
        <w:tc>
          <w:tcPr>
            <w:tcW w:w="4428" w:type="dxa"/>
            <w:shd w:val="clear" w:color="auto" w:fill="auto"/>
          </w:tcPr>
          <w:p w:rsidR="00BA4993" w:rsidRPr="002A68F2" w:rsidRDefault="00BA4993" w:rsidP="005D5F1D">
            <w:pPr>
              <w:rPr>
                <w:rStyle w:val="SubtleEmphasis"/>
                <w:i w:val="0"/>
                <w:iCs w:val="0"/>
              </w:rPr>
            </w:pPr>
            <w:r w:rsidRPr="002A68F2">
              <w:rPr>
                <w:rStyle w:val="SubtleEmphasis"/>
                <w:i w:val="0"/>
                <w:iCs w:val="0"/>
              </w:rPr>
              <w:t>Tourism, mining, other profitable ventures</w:t>
            </w:r>
          </w:p>
        </w:tc>
      </w:tr>
      <w:tr w:rsidR="00BA4993" w:rsidRPr="002A68F2" w:rsidTr="002A68F2">
        <w:tc>
          <w:tcPr>
            <w:tcW w:w="4428" w:type="dxa"/>
            <w:shd w:val="clear" w:color="auto" w:fill="auto"/>
          </w:tcPr>
          <w:p w:rsidR="00BA4993" w:rsidRPr="002A68F2" w:rsidRDefault="00BA4993" w:rsidP="005D5F1D">
            <w:pPr>
              <w:rPr>
                <w:rStyle w:val="SubtleEmphasis"/>
                <w:i w:val="0"/>
                <w:iCs w:val="0"/>
              </w:rPr>
            </w:pPr>
            <w:r w:rsidRPr="002A68F2">
              <w:rPr>
                <w:rStyle w:val="SubtleEmphasis"/>
                <w:i w:val="0"/>
                <w:iCs w:val="0"/>
              </w:rPr>
              <w:t>National Security Agency</w:t>
            </w:r>
          </w:p>
        </w:tc>
        <w:tc>
          <w:tcPr>
            <w:tcW w:w="4428" w:type="dxa"/>
            <w:shd w:val="clear" w:color="auto" w:fill="auto"/>
          </w:tcPr>
          <w:p w:rsidR="00A85F2D" w:rsidRPr="002A68F2" w:rsidRDefault="00BA4993" w:rsidP="005D5F1D">
            <w:pPr>
              <w:rPr>
                <w:rStyle w:val="SubtleEmphasis"/>
                <w:i w:val="0"/>
                <w:iCs w:val="0"/>
              </w:rPr>
            </w:pPr>
            <w:r w:rsidRPr="002A68F2">
              <w:rPr>
                <w:rStyle w:val="SubtleEmphasis"/>
                <w:i w:val="0"/>
                <w:iCs w:val="0"/>
              </w:rPr>
              <w:t>Surveillance and intelligence gathering</w:t>
            </w:r>
          </w:p>
        </w:tc>
      </w:tr>
      <w:tr w:rsidR="00A85F2D" w:rsidRPr="002A68F2" w:rsidTr="002A68F2">
        <w:tc>
          <w:tcPr>
            <w:tcW w:w="4428" w:type="dxa"/>
            <w:shd w:val="clear" w:color="auto" w:fill="auto"/>
          </w:tcPr>
          <w:p w:rsidR="00A85F2D" w:rsidRPr="002A68F2" w:rsidRDefault="00A85F2D" w:rsidP="005D5F1D">
            <w:pPr>
              <w:rPr>
                <w:rStyle w:val="SubtleEmphasis"/>
                <w:i w:val="0"/>
                <w:iCs w:val="0"/>
              </w:rPr>
            </w:pPr>
            <w:r w:rsidRPr="002A68F2">
              <w:rPr>
                <w:rStyle w:val="SubtleEmphasis"/>
                <w:i w:val="0"/>
                <w:iCs w:val="0"/>
              </w:rPr>
              <w:t>Non-US governments</w:t>
            </w:r>
          </w:p>
        </w:tc>
        <w:tc>
          <w:tcPr>
            <w:tcW w:w="4428" w:type="dxa"/>
            <w:shd w:val="clear" w:color="auto" w:fill="auto"/>
          </w:tcPr>
          <w:p w:rsidR="00A85F2D" w:rsidRPr="002A68F2" w:rsidRDefault="00A85F2D" w:rsidP="005D5F1D">
            <w:pPr>
              <w:rPr>
                <w:rStyle w:val="SubtleEmphasis"/>
                <w:i w:val="0"/>
                <w:iCs w:val="0"/>
              </w:rPr>
            </w:pPr>
            <w:r w:rsidRPr="002A68F2">
              <w:rPr>
                <w:rStyle w:val="SubtleEmphasis"/>
                <w:i w:val="0"/>
                <w:iCs w:val="0"/>
              </w:rPr>
              <w:t>Various purposes and international cooperation</w:t>
            </w:r>
          </w:p>
        </w:tc>
      </w:tr>
    </w:tbl>
    <w:p w:rsidR="00BA4993" w:rsidRDefault="00BA4993" w:rsidP="005D5F1D">
      <w:pPr>
        <w:rPr>
          <w:rStyle w:val="SubtleEmphasis"/>
          <w:i w:val="0"/>
          <w:iCs w:val="0"/>
        </w:rPr>
      </w:pPr>
      <w:r>
        <w:rPr>
          <w:rStyle w:val="SubtleEmphasis"/>
          <w:i w:val="0"/>
          <w:iCs w:val="0"/>
        </w:rPr>
        <w:t xml:space="preserve"> </w:t>
      </w:r>
    </w:p>
    <w:p w:rsidR="00A85F2D" w:rsidRDefault="00A85F2D" w:rsidP="005D5F1D">
      <w:pPr>
        <w:rPr>
          <w:rStyle w:val="SubtleEmphasis"/>
          <w:b/>
          <w:i w:val="0"/>
          <w:iCs w:val="0"/>
        </w:rPr>
      </w:pPr>
      <w:r>
        <w:rPr>
          <w:rStyle w:val="SubtleEmphasis"/>
          <w:i w:val="0"/>
          <w:iCs w:val="0"/>
        </w:rPr>
        <w:tab/>
      </w:r>
      <w:r>
        <w:rPr>
          <w:rStyle w:val="SubtleEmphasis"/>
          <w:b/>
          <w:i w:val="0"/>
          <w:iCs w:val="0"/>
        </w:rPr>
        <w:t>Cost</w:t>
      </w:r>
    </w:p>
    <w:p w:rsidR="00A85F2D" w:rsidRDefault="00A85F2D" w:rsidP="005D5F1D">
      <w:pPr>
        <w:rPr>
          <w:rStyle w:val="SubtleEmphasis"/>
          <w:b/>
          <w:i w:val="0"/>
          <w:iCs w:val="0"/>
        </w:rPr>
      </w:pPr>
    </w:p>
    <w:p w:rsidR="00A85F2D" w:rsidRDefault="00A85F2D" w:rsidP="005D5F1D">
      <w:pPr>
        <w:rPr>
          <w:rStyle w:val="SubtleEmphasis"/>
          <w:i w:val="0"/>
          <w:iCs w:val="0"/>
        </w:rPr>
      </w:pPr>
      <w:r>
        <w:rPr>
          <w:rStyle w:val="SubtleEmphasis"/>
          <w:b/>
          <w:i w:val="0"/>
          <w:iCs w:val="0"/>
        </w:rPr>
        <w:tab/>
      </w:r>
      <w:r>
        <w:rPr>
          <w:rStyle w:val="SubtleEmphasis"/>
          <w:i w:val="0"/>
          <w:iCs w:val="0"/>
        </w:rPr>
        <w:t>The cost of going to space is one of the principal barriers limiting space development.  The previous presidential administration of George W. Bush had established a new mission to land humans and develop a base on Mars.  The grandiose vision was quickly quashed by his successor Barack Obama.  The $20 billion dollar cost of developing the Ares rocket systems necessary to begin the first state of the Mars mission was reason enough for the Obama administration to halt the Mars mission.  Instead, Obama wants to see more of private industry investing in future space programs and seeks to find ways to encourage their involvement.</w:t>
      </w:r>
    </w:p>
    <w:p w:rsidR="00A85F2D" w:rsidRDefault="00A85F2D" w:rsidP="005D5F1D">
      <w:pPr>
        <w:rPr>
          <w:rStyle w:val="SubtleEmphasis"/>
          <w:i w:val="0"/>
          <w:iCs w:val="0"/>
        </w:rPr>
      </w:pPr>
      <w:r>
        <w:rPr>
          <w:rStyle w:val="SubtleEmphasis"/>
          <w:i w:val="0"/>
          <w:iCs w:val="0"/>
        </w:rPr>
        <w:tab/>
        <w:t>The Bush Administration also believed that the United States should not be cooperating with other governments and instead, should be engaged in unilateral space policy.  Thus, he wanted the United States to abandon the use of the International Space Station and forge ahead with</w:t>
      </w:r>
      <w:r w:rsidR="00C4684D">
        <w:rPr>
          <w:rStyle w:val="SubtleEmphasis"/>
          <w:i w:val="0"/>
          <w:iCs w:val="0"/>
        </w:rPr>
        <w:t xml:space="preserve"> United States space development without other governments.  A cost of unilateral space development could easily be a loss of international space cooperation and development.  Obama has reversed course and is calling for more international cooperation in the development of space programs.</w:t>
      </w:r>
    </w:p>
    <w:p w:rsidR="00C4684D" w:rsidRDefault="00C4684D" w:rsidP="005D5F1D">
      <w:pPr>
        <w:rPr>
          <w:rStyle w:val="SubtleEmphasis"/>
          <w:i w:val="0"/>
          <w:iCs w:val="0"/>
        </w:rPr>
      </w:pPr>
      <w:r>
        <w:rPr>
          <w:rStyle w:val="SubtleEmphasis"/>
          <w:i w:val="0"/>
          <w:iCs w:val="0"/>
        </w:rPr>
        <w:tab/>
        <w:t>While the cost of space programs can be monet</w:t>
      </w:r>
      <w:r w:rsidR="004153E0">
        <w:rPr>
          <w:rStyle w:val="SubtleEmphasis"/>
          <w:i w:val="0"/>
          <w:iCs w:val="0"/>
        </w:rPr>
        <w:t>ary they can also be costly in other ways.  Some of these costs could include such things as private investment in space or international cooperation between governments.  The potential costs of United States space development are outlined in the following chart.</w:t>
      </w:r>
    </w:p>
    <w:p w:rsidR="004153E0" w:rsidRDefault="004153E0" w:rsidP="005D5F1D">
      <w:pPr>
        <w:rPr>
          <w:rStyle w:val="SubtleEmphasis"/>
          <w:i w:val="0"/>
          <w:iCs w:val="0"/>
        </w:rPr>
      </w:pPr>
    </w:p>
    <w:tbl>
      <w:tblPr>
        <w:tblW w:w="0" w:type="auto"/>
        <w:tblLook w:val="04A0" w:firstRow="1" w:lastRow="0" w:firstColumn="1" w:lastColumn="0" w:noHBand="0" w:noVBand="1"/>
      </w:tblPr>
      <w:tblGrid>
        <w:gridCol w:w="4428"/>
        <w:gridCol w:w="4428"/>
      </w:tblGrid>
      <w:tr w:rsidR="004153E0" w:rsidRPr="002A68F2" w:rsidTr="002A68F2">
        <w:tc>
          <w:tcPr>
            <w:tcW w:w="4428" w:type="dxa"/>
            <w:shd w:val="clear" w:color="auto" w:fill="00B050"/>
          </w:tcPr>
          <w:p w:rsidR="004153E0" w:rsidRPr="002A68F2" w:rsidRDefault="004153E0" w:rsidP="005D5F1D">
            <w:pPr>
              <w:rPr>
                <w:rStyle w:val="SubtleEmphasis"/>
                <w:b/>
                <w:iCs w:val="0"/>
              </w:rPr>
            </w:pPr>
            <w:r w:rsidRPr="002A68F2">
              <w:rPr>
                <w:rStyle w:val="SubtleEmphasis"/>
                <w:b/>
                <w:iCs w:val="0"/>
              </w:rPr>
              <w:t>Trade-offs with US space development</w:t>
            </w:r>
          </w:p>
        </w:tc>
        <w:tc>
          <w:tcPr>
            <w:tcW w:w="4428" w:type="dxa"/>
            <w:shd w:val="clear" w:color="auto" w:fill="00B050"/>
          </w:tcPr>
          <w:p w:rsidR="004153E0" w:rsidRPr="002A68F2" w:rsidRDefault="004153E0" w:rsidP="005D5F1D">
            <w:pPr>
              <w:rPr>
                <w:rStyle w:val="SubtleEmphasis"/>
                <w:b/>
                <w:iCs w:val="0"/>
              </w:rPr>
            </w:pPr>
            <w:r w:rsidRPr="002A68F2">
              <w:rPr>
                <w:rStyle w:val="SubtleEmphasis"/>
                <w:b/>
                <w:iCs w:val="0"/>
              </w:rPr>
              <w:t>Impact to trade-offs</w:t>
            </w:r>
          </w:p>
        </w:tc>
      </w:tr>
      <w:tr w:rsidR="004153E0" w:rsidRPr="002A68F2" w:rsidTr="002A68F2">
        <w:tc>
          <w:tcPr>
            <w:tcW w:w="4428" w:type="dxa"/>
            <w:shd w:val="clear" w:color="auto" w:fill="auto"/>
          </w:tcPr>
          <w:p w:rsidR="004153E0" w:rsidRPr="002A68F2" w:rsidRDefault="004153E0" w:rsidP="005D5F1D">
            <w:pPr>
              <w:rPr>
                <w:rStyle w:val="SubtleEmphasis"/>
                <w:i w:val="0"/>
                <w:iCs w:val="0"/>
              </w:rPr>
            </w:pPr>
            <w:r w:rsidRPr="002A68F2">
              <w:rPr>
                <w:rStyle w:val="SubtleEmphasis"/>
                <w:i w:val="0"/>
                <w:iCs w:val="0"/>
              </w:rPr>
              <w:t>Federal budget</w:t>
            </w:r>
          </w:p>
        </w:tc>
        <w:tc>
          <w:tcPr>
            <w:tcW w:w="4428" w:type="dxa"/>
            <w:shd w:val="clear" w:color="auto" w:fill="auto"/>
          </w:tcPr>
          <w:p w:rsidR="004153E0" w:rsidRPr="002A68F2" w:rsidRDefault="004153E0" w:rsidP="005D5F1D">
            <w:pPr>
              <w:rPr>
                <w:rStyle w:val="SubtleEmphasis"/>
                <w:i w:val="0"/>
                <w:iCs w:val="0"/>
              </w:rPr>
            </w:pPr>
            <w:r w:rsidRPr="002A68F2">
              <w:rPr>
                <w:rStyle w:val="SubtleEmphasis"/>
                <w:i w:val="0"/>
                <w:iCs w:val="0"/>
              </w:rPr>
              <w:t>Increase budget deficit</w:t>
            </w:r>
          </w:p>
        </w:tc>
      </w:tr>
      <w:tr w:rsidR="004153E0" w:rsidRPr="002A68F2" w:rsidTr="002A68F2">
        <w:tc>
          <w:tcPr>
            <w:tcW w:w="4428" w:type="dxa"/>
            <w:shd w:val="clear" w:color="auto" w:fill="auto"/>
          </w:tcPr>
          <w:p w:rsidR="004153E0" w:rsidRPr="002A68F2" w:rsidRDefault="004153E0" w:rsidP="005D5F1D">
            <w:pPr>
              <w:rPr>
                <w:rStyle w:val="SubtleEmphasis"/>
                <w:i w:val="0"/>
                <w:iCs w:val="0"/>
              </w:rPr>
            </w:pPr>
            <w:r w:rsidRPr="002A68F2">
              <w:rPr>
                <w:rStyle w:val="SubtleEmphasis"/>
                <w:i w:val="0"/>
                <w:iCs w:val="0"/>
              </w:rPr>
              <w:t>Federal priorities</w:t>
            </w:r>
          </w:p>
        </w:tc>
        <w:tc>
          <w:tcPr>
            <w:tcW w:w="4428" w:type="dxa"/>
            <w:shd w:val="clear" w:color="auto" w:fill="auto"/>
          </w:tcPr>
          <w:p w:rsidR="004153E0" w:rsidRPr="002A68F2" w:rsidRDefault="004153E0" w:rsidP="005D5F1D">
            <w:pPr>
              <w:rPr>
                <w:rStyle w:val="SubtleEmphasis"/>
                <w:i w:val="0"/>
                <w:iCs w:val="0"/>
              </w:rPr>
            </w:pPr>
            <w:r w:rsidRPr="002A68F2">
              <w:rPr>
                <w:rStyle w:val="SubtleEmphasis"/>
                <w:i w:val="0"/>
                <w:iCs w:val="0"/>
              </w:rPr>
              <w:t>Defense spending and social welfare spending</w:t>
            </w:r>
          </w:p>
        </w:tc>
      </w:tr>
      <w:tr w:rsidR="004153E0" w:rsidRPr="002A68F2" w:rsidTr="002A68F2">
        <w:tc>
          <w:tcPr>
            <w:tcW w:w="4428" w:type="dxa"/>
            <w:shd w:val="clear" w:color="auto" w:fill="auto"/>
          </w:tcPr>
          <w:p w:rsidR="004153E0" w:rsidRPr="002A68F2" w:rsidRDefault="004153E0" w:rsidP="005D5F1D">
            <w:pPr>
              <w:rPr>
                <w:rStyle w:val="SubtleEmphasis"/>
                <w:i w:val="0"/>
                <w:iCs w:val="0"/>
              </w:rPr>
            </w:pPr>
            <w:r w:rsidRPr="002A68F2">
              <w:rPr>
                <w:rStyle w:val="SubtleEmphasis"/>
                <w:i w:val="0"/>
                <w:iCs w:val="0"/>
              </w:rPr>
              <w:t>Private space investment</w:t>
            </w:r>
          </w:p>
        </w:tc>
        <w:tc>
          <w:tcPr>
            <w:tcW w:w="4428" w:type="dxa"/>
            <w:shd w:val="clear" w:color="auto" w:fill="auto"/>
          </w:tcPr>
          <w:p w:rsidR="004153E0" w:rsidRPr="002A68F2" w:rsidRDefault="00437628" w:rsidP="005D5F1D">
            <w:pPr>
              <w:rPr>
                <w:rStyle w:val="SubtleEmphasis"/>
                <w:i w:val="0"/>
                <w:iCs w:val="0"/>
              </w:rPr>
            </w:pPr>
            <w:r>
              <w:rPr>
                <w:rStyle w:val="SubtleEmphasis"/>
                <w:i w:val="0"/>
                <w:iCs w:val="0"/>
              </w:rPr>
              <w:t>Profitable</w:t>
            </w:r>
            <w:r w:rsidR="004153E0" w:rsidRPr="002A68F2">
              <w:rPr>
                <w:rStyle w:val="SubtleEmphasis"/>
                <w:i w:val="0"/>
                <w:iCs w:val="0"/>
              </w:rPr>
              <w:t xml:space="preserve"> space commercialization</w:t>
            </w:r>
          </w:p>
        </w:tc>
      </w:tr>
      <w:tr w:rsidR="004153E0" w:rsidRPr="002A68F2" w:rsidTr="002A68F2">
        <w:tc>
          <w:tcPr>
            <w:tcW w:w="4428" w:type="dxa"/>
            <w:shd w:val="clear" w:color="auto" w:fill="auto"/>
          </w:tcPr>
          <w:p w:rsidR="004153E0" w:rsidRPr="002A68F2" w:rsidRDefault="004153E0" w:rsidP="005D5F1D">
            <w:pPr>
              <w:rPr>
                <w:rStyle w:val="SubtleEmphasis"/>
                <w:i w:val="0"/>
                <w:iCs w:val="0"/>
              </w:rPr>
            </w:pPr>
            <w:r w:rsidRPr="002A68F2">
              <w:rPr>
                <w:rStyle w:val="SubtleEmphasis"/>
                <w:i w:val="0"/>
                <w:iCs w:val="0"/>
              </w:rPr>
              <w:t>International cooperation</w:t>
            </w:r>
          </w:p>
        </w:tc>
        <w:tc>
          <w:tcPr>
            <w:tcW w:w="4428" w:type="dxa"/>
            <w:shd w:val="clear" w:color="auto" w:fill="auto"/>
          </w:tcPr>
          <w:p w:rsidR="004153E0" w:rsidRPr="002A68F2" w:rsidRDefault="004153E0" w:rsidP="005D5F1D">
            <w:pPr>
              <w:rPr>
                <w:rStyle w:val="SubtleEmphasis"/>
                <w:i w:val="0"/>
                <w:iCs w:val="0"/>
              </w:rPr>
            </w:pPr>
            <w:r w:rsidRPr="002A68F2">
              <w:rPr>
                <w:rStyle w:val="SubtleEmphasis"/>
                <w:i w:val="0"/>
                <w:iCs w:val="0"/>
              </w:rPr>
              <w:t>Increased conflict over space development</w:t>
            </w:r>
          </w:p>
        </w:tc>
      </w:tr>
    </w:tbl>
    <w:p w:rsidR="004153E0" w:rsidRDefault="004153E0" w:rsidP="005D5F1D">
      <w:pPr>
        <w:rPr>
          <w:rStyle w:val="SubtleEmphasis"/>
          <w:i w:val="0"/>
          <w:iCs w:val="0"/>
        </w:rPr>
      </w:pPr>
    </w:p>
    <w:p w:rsidR="004153E0" w:rsidRDefault="004153E0" w:rsidP="005D5F1D">
      <w:pPr>
        <w:rPr>
          <w:rStyle w:val="SubtleEmphasis"/>
          <w:b/>
          <w:i w:val="0"/>
          <w:iCs w:val="0"/>
        </w:rPr>
      </w:pPr>
      <w:r>
        <w:rPr>
          <w:rStyle w:val="SubtleEmphasis"/>
          <w:i w:val="0"/>
          <w:iCs w:val="0"/>
        </w:rPr>
        <w:tab/>
      </w:r>
      <w:r>
        <w:rPr>
          <w:rStyle w:val="SubtleEmphasis"/>
          <w:b/>
          <w:i w:val="0"/>
          <w:iCs w:val="0"/>
        </w:rPr>
        <w:t>Affirmative arguments</w:t>
      </w:r>
    </w:p>
    <w:p w:rsidR="004153E0" w:rsidRDefault="004153E0" w:rsidP="005D5F1D">
      <w:pPr>
        <w:rPr>
          <w:rStyle w:val="SubtleEmphasis"/>
          <w:i w:val="0"/>
          <w:iCs w:val="0"/>
        </w:rPr>
      </w:pPr>
    </w:p>
    <w:p w:rsidR="004153E0" w:rsidRDefault="004153E0" w:rsidP="005D5F1D">
      <w:pPr>
        <w:rPr>
          <w:rStyle w:val="SubtleEmphasis"/>
          <w:i w:val="0"/>
          <w:iCs w:val="0"/>
        </w:rPr>
      </w:pPr>
      <w:r>
        <w:rPr>
          <w:rStyle w:val="SubtleEmphasis"/>
          <w:i w:val="0"/>
          <w:iCs w:val="0"/>
        </w:rPr>
        <w:tab/>
        <w:t xml:space="preserve">The above analysis outlines several arguments that affirmative teams can choose from to justify space exploration.  Focusing on the purpose of space development allows affirmative teams to think about the advantages they can claim from specific missions such as mining asteroids, discovering new </w:t>
      </w:r>
      <w:r>
        <w:rPr>
          <w:rStyle w:val="SubtleEmphasis"/>
          <w:i w:val="0"/>
          <w:iCs w:val="0"/>
        </w:rPr>
        <w:lastRenderedPageBreak/>
        <w:t>technologies, or enhancing military power.  Focusing on the means of space development allows affirmative teams to think about what the best way to go to space might be.  For example, they might choose to think about improving communication and satellite technology which will minimize the need for costly mis</w:t>
      </w:r>
      <w:r w:rsidR="002A68F2">
        <w:rPr>
          <w:rStyle w:val="SubtleEmphasis"/>
          <w:i w:val="0"/>
          <w:iCs w:val="0"/>
        </w:rPr>
        <w:t xml:space="preserve">sions with new rocket systems. </w:t>
      </w:r>
      <w:r>
        <w:rPr>
          <w:rStyle w:val="SubtleEmphasis"/>
          <w:i w:val="0"/>
          <w:iCs w:val="0"/>
        </w:rPr>
        <w:t xml:space="preserve">Or, they might think about plans that will encourage private investment in space or increase international cooperation in space which will decrease costs to the federal government.  Ultimately, </w:t>
      </w:r>
      <w:r w:rsidR="002A68F2">
        <w:rPr>
          <w:rStyle w:val="SubtleEmphasis"/>
          <w:i w:val="0"/>
          <w:iCs w:val="0"/>
        </w:rPr>
        <w:t>affirmative teams will be thinking in an integrated fashion to justify space exploration or development based on an integrated approach that maximizes the benefits of space through the best possible agent while minimizing the costs of whatever space policy they recommend.</w:t>
      </w:r>
    </w:p>
    <w:p w:rsidR="002A68F2" w:rsidRDefault="002A68F2" w:rsidP="005D5F1D">
      <w:pPr>
        <w:rPr>
          <w:rStyle w:val="SubtleEmphasis"/>
          <w:i w:val="0"/>
          <w:iCs w:val="0"/>
        </w:rPr>
      </w:pPr>
      <w:r>
        <w:rPr>
          <w:rStyle w:val="SubtleEmphasis"/>
          <w:i w:val="0"/>
          <w:iCs w:val="0"/>
        </w:rPr>
        <w:tab/>
      </w:r>
    </w:p>
    <w:p w:rsidR="002A68F2" w:rsidRDefault="002A68F2" w:rsidP="005D5F1D">
      <w:pPr>
        <w:rPr>
          <w:rStyle w:val="SubtleEmphasis"/>
          <w:b/>
          <w:i w:val="0"/>
          <w:iCs w:val="0"/>
        </w:rPr>
      </w:pPr>
      <w:r>
        <w:rPr>
          <w:rStyle w:val="SubtleEmphasis"/>
          <w:i w:val="0"/>
          <w:iCs w:val="0"/>
        </w:rPr>
        <w:tab/>
      </w:r>
      <w:r>
        <w:rPr>
          <w:rStyle w:val="SubtleEmphasis"/>
          <w:b/>
          <w:i w:val="0"/>
          <w:iCs w:val="0"/>
        </w:rPr>
        <w:t>Negative arguments</w:t>
      </w:r>
    </w:p>
    <w:p w:rsidR="002A68F2" w:rsidRDefault="002A68F2" w:rsidP="005D5F1D">
      <w:pPr>
        <w:rPr>
          <w:rStyle w:val="SubtleEmphasis"/>
          <w:b/>
          <w:i w:val="0"/>
          <w:iCs w:val="0"/>
        </w:rPr>
      </w:pPr>
    </w:p>
    <w:p w:rsidR="002A68F2" w:rsidRDefault="002A68F2" w:rsidP="005D5F1D">
      <w:pPr>
        <w:rPr>
          <w:rStyle w:val="SubtleEmphasis"/>
          <w:i w:val="0"/>
          <w:iCs w:val="0"/>
        </w:rPr>
      </w:pPr>
      <w:r>
        <w:rPr>
          <w:rStyle w:val="SubtleEmphasis"/>
          <w:b/>
          <w:i w:val="0"/>
          <w:iCs w:val="0"/>
        </w:rPr>
        <w:tab/>
      </w:r>
      <w:r>
        <w:rPr>
          <w:rStyle w:val="SubtleEmphasis"/>
          <w:i w:val="0"/>
          <w:iCs w:val="0"/>
        </w:rPr>
        <w:t xml:space="preserve">Similarly, the above analysis outlines several important parts of debate preparation for negative teams.  Though space policy appears to be a large and broad topic for debate the negative can predict what areas will prove most strategic for those debating on the affirmative.  By identifying specific missions the affirmative might choose to support, they can identify what advantages affirmative teams might find in those missions and prepare strong answers to those arguments.  They can identify what agents affirmative teams can use for specific missions and identify the impact of squeezing out other agents from space development.  And, negative teams can identify the multiplicity of costs associate with developing space and generate reasons why </w:t>
      </w:r>
      <w:r w:rsidR="00486698">
        <w:rPr>
          <w:rStyle w:val="SubtleEmphasis"/>
          <w:i w:val="0"/>
          <w:iCs w:val="0"/>
        </w:rPr>
        <w:t xml:space="preserve">the costs of </w:t>
      </w:r>
      <w:r>
        <w:rPr>
          <w:rStyle w:val="SubtleEmphasis"/>
          <w:i w:val="0"/>
          <w:iCs w:val="0"/>
        </w:rPr>
        <w:t xml:space="preserve">going to space </w:t>
      </w:r>
      <w:r w:rsidR="00486698">
        <w:rPr>
          <w:rStyle w:val="SubtleEmphasis"/>
          <w:i w:val="0"/>
          <w:iCs w:val="0"/>
        </w:rPr>
        <w:t>undermine the</w:t>
      </w:r>
      <w:r>
        <w:rPr>
          <w:rStyle w:val="SubtleEmphasis"/>
          <w:i w:val="0"/>
          <w:iCs w:val="0"/>
        </w:rPr>
        <w:t xml:space="preserve"> benefits from going to space.  Thinking strategically, negative debaters can draw upon the above analysis to predict what areas affirmative debaters might be looking at to make the best strategic choices and plan accordingly.</w:t>
      </w:r>
    </w:p>
    <w:p w:rsidR="00486698" w:rsidRDefault="00486698" w:rsidP="005D5F1D">
      <w:pPr>
        <w:rPr>
          <w:rStyle w:val="SubtleEmphasis"/>
          <w:i w:val="0"/>
          <w:iCs w:val="0"/>
        </w:rPr>
      </w:pPr>
      <w:r>
        <w:rPr>
          <w:rStyle w:val="SubtleEmphasis"/>
          <w:i w:val="0"/>
          <w:iCs w:val="0"/>
        </w:rPr>
        <w:tab/>
        <w:t>Four very important arguments that negative teams might draw upon are disadvantages to further space exploration and development that are derived from the matrix of arguments discussed.  The high cost of going to space might hurt the economy during this very fragile economic recovery period.  Increased US presence in space might dampen international cooperation in space.  Increased federal government involvement in space might discourage private companies from developing space resources.  And, the impact of US space development could increase or hinder space as a platform for military power.  These four arguments could easily constitute the most common negative arguments against further space exploration and development by the United States Federal Government.</w:t>
      </w:r>
    </w:p>
    <w:p w:rsidR="00486698" w:rsidRDefault="00486698" w:rsidP="005D5F1D">
      <w:pPr>
        <w:rPr>
          <w:rStyle w:val="SubtleEmphasis"/>
          <w:i w:val="0"/>
          <w:iCs w:val="0"/>
        </w:rPr>
      </w:pPr>
    </w:p>
    <w:p w:rsidR="00486698" w:rsidRDefault="00486698" w:rsidP="005D5F1D">
      <w:pPr>
        <w:rPr>
          <w:rStyle w:val="SubtleEmphasis"/>
          <w:i w:val="0"/>
          <w:iCs w:val="0"/>
        </w:rPr>
      </w:pPr>
      <w:r>
        <w:rPr>
          <w:rStyle w:val="SubtleEmphasis"/>
          <w:i w:val="0"/>
          <w:iCs w:val="0"/>
        </w:rPr>
        <w:tab/>
      </w:r>
    </w:p>
    <w:p w:rsidR="000F1AB7" w:rsidRDefault="000F1AB7">
      <w:pPr>
        <w:rPr>
          <w:rStyle w:val="SubtleEmphasis"/>
          <w:rFonts w:eastAsia="Times New Roman"/>
          <w:b/>
          <w:bCs/>
          <w:i w:val="0"/>
          <w:iCs w:val="0"/>
          <w:sz w:val="28"/>
          <w:szCs w:val="28"/>
        </w:rPr>
      </w:pPr>
      <w:bookmarkStart w:id="3" w:name="_Toc262462330"/>
      <w:r>
        <w:rPr>
          <w:rStyle w:val="SubtleEmphasis"/>
          <w:i w:val="0"/>
          <w:iCs w:val="0"/>
        </w:rPr>
        <w:br w:type="page"/>
      </w:r>
    </w:p>
    <w:p w:rsidR="00486698" w:rsidRDefault="00486698" w:rsidP="000F1AB7">
      <w:pPr>
        <w:pStyle w:val="Heading1"/>
        <w:jc w:val="center"/>
      </w:pPr>
      <w:bookmarkStart w:id="4" w:name="_Toc296415710"/>
      <w:r w:rsidRPr="00DE4E35">
        <w:lastRenderedPageBreak/>
        <w:t>Topicality</w:t>
      </w:r>
      <w:bookmarkEnd w:id="3"/>
      <w:bookmarkEnd w:id="4"/>
    </w:p>
    <w:p w:rsidR="00486698" w:rsidRDefault="00486698" w:rsidP="00486698"/>
    <w:p w:rsidR="00486698" w:rsidRPr="005E46A0" w:rsidRDefault="00486698" w:rsidP="00486698">
      <w:r w:rsidRPr="005E46A0">
        <w:t>Topicality is an argument that determines whether or not the affirmative plan fulfills the terms of the debate resolution.  This section explains how we determine the important terms of the resolution, the function of topicality, offers a sample topicality argument, and provides an exercise for learning topicality.</w:t>
      </w:r>
    </w:p>
    <w:p w:rsidR="00486698" w:rsidRPr="005E46A0" w:rsidRDefault="00486698" w:rsidP="00486698">
      <w:pPr>
        <w:rPr>
          <w:b/>
          <w:i/>
        </w:rPr>
      </w:pPr>
    </w:p>
    <w:p w:rsidR="00486698" w:rsidRPr="005E46A0" w:rsidRDefault="00486698" w:rsidP="00486698">
      <w:pPr>
        <w:rPr>
          <w:b/>
          <w:i/>
        </w:rPr>
      </w:pPr>
      <w:r w:rsidRPr="005E46A0">
        <w:rPr>
          <w:b/>
          <w:i/>
        </w:rPr>
        <w:t>Knowing what words are important</w:t>
      </w:r>
    </w:p>
    <w:p w:rsidR="00486698" w:rsidRPr="005E46A0" w:rsidRDefault="00486698" w:rsidP="00486698"/>
    <w:p w:rsidR="00486698" w:rsidRPr="005E46A0" w:rsidRDefault="00486698" w:rsidP="00486698">
      <w:r w:rsidRPr="005E46A0">
        <w:t>Every year, the topic has key topic words or phrases.  This year's key phrases are social services and poverty.</w:t>
      </w:r>
    </w:p>
    <w:p w:rsidR="00486698" w:rsidRPr="005E46A0" w:rsidRDefault="00486698" w:rsidP="00486698"/>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0"/>
      </w:tblGrid>
      <w:tr w:rsidR="00486698" w:rsidRPr="005E46A0" w:rsidTr="00901252">
        <w:tc>
          <w:tcPr>
            <w:tcW w:w="10669" w:type="dxa"/>
          </w:tcPr>
          <w:p w:rsidR="00486698" w:rsidRPr="005E46A0" w:rsidRDefault="00160457" w:rsidP="00160457">
            <w:pPr>
              <w:rPr>
                <w:b/>
              </w:rPr>
            </w:pPr>
            <w:r w:rsidRPr="00657CA0">
              <w:rPr>
                <w:iCs/>
              </w:rPr>
              <w:t xml:space="preserve">Resolved: The United States federal government should substantially increase </w:t>
            </w:r>
            <w:r w:rsidRPr="00657CA0">
              <w:rPr>
                <w:b/>
                <w:iCs/>
              </w:rPr>
              <w:t>its</w:t>
            </w:r>
            <w:r w:rsidRPr="00657CA0">
              <w:rPr>
                <w:iCs/>
              </w:rPr>
              <w:t xml:space="preserve"> </w:t>
            </w:r>
            <w:r w:rsidRPr="00657CA0">
              <w:rPr>
                <w:b/>
                <w:iCs/>
              </w:rPr>
              <w:t>exploration and/or development</w:t>
            </w:r>
            <w:r w:rsidRPr="00657CA0">
              <w:rPr>
                <w:iCs/>
              </w:rPr>
              <w:t xml:space="preserve"> of space </w:t>
            </w:r>
            <w:r w:rsidRPr="00657CA0">
              <w:rPr>
                <w:b/>
                <w:iCs/>
              </w:rPr>
              <w:t>beyond</w:t>
            </w:r>
            <w:r w:rsidRPr="00657CA0">
              <w:rPr>
                <w:iCs/>
              </w:rPr>
              <w:t xml:space="preserve"> the Earth’s </w:t>
            </w:r>
            <w:r w:rsidRPr="00657CA0">
              <w:rPr>
                <w:b/>
                <w:iCs/>
              </w:rPr>
              <w:t>mesosphere.</w:t>
            </w:r>
          </w:p>
        </w:tc>
      </w:tr>
    </w:tbl>
    <w:p w:rsidR="00486698" w:rsidRPr="005E46A0" w:rsidRDefault="00486698" w:rsidP="00486698"/>
    <w:p w:rsidR="00486698" w:rsidRPr="005E46A0" w:rsidRDefault="00486698" w:rsidP="00486698">
      <w:r w:rsidRPr="005E46A0">
        <w:t>The key words will be explored more often in debates this year when topicality arguments are read.  The reason for this is that the key words are greatly different from the words in previous year's resolutions.  Let's compare this year's resolution to last year's resolution. The Key phrases of each will be bolded. </w:t>
      </w:r>
    </w:p>
    <w:p w:rsidR="00486698" w:rsidRPr="005E46A0" w:rsidRDefault="00486698" w:rsidP="00486698"/>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7549"/>
      </w:tblGrid>
      <w:tr w:rsidR="00486698" w:rsidRPr="005E46A0" w:rsidTr="00901252">
        <w:tc>
          <w:tcPr>
            <w:tcW w:w="1372" w:type="dxa"/>
          </w:tcPr>
          <w:p w:rsidR="00486698" w:rsidRPr="005E46A0" w:rsidRDefault="00657CA0" w:rsidP="00901252">
            <w:r w:rsidRPr="005E46A0">
              <w:t>2010-2011</w:t>
            </w:r>
          </w:p>
        </w:tc>
        <w:tc>
          <w:tcPr>
            <w:tcW w:w="9297" w:type="dxa"/>
          </w:tcPr>
          <w:p w:rsidR="00486698" w:rsidRPr="005E46A0" w:rsidRDefault="00657CA0" w:rsidP="00901252">
            <w:r w:rsidRPr="005E46A0">
              <w:rPr>
                <w:rStyle w:val="Strong"/>
                <w:b w:val="0"/>
              </w:rPr>
              <w:t>The United States federal government should substantially reduce</w:t>
            </w:r>
            <w:r w:rsidRPr="005E46A0">
              <w:rPr>
                <w:rStyle w:val="Strong"/>
              </w:rPr>
              <w:t xml:space="preserve"> its military </w:t>
            </w:r>
            <w:r w:rsidRPr="005E46A0">
              <w:rPr>
                <w:rStyle w:val="Strong"/>
                <w:b w:val="0"/>
              </w:rPr>
              <w:t>and/or</w:t>
            </w:r>
            <w:r w:rsidRPr="005E46A0">
              <w:rPr>
                <w:rStyle w:val="Strong"/>
              </w:rPr>
              <w:t xml:space="preserve"> police presence</w:t>
            </w:r>
            <w:r w:rsidRPr="005E46A0">
              <w:rPr>
                <w:rStyle w:val="Strong"/>
                <w:b w:val="0"/>
              </w:rPr>
              <w:t xml:space="preserve"> in one or more of the following: South Korea, Japan, Afghanistan, Kuwait, Iraq, Turkey.</w:t>
            </w:r>
          </w:p>
        </w:tc>
      </w:tr>
      <w:tr w:rsidR="00486698" w:rsidRPr="005E46A0" w:rsidTr="00901252">
        <w:tc>
          <w:tcPr>
            <w:tcW w:w="1372" w:type="dxa"/>
          </w:tcPr>
          <w:p w:rsidR="00486698" w:rsidRPr="005E46A0" w:rsidRDefault="00657CA0" w:rsidP="00901252">
            <w:r>
              <w:t>2011-2012</w:t>
            </w:r>
          </w:p>
        </w:tc>
        <w:tc>
          <w:tcPr>
            <w:tcW w:w="9297" w:type="dxa"/>
          </w:tcPr>
          <w:p w:rsidR="00486698" w:rsidRPr="00657CA0" w:rsidRDefault="00657CA0" w:rsidP="00901252">
            <w:pPr>
              <w:rPr>
                <w:rFonts w:eastAsia="Times New Roman"/>
                <w:bCs/>
              </w:rPr>
            </w:pPr>
            <w:r w:rsidRPr="00657CA0">
              <w:rPr>
                <w:iCs/>
              </w:rPr>
              <w:t xml:space="preserve">Resolved: The United States federal government should substantially increase </w:t>
            </w:r>
            <w:r w:rsidRPr="00657CA0">
              <w:rPr>
                <w:b/>
                <w:iCs/>
              </w:rPr>
              <w:t>its</w:t>
            </w:r>
            <w:r w:rsidRPr="00657CA0">
              <w:rPr>
                <w:iCs/>
              </w:rPr>
              <w:t xml:space="preserve"> </w:t>
            </w:r>
            <w:r w:rsidRPr="00657CA0">
              <w:rPr>
                <w:b/>
                <w:iCs/>
              </w:rPr>
              <w:t>exploration and/or development</w:t>
            </w:r>
            <w:r w:rsidRPr="00657CA0">
              <w:rPr>
                <w:iCs/>
              </w:rPr>
              <w:t xml:space="preserve"> of space </w:t>
            </w:r>
            <w:r w:rsidRPr="00657CA0">
              <w:rPr>
                <w:b/>
                <w:iCs/>
              </w:rPr>
              <w:t>beyond</w:t>
            </w:r>
            <w:r w:rsidRPr="00657CA0">
              <w:rPr>
                <w:iCs/>
              </w:rPr>
              <w:t xml:space="preserve"> the Earth’s </w:t>
            </w:r>
            <w:r w:rsidRPr="00657CA0">
              <w:rPr>
                <w:b/>
                <w:iCs/>
              </w:rPr>
              <w:t>mesosphere.</w:t>
            </w:r>
          </w:p>
        </w:tc>
      </w:tr>
    </w:tbl>
    <w:p w:rsidR="00486698" w:rsidRPr="005E46A0" w:rsidRDefault="00486698" w:rsidP="00486698"/>
    <w:p w:rsidR="00486698" w:rsidRPr="005E46A0" w:rsidRDefault="00486698" w:rsidP="00486698">
      <w:r w:rsidRPr="005E46A0">
        <w:t>Thus the ge</w:t>
      </w:r>
      <w:r w:rsidR="000F1AB7">
        <w:t>neric parts of the resolution -</w:t>
      </w: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0"/>
      </w:tblGrid>
      <w:tr w:rsidR="00486698" w:rsidRPr="005E46A0" w:rsidTr="00901252">
        <w:tc>
          <w:tcPr>
            <w:tcW w:w="10755" w:type="dxa"/>
          </w:tcPr>
          <w:p w:rsidR="00486698" w:rsidRPr="00160457" w:rsidRDefault="00160457" w:rsidP="00901252">
            <w:pPr>
              <w:rPr>
                <w:rFonts w:eastAsia="Times New Roman"/>
                <w:bCs/>
              </w:rPr>
            </w:pPr>
            <w:r w:rsidRPr="00160457">
              <w:rPr>
                <w:b/>
                <w:iCs/>
              </w:rPr>
              <w:t xml:space="preserve">Resolved: The United States federal government should substantially increase </w:t>
            </w:r>
            <w:r w:rsidRPr="00160457">
              <w:rPr>
                <w:iCs/>
              </w:rPr>
              <w:t>its exploration and/or development</w:t>
            </w:r>
            <w:r w:rsidRPr="00657CA0">
              <w:rPr>
                <w:iCs/>
              </w:rPr>
              <w:t xml:space="preserve"> of </w:t>
            </w:r>
            <w:r w:rsidRPr="00160457">
              <w:rPr>
                <w:iCs/>
              </w:rPr>
              <w:t>space beyond the Earth’s mesosphere.</w:t>
            </w:r>
          </w:p>
        </w:tc>
      </w:tr>
    </w:tbl>
    <w:p w:rsidR="00160457" w:rsidRDefault="00160457" w:rsidP="00486698"/>
    <w:p w:rsidR="00486698" w:rsidRPr="005E46A0" w:rsidRDefault="00486698" w:rsidP="00486698">
      <w:r w:rsidRPr="005E46A0">
        <w:t xml:space="preserve">The generic parts of the resolution are familiar to those in their second year of debating. </w:t>
      </w:r>
    </w:p>
    <w:p w:rsidR="00486698" w:rsidRPr="005E46A0" w:rsidRDefault="00486698" w:rsidP="00486698">
      <w:r w:rsidRPr="005E46A0">
        <w:t xml:space="preserve">These phrases are used frequently in annual resolutions for their own reasons.  "The United States federal government" limits affirmatives to using it as the sole "actor."  "Should" places the responsibility on the affirmative side to advocate a change, for something that </w:t>
      </w:r>
      <w:r w:rsidRPr="005E46A0">
        <w:rPr>
          <w:i/>
        </w:rPr>
        <w:t>ought</w:t>
      </w:r>
      <w:r w:rsidRPr="005E46A0">
        <w:t xml:space="preserve"> to be not what </w:t>
      </w:r>
      <w:r w:rsidRPr="005E46A0">
        <w:rPr>
          <w:i/>
        </w:rPr>
        <w:t>is.</w:t>
      </w:r>
      <w:r w:rsidRPr="005E46A0">
        <w:t xml:space="preserve">  "Substantially" helps create a larger difference between affirmative plans and the status quo.  </w:t>
      </w:r>
      <w:r w:rsidR="00657CA0">
        <w:t xml:space="preserve">  This year the word “substantially” might prove to be more important than in past years because the United States has ongoing space programs funded and planned.  </w:t>
      </w:r>
      <w:r w:rsidRPr="005E46A0">
        <w:t>"</w:t>
      </w:r>
      <w:r w:rsidR="00657CA0">
        <w:t>Increase”</w:t>
      </w:r>
      <w:r w:rsidRPr="005E46A0">
        <w:t xml:space="preserve"> prevents affirmatives from arguing that we should </w:t>
      </w:r>
      <w:r w:rsidR="00657CA0">
        <w:t>decrease</w:t>
      </w:r>
      <w:r w:rsidRPr="005E46A0">
        <w:t xml:space="preserve"> or maintain existing </w:t>
      </w:r>
      <w:r w:rsidR="00657CA0">
        <w:t xml:space="preserve">space programs </w:t>
      </w:r>
      <w:r w:rsidRPr="005E46A0">
        <w:t xml:space="preserve">giving the topic requirement for change in a specific direction. </w:t>
      </w:r>
    </w:p>
    <w:p w:rsidR="00486698" w:rsidRPr="005E46A0" w:rsidRDefault="00486698" w:rsidP="00486698">
      <w:pPr>
        <w:jc w:val="center"/>
        <w:rPr>
          <w:b/>
        </w:rPr>
      </w:pPr>
    </w:p>
    <w:p w:rsidR="00486698" w:rsidRPr="005E46A0" w:rsidRDefault="00486698" w:rsidP="00486698">
      <w:pPr>
        <w:rPr>
          <w:b/>
          <w:i/>
        </w:rPr>
      </w:pPr>
      <w:r w:rsidRPr="005E46A0">
        <w:rPr>
          <w:b/>
          <w:i/>
        </w:rPr>
        <w:t>The Function of Topicality</w:t>
      </w:r>
    </w:p>
    <w:p w:rsidR="00486698" w:rsidRPr="005E46A0" w:rsidRDefault="00486698" w:rsidP="00486698"/>
    <w:p w:rsidR="00486698" w:rsidRPr="005E46A0" w:rsidRDefault="00486698" w:rsidP="00486698">
      <w:r w:rsidRPr="005E46A0">
        <w:t>Topicality arguments create a limit of affirmative cases.   Negatives will use a definition that excludes the affirmative's plan, while including a predictable number of "good" affirmatives.  Alternatively, affirmative teams will use a definition that includes their case.  The ability to define the terms of the debate can benefit either side in the debate.  Understanding the implications of a definition is important to know how a definition will function.</w:t>
      </w:r>
    </w:p>
    <w:p w:rsidR="00486698" w:rsidRPr="005E46A0" w:rsidRDefault="00486698" w:rsidP="00486698"/>
    <w:p w:rsidR="00486698" w:rsidRPr="005E46A0" w:rsidRDefault="00486698" w:rsidP="00486698">
      <w:r w:rsidRPr="005E46A0">
        <w:t>Some definitions will contain specific guidelines if not a list of what is and is not acceptable.  Others will be broader and more inclusive.  When looking at each definition in this packet you should ask several questions.  Below are a few examples. </w:t>
      </w:r>
      <w:r w:rsidRPr="005E46A0">
        <w:br/>
      </w:r>
    </w:p>
    <w:p w:rsidR="00486698" w:rsidRPr="005E46A0" w:rsidRDefault="00486698" w:rsidP="00486698">
      <w:pPr>
        <w:ind w:firstLine="709"/>
      </w:pPr>
      <w:r w:rsidRPr="005E46A0">
        <w:t>1.  What types of cases does this definition allow?</w:t>
      </w:r>
    </w:p>
    <w:p w:rsidR="00486698" w:rsidRPr="005E46A0" w:rsidRDefault="00486698" w:rsidP="00486698">
      <w:pPr>
        <w:ind w:firstLine="709"/>
      </w:pPr>
      <w:r w:rsidRPr="005E46A0">
        <w:t>2.  What types of cases does this definition exclude?</w:t>
      </w:r>
    </w:p>
    <w:p w:rsidR="00486698" w:rsidRPr="005E46A0" w:rsidRDefault="00486698" w:rsidP="00486698">
      <w:pPr>
        <w:ind w:firstLine="709"/>
      </w:pPr>
      <w:r w:rsidRPr="005E46A0">
        <w:t>3.  If the definition was used, what can debaters expect to learn?</w:t>
      </w:r>
    </w:p>
    <w:p w:rsidR="00486698" w:rsidRPr="005E46A0" w:rsidRDefault="00486698" w:rsidP="00486698">
      <w:pPr>
        <w:ind w:left="709"/>
      </w:pPr>
      <w:r w:rsidRPr="005E46A0">
        <w:t xml:space="preserve">4.  Is the definition fair or does it benefit the affirmative or the negative?            </w:t>
      </w:r>
    </w:p>
    <w:p w:rsidR="00486698" w:rsidRPr="005E46A0" w:rsidRDefault="00486698" w:rsidP="00486698">
      <w:pPr>
        <w:ind w:left="709"/>
      </w:pPr>
      <w:r w:rsidRPr="005E46A0">
        <w:t>5.  Is the definition easy to find or from an obscure source?</w:t>
      </w:r>
    </w:p>
    <w:p w:rsidR="00486698" w:rsidRDefault="00486698" w:rsidP="00486698">
      <w:pPr>
        <w:pStyle w:val="Heading1"/>
        <w:jc w:val="center"/>
      </w:pPr>
      <w:r>
        <w:rPr>
          <w:sz w:val="24"/>
          <w:szCs w:val="24"/>
        </w:rPr>
        <w:br w:type="page"/>
      </w:r>
      <w:bookmarkStart w:id="5" w:name="_Toc232324191"/>
      <w:bookmarkStart w:id="6" w:name="_Toc232498277"/>
      <w:bookmarkStart w:id="7" w:name="_Toc262462331"/>
      <w:bookmarkStart w:id="8" w:name="_Toc296415711"/>
      <w:bookmarkStart w:id="9" w:name="_Toc232498278"/>
      <w:r>
        <w:lastRenderedPageBreak/>
        <w:t>Topicality Exercise</w:t>
      </w:r>
      <w:bookmarkEnd w:id="5"/>
      <w:bookmarkEnd w:id="6"/>
      <w:bookmarkEnd w:id="7"/>
      <w:bookmarkEnd w:id="8"/>
    </w:p>
    <w:p w:rsidR="00486698" w:rsidRDefault="00486698" w:rsidP="00486698"/>
    <w:p w:rsidR="00486698" w:rsidRPr="005E46A0" w:rsidRDefault="00486698" w:rsidP="00486698">
      <w:pPr>
        <w:rPr>
          <w:b/>
          <w:i/>
        </w:rPr>
      </w:pPr>
      <w:r w:rsidRPr="005E46A0">
        <w:rPr>
          <w:b/>
          <w:i/>
        </w:rPr>
        <w:t>Topicality Learning Activity for Teachers</w:t>
      </w:r>
    </w:p>
    <w:p w:rsidR="00486698" w:rsidRPr="005E46A0" w:rsidRDefault="00486698" w:rsidP="00486698">
      <w:r w:rsidRPr="005E46A0">
        <w:br/>
        <w:t xml:space="preserve">This activity is designed to jumpstart novice debater's thinking about topicality.  Students are often asked to explore the definitions of different words, even to explore their meaning in the larger context of the sentences they are used in.  Topicality not only strengthens their abilities in these areas, but explores the discussions of what the best of many definitions are for a single word or phrase.  </w:t>
      </w:r>
    </w:p>
    <w:p w:rsidR="00486698" w:rsidRPr="005E46A0" w:rsidRDefault="00486698" w:rsidP="00486698">
      <w:pPr>
        <w:rPr>
          <w:b/>
        </w:rPr>
      </w:pPr>
    </w:p>
    <w:p w:rsidR="00486698" w:rsidRPr="005E46A0" w:rsidRDefault="00486698" w:rsidP="00486698">
      <w:pPr>
        <w:rPr>
          <w:b/>
        </w:rPr>
      </w:pPr>
      <w:r w:rsidRPr="005E46A0">
        <w:rPr>
          <w:b/>
        </w:rPr>
        <w:t>Instructions</w:t>
      </w:r>
    </w:p>
    <w:p w:rsidR="00486698" w:rsidRPr="005E46A0" w:rsidRDefault="00486698" w:rsidP="00486698">
      <w:r w:rsidRPr="005E46A0">
        <w:t>Divide students into small groups.  Give the students the task of reading and exploring one of the definitions for one of the topics key phrases.  Give them the task of finding reasons why they like the definition.  Have them pick 3 reasons for their individual groups and regain the attention of the whole group.  Have a first group write their definition and their reasons why they like it on the board.  You should look at these reasons and see if any of them illustrate concepts important to topicality standards like limits, predictability, education, etc.  Example Below.</w:t>
      </w:r>
      <w:r w:rsidRPr="005E46A0">
        <w:br/>
      </w:r>
      <w:r w:rsidRPr="005E46A0">
        <w:br/>
        <w:t xml:space="preserve">Group A's Definition – its </w:t>
      </w:r>
      <w:r w:rsidR="00160457">
        <w:t>exploration and development</w:t>
      </w:r>
      <w:r w:rsidRPr="005E46A0">
        <w:t xml:space="preserve"> </w:t>
      </w:r>
      <w:r w:rsidR="00160457">
        <w:t>–refers to the United States federal government’s exploration and development.</w:t>
      </w:r>
    </w:p>
    <w:p w:rsidR="00160457" w:rsidRDefault="00486698" w:rsidP="00486698">
      <w:r w:rsidRPr="005E46A0">
        <w:t> </w:t>
      </w:r>
      <w:r w:rsidRPr="005E46A0">
        <w:br/>
        <w:t>Reasons to prefer - </w:t>
      </w:r>
      <w:r w:rsidRPr="005E46A0">
        <w:br/>
        <w:t xml:space="preserve">1 – </w:t>
      </w:r>
      <w:r w:rsidR="00160457">
        <w:t>“</w:t>
      </w:r>
      <w:r w:rsidRPr="005E46A0">
        <w:t>it</w:t>
      </w:r>
      <w:r w:rsidR="00160457">
        <w:t>s”</w:t>
      </w:r>
      <w:r w:rsidRPr="005E46A0">
        <w:t xml:space="preserve"> focuses on Unites States army </w:t>
      </w:r>
      <w:r>
        <w:t xml:space="preserve">and </w:t>
      </w:r>
      <w:r w:rsidR="00160457">
        <w:t>private industry’s space development</w:t>
      </w:r>
      <w:r w:rsidRPr="005E46A0">
        <w:br/>
        <w:t xml:space="preserve">2 – it is </w:t>
      </w:r>
      <w:r w:rsidR="00160457">
        <w:t>consistent with our grammatical understanding of the possessive noun “its”</w:t>
      </w:r>
    </w:p>
    <w:p w:rsidR="00160457" w:rsidRDefault="00486698" w:rsidP="00486698">
      <w:r w:rsidRPr="005E46A0">
        <w:t xml:space="preserve">3 - It focuses on the core subject of </w:t>
      </w:r>
      <w:r w:rsidR="00160457">
        <w:t>the role of the federal government in space development</w:t>
      </w:r>
    </w:p>
    <w:p w:rsidR="00486698" w:rsidRPr="005E46A0" w:rsidRDefault="00486698" w:rsidP="00486698">
      <w:r w:rsidRPr="005E46A0">
        <w:br/>
      </w:r>
      <w:r w:rsidRPr="00F65005">
        <w:t xml:space="preserve">Group A's first reasons to prefer is a good segue to talking about limits.  You could ask the group a question like “Why is it important to focus on </w:t>
      </w:r>
      <w:r w:rsidR="00160457">
        <w:t>the United States government’s space programs instead of private industry?</w:t>
      </w:r>
      <w:r>
        <w:t>"</w:t>
      </w:r>
      <w:r w:rsidRPr="00F65005">
        <w:t xml:space="preserve">  Group A's second reason to prefer helps to illustrate the importance </w:t>
      </w:r>
      <w:r w:rsidR="00160457">
        <w:t>of grammar to help us interpret the meaning of words.</w:t>
      </w:r>
      <w:r w:rsidRPr="00F65005">
        <w:t xml:space="preserve">  Group A's third response is an example of a response that might </w:t>
      </w:r>
      <w:r w:rsidR="00160457">
        <w:t>help in evaluating whether or not something like exploring and developing space is really something the federal government should be doing.  Some groups may have no reason to prefer their definition</w:t>
      </w:r>
      <w:r w:rsidRPr="00F65005">
        <w:t>.  Every group might have 3.  The goal is to keep the continued discussion productive and diverse.  Try not to be repetitive and maybe have them pick their favorite of the three if the discussion is taking too long.</w:t>
      </w:r>
      <w:r w:rsidRPr="005E46A0">
        <w:t> </w:t>
      </w:r>
      <w:r w:rsidRPr="005E46A0">
        <w:br/>
      </w:r>
      <w:r w:rsidRPr="005E46A0">
        <w:br/>
        <w:t>The next part of this activity creates an environment where different definitions of the same words will be directly compared.  Have the groups with definitions for the same words switch definitions.  Now have the groups find reasons why they do not like the definition.  Pick two of the stronger groups to have a debate.  You can use any time format you want.  I would suggest something short with maybe 1 minute speech times and a 1 minute round of cross examination.</w:t>
      </w:r>
      <w:r w:rsidRPr="005E46A0">
        <w:br/>
      </w:r>
    </w:p>
    <w:p w:rsidR="00486698" w:rsidRPr="001D5FAA" w:rsidRDefault="00486698" w:rsidP="00486698">
      <w:pPr>
        <w:pStyle w:val="Heading1"/>
        <w:jc w:val="center"/>
      </w:pPr>
      <w:r w:rsidRPr="005E46A0">
        <w:rPr>
          <w:rFonts w:ascii="Times New Roman" w:hAnsi="Times New Roman"/>
        </w:rPr>
        <w:br w:type="page"/>
      </w:r>
      <w:bookmarkStart w:id="10" w:name="_Toc262462332"/>
      <w:bookmarkStart w:id="11" w:name="_Toc296415712"/>
      <w:r w:rsidRPr="001D5FAA">
        <w:lastRenderedPageBreak/>
        <w:t xml:space="preserve">Sample </w:t>
      </w:r>
      <w:r w:rsidRPr="00AA4CC3">
        <w:t>Topicality</w:t>
      </w:r>
      <w:r w:rsidRPr="001D5FAA">
        <w:t xml:space="preserve"> Argument</w:t>
      </w:r>
      <w:bookmarkEnd w:id="9"/>
      <w:bookmarkEnd w:id="10"/>
      <w:bookmarkEnd w:id="11"/>
    </w:p>
    <w:p w:rsidR="00486698" w:rsidRDefault="00486698" w:rsidP="00486698"/>
    <w:p w:rsidR="00486698" w:rsidRPr="00F65005" w:rsidRDefault="00486698" w:rsidP="00486698">
      <w:pPr>
        <w:jc w:val="center"/>
        <w:rPr>
          <w:b/>
          <w:sz w:val="36"/>
          <w:szCs w:val="36"/>
        </w:rPr>
      </w:pPr>
      <w:r>
        <w:rPr>
          <w:b/>
          <w:sz w:val="36"/>
          <w:szCs w:val="36"/>
        </w:rPr>
        <w:t xml:space="preserve">Topicality </w:t>
      </w:r>
      <w:r w:rsidR="004430B4">
        <w:rPr>
          <w:b/>
          <w:sz w:val="36"/>
          <w:szCs w:val="36"/>
        </w:rPr>
        <w:t>ITS means federal government programs only</w:t>
      </w:r>
    </w:p>
    <w:p w:rsidR="00486698" w:rsidRPr="00F65005" w:rsidRDefault="00486698" w:rsidP="00486698"/>
    <w:p w:rsidR="00486698" w:rsidRPr="005E46A0" w:rsidRDefault="00486698" w:rsidP="00486698">
      <w:pPr>
        <w:rPr>
          <w:b/>
        </w:rPr>
      </w:pPr>
      <w:r w:rsidRPr="005E46A0">
        <w:rPr>
          <w:b/>
        </w:rPr>
        <w:t xml:space="preserve">A. Interpretation of </w:t>
      </w:r>
      <w:r w:rsidR="004430B4">
        <w:rPr>
          <w:b/>
        </w:rPr>
        <w:t>“its”</w:t>
      </w:r>
    </w:p>
    <w:p w:rsidR="00486698" w:rsidRPr="005E46A0" w:rsidRDefault="00486698" w:rsidP="00486698">
      <w:pPr>
        <w:rPr>
          <w:b/>
        </w:rPr>
      </w:pPr>
    </w:p>
    <w:p w:rsidR="00486698" w:rsidRPr="005E46A0" w:rsidRDefault="004430B4" w:rsidP="00486698">
      <w:proofErr w:type="gramStart"/>
      <w:r>
        <w:t>Its is</w:t>
      </w:r>
      <w:proofErr w:type="gramEnd"/>
      <w:r>
        <w:t xml:space="preserve"> a possessive noun determining that the USFG must increase its space development, not another agents space development.</w:t>
      </w:r>
    </w:p>
    <w:p w:rsidR="00486698" w:rsidRDefault="00486698" w:rsidP="00486698"/>
    <w:p w:rsidR="004430B4" w:rsidRDefault="004430B4" w:rsidP="00486698">
      <w:pPr>
        <w:rPr>
          <w:b/>
        </w:rPr>
      </w:pPr>
      <w:r>
        <w:rPr>
          <w:b/>
        </w:rPr>
        <w:t xml:space="preserve">Cambridge Dictionary Online, </w:t>
      </w:r>
      <w:hyperlink r:id="rId11" w:history="1">
        <w:r w:rsidRPr="002979D1">
          <w:rPr>
            <w:rStyle w:val="Hyperlink"/>
            <w:b/>
          </w:rPr>
          <w:t>http://dictionary.cambridge.org/dictionary/essential-american-english/its?q=its</w:t>
        </w:r>
      </w:hyperlink>
    </w:p>
    <w:p w:rsidR="004430B4" w:rsidRDefault="004430B4" w:rsidP="00486698">
      <w:pPr>
        <w:rPr>
          <w:b/>
        </w:rPr>
      </w:pPr>
    </w:p>
    <w:p w:rsidR="004430B4" w:rsidRPr="004430B4" w:rsidRDefault="004430B4" w:rsidP="004430B4">
      <w:r>
        <w:t xml:space="preserve">Its:  </w:t>
      </w:r>
      <w:r>
        <w:rPr>
          <w:lang w:val="en"/>
        </w:rPr>
        <w:t xml:space="preserve">belonging to or relating to the thing that has already been talked about: </w:t>
      </w:r>
    </w:p>
    <w:p w:rsidR="004430B4" w:rsidRPr="006B3B97" w:rsidRDefault="004430B4" w:rsidP="004430B4">
      <w:pPr>
        <w:pStyle w:val="def-body1"/>
        <w:shd w:val="clear" w:color="auto" w:fill="FFFFFF"/>
        <w:spacing w:after="0" w:afterAutospacing="0"/>
        <w:ind w:left="0"/>
        <w:rPr>
          <w:sz w:val="19"/>
          <w:szCs w:val="19"/>
          <w:lang w:val="en"/>
        </w:rPr>
      </w:pPr>
      <w:r w:rsidRPr="006B3B97">
        <w:rPr>
          <w:i/>
          <w:iCs/>
          <w:sz w:val="19"/>
          <w:szCs w:val="19"/>
          <w:lang w:val="en"/>
        </w:rPr>
        <w:t>The house has its own swimming pool.</w:t>
      </w:r>
    </w:p>
    <w:p w:rsidR="00486698" w:rsidRPr="005E46A0" w:rsidRDefault="00486698" w:rsidP="00486698">
      <w:pPr>
        <w:rPr>
          <w:b/>
        </w:rPr>
      </w:pPr>
    </w:p>
    <w:p w:rsidR="00486698" w:rsidRPr="005E46A0" w:rsidRDefault="00486698" w:rsidP="00486698">
      <w:pPr>
        <w:rPr>
          <w:b/>
        </w:rPr>
      </w:pPr>
      <w:r w:rsidRPr="005E46A0">
        <w:rPr>
          <w:b/>
        </w:rPr>
        <w:t>B. Violation</w:t>
      </w:r>
    </w:p>
    <w:p w:rsidR="00486698" w:rsidRPr="005E46A0" w:rsidRDefault="00486698" w:rsidP="00486698">
      <w:pPr>
        <w:rPr>
          <w:b/>
        </w:rPr>
      </w:pPr>
    </w:p>
    <w:p w:rsidR="00486698" w:rsidRPr="005E46A0" w:rsidRDefault="00486698" w:rsidP="00486698">
      <w:r w:rsidRPr="005E46A0">
        <w:t xml:space="preserve">The plan </w:t>
      </w:r>
      <w:r w:rsidR="004430B4">
        <w:t>uses the federal government to spur private space development, not to develop its own space programs.</w:t>
      </w:r>
    </w:p>
    <w:p w:rsidR="00486698" w:rsidRPr="005E46A0" w:rsidRDefault="00486698" w:rsidP="00486698">
      <w:pPr>
        <w:rPr>
          <w:b/>
        </w:rPr>
      </w:pPr>
    </w:p>
    <w:p w:rsidR="00486698" w:rsidRPr="005E46A0" w:rsidRDefault="00486698" w:rsidP="00486698">
      <w:pPr>
        <w:rPr>
          <w:b/>
        </w:rPr>
      </w:pPr>
    </w:p>
    <w:p w:rsidR="00C26677" w:rsidRDefault="00486698" w:rsidP="00486698">
      <w:pPr>
        <w:rPr>
          <w:b/>
        </w:rPr>
      </w:pPr>
      <w:r w:rsidRPr="005E46A0">
        <w:rPr>
          <w:b/>
        </w:rPr>
        <w:t xml:space="preserve">C.  Negative definition should be preferred </w:t>
      </w:r>
      <w:r w:rsidR="004430B4">
        <w:rPr>
          <w:b/>
        </w:rPr>
        <w:t>because</w:t>
      </w:r>
    </w:p>
    <w:p w:rsidR="004430B4" w:rsidRDefault="004430B4" w:rsidP="004430B4">
      <w:pPr>
        <w:ind w:firstLine="720"/>
        <w:rPr>
          <w:b/>
        </w:rPr>
      </w:pPr>
    </w:p>
    <w:p w:rsidR="00486698" w:rsidRDefault="00C26677" w:rsidP="00C26677">
      <w:pPr>
        <w:numPr>
          <w:ilvl w:val="0"/>
          <w:numId w:val="2"/>
        </w:numPr>
        <w:rPr>
          <w:b/>
        </w:rPr>
      </w:pPr>
      <w:r>
        <w:rPr>
          <w:b/>
        </w:rPr>
        <w:t>R</w:t>
      </w:r>
      <w:r w:rsidR="00486698" w:rsidRPr="005E46A0">
        <w:rPr>
          <w:b/>
        </w:rPr>
        <w:t>easonable limits.</w:t>
      </w:r>
      <w:r w:rsidR="004430B4">
        <w:rPr>
          <w:b/>
        </w:rPr>
        <w:t xml:space="preserve">  If the USFG can encourage other agents to develop space programs there is almost no predictable ground for the negative to predict and plan arguments.  Th</w:t>
      </w:r>
      <w:r>
        <w:rPr>
          <w:b/>
        </w:rPr>
        <w:t>ere are hundreds of private companies in the space industry that the affirmative can use to help develop space and the negative cannot prepare for all of them.</w:t>
      </w:r>
    </w:p>
    <w:p w:rsidR="00C26677" w:rsidRPr="005E46A0" w:rsidRDefault="00C26677" w:rsidP="00C26677">
      <w:pPr>
        <w:numPr>
          <w:ilvl w:val="0"/>
          <w:numId w:val="2"/>
        </w:numPr>
        <w:rPr>
          <w:b/>
        </w:rPr>
      </w:pPr>
      <w:r>
        <w:rPr>
          <w:b/>
        </w:rPr>
        <w:t>Grammatically correct.  The word “its” is a possessive that determines the relationship between the subject and the object.  The plain meaning is that the program must be a federal government</w:t>
      </w:r>
    </w:p>
    <w:p w:rsidR="00486698" w:rsidRPr="005E46A0" w:rsidRDefault="00486698" w:rsidP="00486698">
      <w:pPr>
        <w:rPr>
          <w:b/>
        </w:rPr>
      </w:pPr>
    </w:p>
    <w:p w:rsidR="00486698" w:rsidRPr="005E46A0" w:rsidRDefault="00486698" w:rsidP="00486698"/>
    <w:p w:rsidR="00486698" w:rsidRPr="005E46A0" w:rsidRDefault="00486698" w:rsidP="00486698">
      <w:pPr>
        <w:rPr>
          <w:b/>
        </w:rPr>
      </w:pPr>
      <w:r w:rsidRPr="005E46A0">
        <w:rPr>
          <w:b/>
        </w:rPr>
        <w:t>D.  Topicality is a voting issue for reasons of ground, education and jurisdiction.</w:t>
      </w:r>
    </w:p>
    <w:p w:rsidR="00486698" w:rsidRDefault="00486698" w:rsidP="00486698">
      <w:pPr>
        <w:rPr>
          <w:b/>
        </w:rPr>
      </w:pPr>
    </w:p>
    <w:p w:rsidR="00486698" w:rsidRPr="00F65005" w:rsidRDefault="00486698" w:rsidP="00486698">
      <w:pPr>
        <w:jc w:val="center"/>
        <w:rPr>
          <w:b/>
          <w:sz w:val="36"/>
          <w:szCs w:val="36"/>
        </w:rPr>
      </w:pPr>
      <w:r>
        <w:br w:type="page"/>
      </w:r>
      <w:proofErr w:type="spellStart"/>
      <w:r w:rsidRPr="00F65005">
        <w:rPr>
          <w:b/>
          <w:sz w:val="36"/>
          <w:szCs w:val="36"/>
        </w:rPr>
        <w:lastRenderedPageBreak/>
        <w:t>Aff</w:t>
      </w:r>
      <w:proofErr w:type="spellEnd"/>
      <w:r w:rsidRPr="00F65005">
        <w:rPr>
          <w:b/>
          <w:sz w:val="36"/>
          <w:szCs w:val="36"/>
        </w:rPr>
        <w:t xml:space="preserve"> Answer To: Topicality</w:t>
      </w:r>
    </w:p>
    <w:p w:rsidR="00486698" w:rsidRPr="00DE4E35" w:rsidRDefault="00486698" w:rsidP="00486698">
      <w:pPr>
        <w:tabs>
          <w:tab w:val="left" w:pos="187"/>
        </w:tabs>
        <w:rPr>
          <w:b/>
        </w:rPr>
      </w:pPr>
      <w:r w:rsidRPr="00DE4E35">
        <w:rPr>
          <w:b/>
          <w:sz w:val="44"/>
          <w:szCs w:val="44"/>
        </w:rPr>
        <w:tab/>
      </w:r>
    </w:p>
    <w:p w:rsidR="00486698" w:rsidRPr="005E46A0" w:rsidRDefault="00486698" w:rsidP="00486698">
      <w:pPr>
        <w:tabs>
          <w:tab w:val="left" w:pos="187"/>
        </w:tabs>
        <w:rPr>
          <w:b/>
        </w:rPr>
      </w:pPr>
      <w:r w:rsidRPr="005E46A0">
        <w:rPr>
          <w:b/>
        </w:rPr>
        <w:t>1.  We meet their definition.</w:t>
      </w:r>
    </w:p>
    <w:p w:rsidR="00486698" w:rsidRDefault="00486698" w:rsidP="00486698">
      <w:pPr>
        <w:tabs>
          <w:tab w:val="left" w:pos="187"/>
        </w:tabs>
        <w:rPr>
          <w:b/>
        </w:rPr>
      </w:pPr>
    </w:p>
    <w:p w:rsidR="00C26677" w:rsidRPr="005E46A0" w:rsidRDefault="00C26677" w:rsidP="00486698">
      <w:pPr>
        <w:tabs>
          <w:tab w:val="left" w:pos="187"/>
        </w:tabs>
        <w:rPr>
          <w:b/>
        </w:rPr>
      </w:pPr>
      <w:r>
        <w:rPr>
          <w:b/>
        </w:rPr>
        <w:t>The exploration and development still occurs through the federal government.  Private industry is only the means--</w:t>
      </w:r>
    </w:p>
    <w:p w:rsidR="00486698" w:rsidRPr="005E46A0" w:rsidRDefault="00486698" w:rsidP="00486698">
      <w:pPr>
        <w:tabs>
          <w:tab w:val="left" w:pos="187"/>
        </w:tabs>
        <w:rPr>
          <w:b/>
        </w:rPr>
      </w:pPr>
    </w:p>
    <w:p w:rsidR="00486698" w:rsidRPr="005E46A0" w:rsidRDefault="00486698" w:rsidP="00486698">
      <w:pPr>
        <w:tabs>
          <w:tab w:val="left" w:pos="187"/>
        </w:tabs>
        <w:rPr>
          <w:b/>
        </w:rPr>
      </w:pPr>
      <w:r w:rsidRPr="005E46A0">
        <w:rPr>
          <w:b/>
        </w:rPr>
        <w:t>2.  We meet their definition of “its”.</w:t>
      </w:r>
    </w:p>
    <w:p w:rsidR="00486698" w:rsidRPr="005E46A0" w:rsidRDefault="00486698" w:rsidP="00486698">
      <w:pPr>
        <w:tabs>
          <w:tab w:val="left" w:pos="187"/>
        </w:tabs>
        <w:rPr>
          <w:b/>
        </w:rPr>
      </w:pPr>
    </w:p>
    <w:p w:rsidR="00486698" w:rsidRDefault="00C26677" w:rsidP="00486698">
      <w:pPr>
        <w:tabs>
          <w:tab w:val="left" w:pos="187"/>
        </w:tabs>
        <w:rPr>
          <w:b/>
        </w:rPr>
      </w:pPr>
      <w:r>
        <w:rPr>
          <w:b/>
        </w:rPr>
        <w:t>Obama’s space policy is to incentivize private industry anything that increases that, increases federal government space exploration and development.</w:t>
      </w:r>
    </w:p>
    <w:p w:rsidR="00C26677" w:rsidRDefault="00C26677" w:rsidP="00486698">
      <w:pPr>
        <w:tabs>
          <w:tab w:val="left" w:pos="187"/>
        </w:tabs>
        <w:rPr>
          <w:b/>
        </w:rPr>
      </w:pPr>
    </w:p>
    <w:p w:rsidR="00F42EA5" w:rsidRPr="00F42EA5" w:rsidRDefault="00F42EA5" w:rsidP="00F42EA5">
      <w:r w:rsidRPr="00F42EA5">
        <w:t>National Space Policy of the United States of America, June 28, 2010</w:t>
      </w:r>
      <w:r>
        <w:t>, p. 4</w:t>
      </w:r>
    </w:p>
    <w:p w:rsidR="00F42EA5" w:rsidRPr="00F42EA5" w:rsidRDefault="00821C16" w:rsidP="00F42EA5">
      <w:hyperlink r:id="rId12" w:history="1">
        <w:r w:rsidR="00F42EA5" w:rsidRPr="00F42EA5">
          <w:rPr>
            <w:rStyle w:val="Hyperlink"/>
          </w:rPr>
          <w:t>http://www.whitehouse.gov/sites/default/files/national_space_policy_6-28-10.pdf</w:t>
        </w:r>
      </w:hyperlink>
    </w:p>
    <w:p w:rsidR="00F42EA5" w:rsidRDefault="00F42EA5" w:rsidP="00486698">
      <w:pPr>
        <w:tabs>
          <w:tab w:val="left" w:pos="187"/>
        </w:tabs>
        <w:rPr>
          <w:b/>
        </w:rPr>
      </w:pPr>
    </w:p>
    <w:p w:rsidR="00C26677" w:rsidRPr="00C26677" w:rsidRDefault="00C26677" w:rsidP="00F42EA5">
      <w:pPr>
        <w:autoSpaceDE w:val="0"/>
        <w:autoSpaceDN w:val="0"/>
        <w:adjustRightInd w:val="0"/>
        <w:jc w:val="both"/>
        <w:rPr>
          <w:color w:val="000000"/>
        </w:rPr>
      </w:pPr>
      <w:proofErr w:type="gramStart"/>
      <w:r w:rsidRPr="00C26677">
        <w:rPr>
          <w:color w:val="000000"/>
        </w:rPr>
        <w:t>the</w:t>
      </w:r>
      <w:proofErr w:type="gramEnd"/>
      <w:r w:rsidRPr="00C26677">
        <w:rPr>
          <w:color w:val="000000"/>
        </w:rPr>
        <w:t xml:space="preserve"> United States will pursue the following goals in </w:t>
      </w:r>
      <w:r w:rsidRPr="00C26677">
        <w:rPr>
          <w:b/>
          <w:color w:val="000000"/>
        </w:rPr>
        <w:t>its</w:t>
      </w:r>
      <w:r w:rsidRPr="00C26677">
        <w:rPr>
          <w:color w:val="000000"/>
        </w:rPr>
        <w:t xml:space="preserve"> </w:t>
      </w:r>
      <w:r w:rsidRPr="00C26677">
        <w:rPr>
          <w:b/>
          <w:color w:val="000000"/>
        </w:rPr>
        <w:t>national space programs</w:t>
      </w:r>
      <w:r w:rsidRPr="00C26677">
        <w:rPr>
          <w:color w:val="000000"/>
        </w:rPr>
        <w:t xml:space="preserve">: </w:t>
      </w:r>
    </w:p>
    <w:p w:rsidR="00C26677" w:rsidRPr="00C26677" w:rsidRDefault="00C26677" w:rsidP="00F42EA5">
      <w:pPr>
        <w:tabs>
          <w:tab w:val="left" w:pos="187"/>
        </w:tabs>
        <w:rPr>
          <w:b/>
        </w:rPr>
      </w:pPr>
      <w:r w:rsidRPr="00F42EA5">
        <w:rPr>
          <w:bCs/>
          <w:color w:val="000000"/>
        </w:rPr>
        <w:t>•</w:t>
      </w:r>
      <w:r w:rsidRPr="00F42EA5">
        <w:rPr>
          <w:color w:val="000000"/>
        </w:rPr>
        <w:t>•</w:t>
      </w:r>
      <w:r w:rsidRPr="00F42EA5">
        <w:rPr>
          <w:bCs/>
          <w:color w:val="000000"/>
        </w:rPr>
        <w:t>Energize competitive domestic industries</w:t>
      </w:r>
      <w:r w:rsidRPr="00C26677">
        <w:rPr>
          <w:b/>
          <w:bCs/>
          <w:color w:val="000000"/>
        </w:rPr>
        <w:t xml:space="preserve"> </w:t>
      </w:r>
      <w:r w:rsidRPr="00C26677">
        <w:rPr>
          <w:color w:val="000000"/>
        </w:rPr>
        <w:t xml:space="preserve">to participate in global markets and advance the </w:t>
      </w:r>
      <w:r w:rsidRPr="00C26677">
        <w:rPr>
          <w:b/>
          <w:color w:val="000000"/>
        </w:rPr>
        <w:t>development</w:t>
      </w:r>
      <w:r w:rsidRPr="00C26677">
        <w:rPr>
          <w:color w:val="000000"/>
        </w:rPr>
        <w:t xml:space="preserve"> of: satellite manufacturing; satellite-based services; space launch; terrestrial applications; and increased entrepreneurship.</w:t>
      </w:r>
    </w:p>
    <w:p w:rsidR="00C26677" w:rsidRPr="005E46A0" w:rsidRDefault="00C26677" w:rsidP="00486698">
      <w:pPr>
        <w:tabs>
          <w:tab w:val="left" w:pos="187"/>
        </w:tabs>
        <w:rPr>
          <w:b/>
        </w:rPr>
      </w:pPr>
    </w:p>
    <w:p w:rsidR="00486698" w:rsidRPr="005E46A0" w:rsidRDefault="00486698" w:rsidP="00486698">
      <w:pPr>
        <w:tabs>
          <w:tab w:val="left" w:pos="187"/>
        </w:tabs>
        <w:rPr>
          <w:b/>
        </w:rPr>
      </w:pPr>
      <w:r w:rsidRPr="005E46A0">
        <w:rPr>
          <w:b/>
        </w:rPr>
        <w:t xml:space="preserve">3.  That same definition proves that we are the only team reading evidence that contextually uses the word </w:t>
      </w:r>
      <w:r w:rsidR="00F42EA5">
        <w:rPr>
          <w:b/>
        </w:rPr>
        <w:t>“its” in relationship to space</w:t>
      </w:r>
    </w:p>
    <w:p w:rsidR="00486698" w:rsidRPr="005E46A0" w:rsidRDefault="00486698" w:rsidP="00486698">
      <w:pPr>
        <w:tabs>
          <w:tab w:val="left" w:pos="187"/>
        </w:tabs>
        <w:rPr>
          <w:b/>
        </w:rPr>
      </w:pPr>
    </w:p>
    <w:p w:rsidR="00486698" w:rsidRPr="005E46A0" w:rsidRDefault="00486698" w:rsidP="00F42EA5">
      <w:pPr>
        <w:tabs>
          <w:tab w:val="left" w:pos="187"/>
        </w:tabs>
        <w:rPr>
          <w:rFonts w:eastAsia="Times New Roman"/>
          <w:color w:val="333333"/>
        </w:rPr>
      </w:pPr>
      <w:r w:rsidRPr="005E46A0">
        <w:rPr>
          <w:b/>
        </w:rPr>
        <w:t xml:space="preserve">4.  Counter definition: </w:t>
      </w:r>
      <w:r w:rsidR="00F42EA5">
        <w:rPr>
          <w:b/>
        </w:rPr>
        <w:t>“Its” does not mean that the federal government runs the programs only that it creates the programs.</w:t>
      </w:r>
    </w:p>
    <w:p w:rsidR="00486698" w:rsidRPr="005E46A0" w:rsidRDefault="00486698" w:rsidP="00486698">
      <w:pPr>
        <w:rPr>
          <w:b/>
        </w:rPr>
      </w:pPr>
    </w:p>
    <w:p w:rsidR="00486698" w:rsidRPr="005E46A0" w:rsidRDefault="00486698" w:rsidP="00F42EA5">
      <w:pPr>
        <w:rPr>
          <w:b/>
          <w:u w:val="single"/>
        </w:rPr>
      </w:pPr>
      <w:r w:rsidRPr="005E46A0">
        <w:rPr>
          <w:b/>
        </w:rPr>
        <w:t xml:space="preserve">5.  </w:t>
      </w:r>
      <w:proofErr w:type="spellStart"/>
      <w:r w:rsidRPr="005E46A0">
        <w:rPr>
          <w:b/>
        </w:rPr>
        <w:t>Counterdefinition</w:t>
      </w:r>
      <w:proofErr w:type="spellEnd"/>
      <w:r w:rsidR="00F42EA5">
        <w:rPr>
          <w:b/>
        </w:rPr>
        <w:t>:  it is normal means for the federal government to use private industry to develop space.  Much of the work of NASA is contracted to private sector.  NASA never built “its” own rockets.  It contracted with Boeing to build the rockets as well as the landing strip that the shuttle landed on.</w:t>
      </w:r>
    </w:p>
    <w:p w:rsidR="00486698" w:rsidRPr="005E46A0" w:rsidRDefault="00486698" w:rsidP="00486698">
      <w:pPr>
        <w:rPr>
          <w:b/>
        </w:rPr>
      </w:pPr>
    </w:p>
    <w:p w:rsidR="00486698" w:rsidRDefault="00F42EA5" w:rsidP="00486698">
      <w:pPr>
        <w:rPr>
          <w:b/>
        </w:rPr>
      </w:pPr>
      <w:r>
        <w:rPr>
          <w:b/>
        </w:rPr>
        <w:t xml:space="preserve">6.  </w:t>
      </w:r>
      <w:r w:rsidR="00486698" w:rsidRPr="005E46A0">
        <w:rPr>
          <w:b/>
        </w:rPr>
        <w:t xml:space="preserve">The negative definition is impossible to adhere to since all </w:t>
      </w:r>
      <w:r>
        <w:rPr>
          <w:b/>
        </w:rPr>
        <w:t>space programs contract with private companies to build some part of the mission.</w:t>
      </w:r>
    </w:p>
    <w:p w:rsidR="00F42EA5" w:rsidRPr="005E46A0" w:rsidRDefault="00F42EA5" w:rsidP="00486698">
      <w:pPr>
        <w:rPr>
          <w:b/>
        </w:rPr>
      </w:pPr>
    </w:p>
    <w:p w:rsidR="00486698" w:rsidRPr="005E46A0" w:rsidRDefault="00F42EA5" w:rsidP="00486698">
      <w:pPr>
        <w:rPr>
          <w:b/>
        </w:rPr>
      </w:pPr>
      <w:r>
        <w:rPr>
          <w:b/>
        </w:rPr>
        <w:t>7.</w:t>
      </w:r>
      <w:r w:rsidR="00486698" w:rsidRPr="005E46A0">
        <w:rPr>
          <w:b/>
        </w:rPr>
        <w:t xml:space="preserve">  Our definition is sufficiently limiting since the topic is </w:t>
      </w:r>
      <w:r>
        <w:rPr>
          <w:b/>
        </w:rPr>
        <w:t>limited by what is practical in space exploration and development</w:t>
      </w:r>
      <w:r w:rsidR="00486698" w:rsidRPr="005E46A0">
        <w:rPr>
          <w:b/>
        </w:rPr>
        <w:t>.</w:t>
      </w:r>
    </w:p>
    <w:p w:rsidR="00486698" w:rsidRPr="005E46A0" w:rsidRDefault="00486698" w:rsidP="00486698">
      <w:pPr>
        <w:rPr>
          <w:b/>
        </w:rPr>
      </w:pPr>
    </w:p>
    <w:p w:rsidR="000F1AB7" w:rsidRPr="005E46A0" w:rsidRDefault="000F1AB7" w:rsidP="000F1AB7">
      <w:pPr>
        <w:rPr>
          <w:b/>
        </w:rPr>
      </w:pPr>
      <w:r>
        <w:rPr>
          <w:b/>
        </w:rPr>
        <w:t>8.</w:t>
      </w:r>
      <w:r w:rsidRPr="005E46A0">
        <w:rPr>
          <w:b/>
        </w:rPr>
        <w:t xml:space="preserve">  </w:t>
      </w:r>
      <w:r>
        <w:rPr>
          <w:b/>
        </w:rPr>
        <w:t>It is valuable for education to debate privatization of space.  It is one of the most important issues in space policy.</w:t>
      </w:r>
    </w:p>
    <w:p w:rsidR="000F1AB7" w:rsidRPr="005E46A0" w:rsidRDefault="000F1AB7" w:rsidP="000F1AB7">
      <w:pPr>
        <w:rPr>
          <w:b/>
        </w:rPr>
      </w:pPr>
    </w:p>
    <w:p w:rsidR="000F1AB7" w:rsidRPr="006B3B97" w:rsidRDefault="000F1AB7" w:rsidP="000F1AB7">
      <w:pPr>
        <w:rPr>
          <w:color w:val="000000"/>
        </w:rPr>
      </w:pPr>
      <w:r w:rsidRPr="006B3B97">
        <w:rPr>
          <w:color w:val="000000"/>
        </w:rPr>
        <w:t xml:space="preserve">Mark </w:t>
      </w:r>
      <w:r w:rsidRPr="006B3B97">
        <w:rPr>
          <w:b/>
          <w:color w:val="000000"/>
        </w:rPr>
        <w:t>Whittington</w:t>
      </w:r>
      <w:r w:rsidRPr="006B3B97">
        <w:rPr>
          <w:color w:val="000000"/>
        </w:rPr>
        <w:t xml:space="preserve">, Journalist, </w:t>
      </w:r>
      <w:proofErr w:type="spellStart"/>
      <w:r w:rsidRPr="006B3B97">
        <w:rPr>
          <w:color w:val="000000"/>
        </w:rPr>
        <w:t>AssociatedContent</w:t>
      </w:r>
      <w:proofErr w:type="spellEnd"/>
      <w:r w:rsidRPr="006B3B97">
        <w:rPr>
          <w:color w:val="000000"/>
        </w:rPr>
        <w:t xml:space="preserve">, </w:t>
      </w:r>
      <w:r w:rsidRPr="006B3B97">
        <w:rPr>
          <w:b/>
          <w:color w:val="000000"/>
        </w:rPr>
        <w:t>May, 13, 2010</w:t>
      </w:r>
    </w:p>
    <w:p w:rsidR="000F1AB7" w:rsidRDefault="00821C16" w:rsidP="000F1AB7">
      <w:pPr>
        <w:rPr>
          <w:color w:val="000000"/>
        </w:rPr>
      </w:pPr>
      <w:hyperlink r:id="rId13" w:history="1">
        <w:r w:rsidR="000F1AB7" w:rsidRPr="002979D1">
          <w:rPr>
            <w:rStyle w:val="Hyperlink"/>
          </w:rPr>
          <w:t>http://www.associatedcontent.com/article/2997928/armstrong_cernan_testify_against_obama.html?cat=9</w:t>
        </w:r>
      </w:hyperlink>
    </w:p>
    <w:p w:rsidR="000F1AB7" w:rsidRPr="006B3B97" w:rsidRDefault="000F1AB7" w:rsidP="000F1AB7">
      <w:pPr>
        <w:rPr>
          <w:color w:val="000000"/>
        </w:rPr>
      </w:pPr>
    </w:p>
    <w:p w:rsidR="006B3B97" w:rsidRDefault="000F1AB7" w:rsidP="000F1AB7">
      <w:pPr>
        <w:rPr>
          <w:b/>
        </w:rPr>
      </w:pPr>
      <w:r w:rsidRPr="006B3B97">
        <w:rPr>
          <w:color w:val="000000"/>
        </w:rPr>
        <w:t xml:space="preserve">The significance of </w:t>
      </w:r>
      <w:proofErr w:type="spellStart"/>
      <w:r w:rsidRPr="006B3B97">
        <w:rPr>
          <w:color w:val="000000"/>
        </w:rPr>
        <w:t>Cernan's</w:t>
      </w:r>
      <w:proofErr w:type="spellEnd"/>
      <w:r w:rsidRPr="006B3B97">
        <w:rPr>
          <w:color w:val="000000"/>
        </w:rPr>
        <w:t xml:space="preserve"> revelation, which he quoted from notes he had taken contemporaneously, cuts to one of the primary arguments of the Obama space plan. </w:t>
      </w:r>
      <w:r w:rsidRPr="006B3B97">
        <w:rPr>
          <w:color w:val="000000"/>
          <w:u w:val="single"/>
        </w:rPr>
        <w:t xml:space="preserve">The idea was that by privatizing space flight between Earth and low Earth orbit, the cost of space travel would eventually decline due to competition. The Bush administration had supported a similar policy, but conducted in a slower, more measured way, </w:t>
      </w:r>
      <w:r w:rsidRPr="006B3B97">
        <w:rPr>
          <w:color w:val="000000"/>
        </w:rPr>
        <w:t>with the public option of the Ares 1/Orion space craft should the commercial sector not be able to provide space transportatio</w:t>
      </w:r>
      <w:r>
        <w:rPr>
          <w:color w:val="000000"/>
        </w:rPr>
        <w:t>n services in a timely fashion.</w:t>
      </w:r>
      <w:r w:rsidRPr="006B3B97">
        <w:rPr>
          <w:color w:val="000000"/>
        </w:rPr>
        <w:br/>
      </w:r>
      <w:r w:rsidRPr="006B3B97">
        <w:rPr>
          <w:color w:val="000000"/>
          <w:u w:val="single"/>
        </w:rPr>
        <w:t>Some members of Congress, particularly Republicans, have expressed nervousness about going all in for commercial space flight without a backup plan. Others suggested that the Obama administration had not been doing enough to encourage the growth of private markets, such as space tourism and commercial space stations, to increase the flight rate for commercial space vehicles and to lower the cost of commercial space flights.</w:t>
      </w:r>
      <w:r w:rsidR="006B3B97">
        <w:rPr>
          <w:b/>
        </w:rPr>
        <w:br w:type="page"/>
      </w:r>
    </w:p>
    <w:p w:rsidR="006B3B97" w:rsidRDefault="006B3B97" w:rsidP="000F1AB7">
      <w:pPr>
        <w:pStyle w:val="Heading1"/>
        <w:jc w:val="center"/>
      </w:pPr>
      <w:bookmarkStart w:id="12" w:name="_Toc262462333"/>
      <w:bookmarkStart w:id="13" w:name="_Toc296415713"/>
      <w:r w:rsidRPr="009C3A38">
        <w:lastRenderedPageBreak/>
        <w:t>Disadvantages</w:t>
      </w:r>
      <w:bookmarkEnd w:id="12"/>
      <w:bookmarkEnd w:id="13"/>
    </w:p>
    <w:p w:rsidR="006B3B97" w:rsidRDefault="006B3B97" w:rsidP="006B3B97">
      <w:pPr>
        <w:rPr>
          <w:rFonts w:ascii="Arial" w:hAnsi="Arial"/>
          <w:b/>
          <w:kern w:val="32"/>
          <w:sz w:val="32"/>
          <w:szCs w:val="32"/>
        </w:rPr>
      </w:pPr>
    </w:p>
    <w:p w:rsidR="006B3B97" w:rsidRPr="005E46A0" w:rsidRDefault="006B3B97" w:rsidP="006B3B97">
      <w:r w:rsidRPr="005E46A0">
        <w:rPr>
          <w:b/>
        </w:rPr>
        <w:t xml:space="preserve">Disadvantages </w:t>
      </w:r>
      <w:r w:rsidRPr="005E46A0">
        <w:t xml:space="preserve">are arguments used by the negative.  They say that there are </w:t>
      </w:r>
      <w:r w:rsidRPr="005E46A0">
        <w:rPr>
          <w:i/>
        </w:rPr>
        <w:t xml:space="preserve">disadvantageous </w:t>
      </w:r>
      <w:r w:rsidRPr="005E46A0">
        <w:t xml:space="preserve">consequences to the plan.  The negative uses these arguments to prove that voting for the affirmative plan is a bad idea because whatever good comes from it, will be outweighed by the bad that comes with it.  </w:t>
      </w:r>
    </w:p>
    <w:p w:rsidR="006B3B97" w:rsidRPr="005E46A0" w:rsidRDefault="006B3B97" w:rsidP="006B3B97">
      <w:pPr>
        <w:rPr>
          <w:b/>
        </w:rPr>
      </w:pPr>
    </w:p>
    <w:p w:rsidR="006B3B97" w:rsidRPr="005E46A0" w:rsidRDefault="006B3B97" w:rsidP="006B3B97">
      <w:r w:rsidRPr="005E46A0">
        <w:t xml:space="preserve">To win a disadvantage, the negative must win at least three arguments.  One, they must prove that it is caused by the plan.  Debaters refer to this as the </w:t>
      </w:r>
      <w:r w:rsidRPr="005E46A0">
        <w:rPr>
          <w:i/>
        </w:rPr>
        <w:t xml:space="preserve">link </w:t>
      </w:r>
      <w:r w:rsidRPr="005E46A0">
        <w:t xml:space="preserve">to the plan. Two, they must prove that the disadvantage will not happen without the plan.  Debaters refer to this as </w:t>
      </w:r>
      <w:r w:rsidRPr="005E46A0">
        <w:rPr>
          <w:i/>
        </w:rPr>
        <w:t>uniqueness.</w:t>
      </w:r>
      <w:r w:rsidRPr="005E46A0">
        <w:t xml:space="preserve">  The negative must prove that the plan, </w:t>
      </w:r>
      <w:r w:rsidRPr="005E46A0">
        <w:rPr>
          <w:i/>
        </w:rPr>
        <w:t>and only the plan,</w:t>
      </w:r>
      <w:r w:rsidRPr="005E46A0">
        <w:t xml:space="preserve"> will cause the disadvantage to happen.  Finally, the negative must prove that the consequences of the disadvantage are more costly than the benefits of the plan.  This last argument is the </w:t>
      </w:r>
      <w:r w:rsidRPr="005E46A0">
        <w:rPr>
          <w:i/>
        </w:rPr>
        <w:t>impact</w:t>
      </w:r>
      <w:r w:rsidRPr="005E46A0">
        <w:t xml:space="preserve"> of the disadvantage.  </w:t>
      </w:r>
    </w:p>
    <w:p w:rsidR="006B3B97" w:rsidRPr="005E46A0" w:rsidRDefault="006B3B97" w:rsidP="006B3B97"/>
    <w:p w:rsidR="006B3B97" w:rsidRPr="005E46A0" w:rsidRDefault="006B3B97" w:rsidP="006B3B97">
      <w:r w:rsidRPr="005E46A0">
        <w:t>There are advantages and disadvantageous to any policy action.  The disadvantage is one of the most important arguments that the negative can make in a debate because it allows the negative to generate offense against the affirmative advantages.</w:t>
      </w:r>
    </w:p>
    <w:p w:rsidR="00691BE4" w:rsidRDefault="006B3B97" w:rsidP="00691BE4">
      <w:pPr>
        <w:jc w:val="center"/>
      </w:pPr>
      <w:r w:rsidRPr="005E46A0">
        <w:br w:type="page"/>
      </w:r>
    </w:p>
    <w:p w:rsidR="00691BE4" w:rsidRDefault="00691BE4" w:rsidP="00691BE4">
      <w:pPr>
        <w:pStyle w:val="Heading1"/>
        <w:jc w:val="center"/>
      </w:pPr>
      <w:bookmarkStart w:id="14" w:name="_Toc296415714"/>
      <w:r>
        <w:lastRenderedPageBreak/>
        <w:t>Sample Disadvantage</w:t>
      </w:r>
      <w:bookmarkEnd w:id="14"/>
    </w:p>
    <w:p w:rsidR="00691BE4" w:rsidRDefault="00691BE4" w:rsidP="00691BE4">
      <w:pPr>
        <w:jc w:val="center"/>
      </w:pPr>
    </w:p>
    <w:p w:rsidR="00691BE4" w:rsidRDefault="00691BE4" w:rsidP="00691BE4">
      <w:pPr>
        <w:jc w:val="center"/>
      </w:pPr>
      <w:r w:rsidRPr="001E044F">
        <w:rPr>
          <w:rFonts w:asciiTheme="majorHAnsi" w:hAnsiTheme="majorHAnsi"/>
          <w:b/>
          <w:sz w:val="28"/>
          <w:szCs w:val="28"/>
        </w:rPr>
        <w:t>1nc – Co-op</w:t>
      </w:r>
    </w:p>
    <w:p w:rsidR="006B3B97" w:rsidRPr="006B3B97" w:rsidRDefault="006B3B97" w:rsidP="006B3B97"/>
    <w:p w:rsidR="006B3B97" w:rsidRPr="006B3B97" w:rsidRDefault="006B3B97" w:rsidP="006B3B97">
      <w:pPr>
        <w:rPr>
          <w:b/>
        </w:rPr>
      </w:pPr>
      <w:r w:rsidRPr="006B3B97">
        <w:rPr>
          <w:b/>
        </w:rPr>
        <w:t>A.  UNIQUENESS – The US is pursuing international cooperation over space activities now</w:t>
      </w:r>
    </w:p>
    <w:p w:rsidR="006B3B97" w:rsidRPr="006B3B97" w:rsidRDefault="006B3B97" w:rsidP="006B3B97">
      <w:r w:rsidRPr="006B3B97">
        <w:rPr>
          <w:b/>
        </w:rPr>
        <w:t xml:space="preserve">Kenyon 11 </w:t>
      </w:r>
      <w:r w:rsidRPr="006B3B97">
        <w:t xml:space="preserve">[Henry Kenyon, “DOD wants space assets more secure, resilient to attack,” </w:t>
      </w:r>
      <w:r w:rsidRPr="006B3B97">
        <w:rPr>
          <w:u w:val="single"/>
        </w:rPr>
        <w:t>Defense Systems</w:t>
      </w:r>
      <w:r w:rsidRPr="006B3B97">
        <w:t xml:space="preserve">, Mar 17, 2011, pg. </w:t>
      </w:r>
      <w:hyperlink r:id="rId14" w:history="1">
        <w:r w:rsidRPr="006B3B97">
          <w:rPr>
            <w:rStyle w:val="Hyperlink"/>
          </w:rPr>
          <w:t>http://www.defensesystems.com/Articles/2011/03/17/Satellite-2011-National-Space-Policy.aspx</w:t>
        </w:r>
      </w:hyperlink>
      <w:r w:rsidRPr="006B3B97">
        <w:t>//edlee]</w:t>
      </w:r>
    </w:p>
    <w:p w:rsidR="006B3B97" w:rsidRPr="006B3B97" w:rsidRDefault="006B3B97" w:rsidP="006B3B97"/>
    <w:p w:rsidR="006B3B97" w:rsidRPr="006B3B97" w:rsidRDefault="006B3B97" w:rsidP="006B3B97">
      <w:pPr>
        <w:rPr>
          <w:sz w:val="16"/>
        </w:rPr>
      </w:pPr>
      <w:r w:rsidRPr="006B3B97">
        <w:rPr>
          <w:u w:val="single"/>
        </w:rPr>
        <w:t>DOD is following strategic approaches to support the administration's policy</w:t>
      </w:r>
      <w:r w:rsidRPr="006B3B97">
        <w:rPr>
          <w:sz w:val="16"/>
        </w:rPr>
        <w:t xml:space="preserve"> by promoting the peaceful use of space and partnering with other nations, Schaffer said. She noted that DOD is working to defend national space assets and that the National Security Space Strategy calls for more resilient systems and capabilities that would function even when they are degraded by an attack or jamming.</w:t>
      </w:r>
    </w:p>
    <w:p w:rsidR="006B3B97" w:rsidRPr="006B3B97" w:rsidRDefault="006B3B97" w:rsidP="006B3B97">
      <w:pPr>
        <w:rPr>
          <w:sz w:val="16"/>
        </w:rPr>
      </w:pPr>
      <w:r w:rsidRPr="006B3B97">
        <w:rPr>
          <w:sz w:val="16"/>
        </w:rPr>
        <w:t xml:space="preserve">The administration’s space policy seeks to meet the challenges of a space environment that is changing politically and physically. </w:t>
      </w:r>
      <w:r w:rsidRPr="006B3B97">
        <w:rPr>
          <w:u w:val="single"/>
        </w:rPr>
        <w:t xml:space="preserve">The policy </w:t>
      </w:r>
      <w:r w:rsidRPr="006B3B97">
        <w:rPr>
          <w:b/>
          <w:u w:val="single"/>
          <w:bdr w:val="single" w:sz="4" w:space="0" w:color="auto"/>
        </w:rPr>
        <w:t>stresses international cooperation</w:t>
      </w:r>
      <w:r w:rsidRPr="006B3B97">
        <w:rPr>
          <w:u w:val="single"/>
        </w:rPr>
        <w:t xml:space="preserve"> while setting goals for developing a more robust and capable national infrastructure to support commercial and government space activities</w:t>
      </w:r>
      <w:r w:rsidRPr="006B3B97">
        <w:rPr>
          <w:sz w:val="16"/>
        </w:rPr>
        <w:t>.</w:t>
      </w:r>
    </w:p>
    <w:p w:rsidR="006B3B97" w:rsidRPr="006B3B97" w:rsidRDefault="006B3B97" w:rsidP="006B3B97">
      <w:pPr>
        <w:rPr>
          <w:sz w:val="16"/>
        </w:rPr>
      </w:pPr>
      <w:r w:rsidRPr="006B3B97">
        <w:rPr>
          <w:sz w:val="16"/>
        </w:rPr>
        <w:t xml:space="preserve">Outlining the administration’s goals, </w:t>
      </w:r>
      <w:proofErr w:type="spellStart"/>
      <w:r w:rsidRPr="006B3B97">
        <w:rPr>
          <w:sz w:val="16"/>
        </w:rPr>
        <w:t>Chirag</w:t>
      </w:r>
      <w:proofErr w:type="spellEnd"/>
      <w:r w:rsidRPr="006B3B97">
        <w:rPr>
          <w:sz w:val="16"/>
        </w:rPr>
        <w:t xml:space="preserve"> Parikh, director of space policy at the National Security Council, said one of the main thrusts of the new National Space Policy was to energize and maintain a competitive domestic space industry that would help reinforce the commercial space and national industrial base.</w:t>
      </w:r>
    </w:p>
    <w:p w:rsidR="006B3B97" w:rsidRPr="006B3B97" w:rsidRDefault="006B3B97" w:rsidP="006B3B97">
      <w:pPr>
        <w:rPr>
          <w:sz w:val="16"/>
        </w:rPr>
      </w:pPr>
      <w:r w:rsidRPr="006B3B97">
        <w:rPr>
          <w:u w:val="single"/>
        </w:rPr>
        <w:t>The policy</w:t>
      </w:r>
      <w:r w:rsidRPr="006B3B97">
        <w:rPr>
          <w:sz w:val="16"/>
        </w:rPr>
        <w:t xml:space="preserve"> also </w:t>
      </w:r>
      <w:r w:rsidRPr="006B3B97">
        <w:rPr>
          <w:u w:val="single"/>
        </w:rPr>
        <w:t>stresses international cooperation on the national and commercial levels</w:t>
      </w:r>
      <w:r w:rsidRPr="006B3B97">
        <w:rPr>
          <w:sz w:val="16"/>
        </w:rPr>
        <w:t>. Parikh added that unlike most previous national space policies, the Obama administration's approach looks at the ground segment required to support the national satellite industry and its space assets.</w:t>
      </w:r>
    </w:p>
    <w:p w:rsidR="006B3B97" w:rsidRPr="006B3B97" w:rsidRDefault="006B3B97" w:rsidP="006B3B97">
      <w:pPr>
        <w:rPr>
          <w:sz w:val="16"/>
        </w:rPr>
      </w:pPr>
      <w:r w:rsidRPr="006B3B97">
        <w:rPr>
          <w:u w:val="single"/>
        </w:rPr>
        <w:t>Besides emphasizing partnerships at the international and corporate levels, the policy also stresses the responsible use of space</w:t>
      </w:r>
      <w:r w:rsidRPr="006B3B97">
        <w:rPr>
          <w:sz w:val="16"/>
        </w:rPr>
        <w:t>. Parikh said more nations and corporate entities are now launching spacecraft, a trend that makes it necessary to press for international guidelines on a range of issues, including safe and responsible launch and space operations and proper disposal of satellites and space debris.</w:t>
      </w:r>
    </w:p>
    <w:p w:rsidR="006B3B97" w:rsidRPr="006B3B97" w:rsidRDefault="006B3B97" w:rsidP="006B3B97"/>
    <w:p w:rsidR="00691BE4" w:rsidRPr="006B3B97" w:rsidRDefault="00691BE4" w:rsidP="00691BE4">
      <w:pPr>
        <w:rPr>
          <w:b/>
        </w:rPr>
      </w:pPr>
      <w:r w:rsidRPr="006B3B97">
        <w:rPr>
          <w:b/>
        </w:rPr>
        <w:t>B.  LINK –the plan removes the need to cooperation by fueling a domestic “go-it-alone” program</w:t>
      </w:r>
    </w:p>
    <w:p w:rsidR="00691BE4" w:rsidRPr="006B3B97" w:rsidRDefault="00691BE4" w:rsidP="00691BE4">
      <w:r w:rsidRPr="006B3B97">
        <w:rPr>
          <w:b/>
        </w:rPr>
        <w:t>Fukushima 11</w:t>
      </w:r>
      <w:r w:rsidRPr="006B3B97">
        <w:t xml:space="preserve"> - National Institute for Defense Studies, Ministry of Defense [</w:t>
      </w:r>
      <w:proofErr w:type="spellStart"/>
      <w:r w:rsidRPr="006B3B97">
        <w:t>Yasuhito</w:t>
      </w:r>
      <w:proofErr w:type="spellEnd"/>
      <w:r w:rsidRPr="006B3B97">
        <w:t xml:space="preserve"> Fukushima, “An Asian perspective on the new US space policy: The emphasis on international cooperation and its relevance to Asia,” </w:t>
      </w:r>
      <w:r w:rsidRPr="006B3B97">
        <w:rPr>
          <w:u w:val="single"/>
        </w:rPr>
        <w:t>Space Policy</w:t>
      </w:r>
      <w:r w:rsidRPr="006B3B97">
        <w:t xml:space="preserve"> 27 (2011) 3-6//</w:t>
      </w:r>
      <w:proofErr w:type="spellStart"/>
      <w:r w:rsidRPr="006B3B97">
        <w:t>edlee</w:t>
      </w:r>
      <w:proofErr w:type="spellEnd"/>
      <w:r w:rsidRPr="006B3B97">
        <w:t>]</w:t>
      </w:r>
    </w:p>
    <w:p w:rsidR="00691BE4" w:rsidRPr="006B3B97" w:rsidRDefault="00691BE4" w:rsidP="00691BE4">
      <w:pPr>
        <w:rPr>
          <w:b/>
          <w:szCs w:val="10"/>
        </w:rPr>
      </w:pPr>
    </w:p>
    <w:p w:rsidR="00691BE4" w:rsidRPr="006B3B97" w:rsidRDefault="00691BE4" w:rsidP="00691BE4">
      <w:pPr>
        <w:rPr>
          <w:sz w:val="16"/>
        </w:rPr>
      </w:pPr>
      <w:r w:rsidRPr="006B3B97">
        <w:rPr>
          <w:sz w:val="16"/>
        </w:rPr>
        <w:t xml:space="preserve">Leveraging the increasing opportunities to work together with other countries is not the only aim of the NSP. </w:t>
      </w:r>
      <w:r w:rsidRPr="006B3B97">
        <w:rPr>
          <w:u w:val="single"/>
        </w:rPr>
        <w:t xml:space="preserve">The changing environment of space activities has </w:t>
      </w:r>
      <w:r w:rsidRPr="006B3B97">
        <w:rPr>
          <w:b/>
          <w:u w:val="single"/>
          <w:bdr w:val="single" w:sz="4" w:space="0" w:color="auto"/>
        </w:rPr>
        <w:t>pressured the USA into undertaking</w:t>
      </w:r>
      <w:r w:rsidRPr="006B3B97">
        <w:rPr>
          <w:u w:val="single"/>
          <w:bdr w:val="single" w:sz="4" w:space="0" w:color="auto"/>
        </w:rPr>
        <w:t xml:space="preserve"> </w:t>
      </w:r>
      <w:r w:rsidRPr="006B3B97">
        <w:rPr>
          <w:sz w:val="16"/>
          <w:bdr w:val="single" w:sz="4" w:space="0" w:color="auto"/>
        </w:rPr>
        <w:t>a more intensified policy of</w:t>
      </w:r>
      <w:r w:rsidRPr="006B3B97">
        <w:rPr>
          <w:u w:val="single"/>
          <w:bdr w:val="single" w:sz="4" w:space="0" w:color="auto"/>
        </w:rPr>
        <w:t xml:space="preserve"> </w:t>
      </w:r>
      <w:r w:rsidRPr="006B3B97">
        <w:rPr>
          <w:b/>
          <w:u w:val="single"/>
          <w:bdr w:val="single" w:sz="4" w:space="0" w:color="auto"/>
        </w:rPr>
        <w:t>international coop</w:t>
      </w:r>
      <w:r w:rsidRPr="006B3B97">
        <w:rPr>
          <w:sz w:val="16"/>
        </w:rPr>
        <w:t xml:space="preserve">eration. One reason the USA needs cooperation is closely connected to the fear of weakening US primacy in space. Along with the USSR (Russia), the USA has been the leading space power and, especially after the Soviet breakup, it has enjoyed a huge advantage in this field. In 2009 it is estimated that the US government space budget ($64.42 billion) accounted for a quarter of the global space economy ($261.61 billion) and about three-quarters of aggregate world government space budgets ($86.17 billion).5 </w:t>
      </w:r>
    </w:p>
    <w:p w:rsidR="00691BE4" w:rsidRPr="006B3B97" w:rsidRDefault="00691BE4" w:rsidP="00691BE4">
      <w:pPr>
        <w:rPr>
          <w:sz w:val="16"/>
        </w:rPr>
      </w:pPr>
      <w:r w:rsidRPr="006B3B97">
        <w:rPr>
          <w:u w:val="single"/>
        </w:rPr>
        <w:t>The current US primacy in space</w:t>
      </w:r>
      <w:r w:rsidRPr="006B3B97">
        <w:rPr>
          <w:sz w:val="16"/>
        </w:rPr>
        <w:t xml:space="preserve"> </w:t>
      </w:r>
      <w:r w:rsidRPr="006B3B97">
        <w:rPr>
          <w:u w:val="single"/>
        </w:rPr>
        <w:t>is</w:t>
      </w:r>
      <w:r w:rsidRPr="006B3B97">
        <w:rPr>
          <w:sz w:val="16"/>
        </w:rPr>
        <w:t xml:space="preserve">, however, </w:t>
      </w:r>
      <w:r w:rsidRPr="006B3B97">
        <w:rPr>
          <w:u w:val="single"/>
        </w:rPr>
        <w:t xml:space="preserve">no longer secure and is challenged by budget pressures </w:t>
      </w:r>
      <w:r w:rsidRPr="006B3B97">
        <w:rPr>
          <w:sz w:val="16"/>
        </w:rPr>
        <w:t xml:space="preserve">and growing competition. </w:t>
      </w:r>
      <w:r w:rsidRPr="006B3B97">
        <w:rPr>
          <w:u w:val="single"/>
        </w:rPr>
        <w:t xml:space="preserve">The push for </w:t>
      </w:r>
      <w:r w:rsidRPr="006B3B97">
        <w:rPr>
          <w:sz w:val="16"/>
        </w:rPr>
        <w:t xml:space="preserve">more </w:t>
      </w:r>
      <w:r w:rsidRPr="006B3B97">
        <w:rPr>
          <w:u w:val="single"/>
        </w:rPr>
        <w:t>budget cuts is especially apparent in the national security space sector</w:t>
      </w:r>
      <w:r w:rsidRPr="006B3B97">
        <w:rPr>
          <w:sz w:val="16"/>
        </w:rPr>
        <w:t xml:space="preserve">. In June 2010 </w:t>
      </w:r>
      <w:r w:rsidRPr="006B3B97">
        <w:rPr>
          <w:u w:val="single"/>
        </w:rPr>
        <w:t>Defense Secretary</w:t>
      </w:r>
      <w:r w:rsidRPr="006B3B97">
        <w:rPr>
          <w:sz w:val="16"/>
        </w:rPr>
        <w:t xml:space="preserve"> Robert M. Gates </w:t>
      </w:r>
      <w:r w:rsidRPr="006B3B97">
        <w:rPr>
          <w:u w:val="single"/>
        </w:rPr>
        <w:t xml:space="preserve">announced his intention to save </w:t>
      </w:r>
      <w:r w:rsidRPr="006B3B97">
        <w:rPr>
          <w:sz w:val="16"/>
        </w:rPr>
        <w:t xml:space="preserve">over </w:t>
      </w:r>
      <w:r w:rsidRPr="006B3B97">
        <w:rPr>
          <w:u w:val="single"/>
        </w:rPr>
        <w:t xml:space="preserve">$100 billion </w:t>
      </w:r>
      <w:r w:rsidRPr="006B3B97">
        <w:rPr>
          <w:sz w:val="16"/>
        </w:rPr>
        <w:t xml:space="preserve">of the defense budget over a five-year period starting from fiscal year 2012 </w:t>
      </w:r>
      <w:r w:rsidRPr="006B3B97">
        <w:rPr>
          <w:u w:val="single"/>
        </w:rPr>
        <w:t>and this is where the space-related budget is expected to suffer</w:t>
      </w:r>
      <w:r w:rsidRPr="006B3B97">
        <w:rPr>
          <w:sz w:val="16"/>
        </w:rPr>
        <w:t xml:space="preserve">.6 In addition, the proliferation of space activities has intensified heated competition in space. For example, the US Global Positioning System (GPS) has been widely used as the “gold standard” for space-based positioning, navigation and timing (PNT) and generated huge positive economic effects.7 Nevertheless, other countries have recently been preparing their own global navigation satellite systems (GNSS). Russia is rebuilding its </w:t>
      </w:r>
      <w:proofErr w:type="spellStart"/>
      <w:r w:rsidRPr="006B3B97">
        <w:rPr>
          <w:sz w:val="16"/>
        </w:rPr>
        <w:t>Glonass</w:t>
      </w:r>
      <w:proofErr w:type="spellEnd"/>
      <w:r w:rsidRPr="006B3B97">
        <w:rPr>
          <w:sz w:val="16"/>
        </w:rPr>
        <w:t xml:space="preserve"> constellation, which aims to be fully operational by the end of 2010.8 European countries are funding the Galileo system, which is scheduled to be partially operational in 2014.9 China is also constructing the </w:t>
      </w:r>
      <w:proofErr w:type="spellStart"/>
      <w:r w:rsidRPr="006B3B97">
        <w:rPr>
          <w:sz w:val="16"/>
        </w:rPr>
        <w:t>Beidou</w:t>
      </w:r>
      <w:proofErr w:type="spellEnd"/>
      <w:r w:rsidRPr="006B3B97">
        <w:rPr>
          <w:sz w:val="16"/>
        </w:rPr>
        <w:t xml:space="preserve">/Compass system, which is intended to achieve global coverage by around 2020.10 These systems are designed to be dual-use and are sure to have great impact on related markets. </w:t>
      </w:r>
    </w:p>
    <w:p w:rsidR="00691BE4" w:rsidRPr="006B3B97" w:rsidRDefault="00691BE4" w:rsidP="00691BE4">
      <w:pPr>
        <w:rPr>
          <w:sz w:val="16"/>
        </w:rPr>
      </w:pPr>
      <w:r w:rsidRPr="006B3B97">
        <w:rPr>
          <w:sz w:val="16"/>
        </w:rPr>
        <w:t xml:space="preserve">Under these circumstances </w:t>
      </w:r>
      <w:r w:rsidRPr="006B3B97">
        <w:rPr>
          <w:u w:val="single"/>
        </w:rPr>
        <w:t>the US</w:t>
      </w:r>
      <w:r w:rsidRPr="006B3B97">
        <w:rPr>
          <w:sz w:val="16"/>
        </w:rPr>
        <w:t xml:space="preserve">A </w:t>
      </w:r>
      <w:r w:rsidRPr="006B3B97">
        <w:rPr>
          <w:u w:val="single"/>
        </w:rPr>
        <w:t>is attempting to maintain its primacy in space by utilizing increased international coop</w:t>
      </w:r>
      <w:r w:rsidRPr="006B3B97">
        <w:rPr>
          <w:sz w:val="16"/>
        </w:rPr>
        <w:t xml:space="preserve">eration and collaboration. Michael </w:t>
      </w:r>
      <w:proofErr w:type="spellStart"/>
      <w:r w:rsidRPr="006B3B97">
        <w:rPr>
          <w:sz w:val="16"/>
        </w:rPr>
        <w:t>Nacht</w:t>
      </w:r>
      <w:proofErr w:type="spellEnd"/>
      <w:r w:rsidRPr="006B3B97">
        <w:rPr>
          <w:sz w:val="16"/>
        </w:rPr>
        <w:t xml:space="preserve">, </w:t>
      </w:r>
      <w:r w:rsidRPr="006B3B97">
        <w:rPr>
          <w:u w:val="single"/>
        </w:rPr>
        <w:t>the Assistant Secretary of Defense for Global Affairs, stated</w:t>
      </w:r>
      <w:r w:rsidRPr="006B3B97">
        <w:rPr>
          <w:sz w:val="16"/>
        </w:rPr>
        <w:t xml:space="preserve"> in May 2010 </w:t>
      </w:r>
      <w:r w:rsidRPr="006B3B97">
        <w:rPr>
          <w:u w:val="single"/>
        </w:rPr>
        <w:t xml:space="preserve">that </w:t>
      </w:r>
      <w:r w:rsidRPr="006B3B97">
        <w:rPr>
          <w:b/>
          <w:u w:val="single"/>
          <w:bdr w:val="single" w:sz="4" w:space="0" w:color="auto"/>
        </w:rPr>
        <w:t>expectations of flat to declining military space budgets</w:t>
      </w:r>
      <w:r w:rsidRPr="006B3B97">
        <w:rPr>
          <w:u w:val="single"/>
          <w:bdr w:val="single" w:sz="4" w:space="0" w:color="auto"/>
        </w:rPr>
        <w:t xml:space="preserve"> </w:t>
      </w:r>
      <w:r w:rsidRPr="006B3B97">
        <w:rPr>
          <w:sz w:val="16"/>
          <w:bdr w:val="single" w:sz="4" w:space="0" w:color="auto"/>
        </w:rPr>
        <w:t>in the next couple of years</w:t>
      </w:r>
      <w:r w:rsidRPr="006B3B97">
        <w:rPr>
          <w:u w:val="single"/>
          <w:bdr w:val="single" w:sz="4" w:space="0" w:color="auto"/>
        </w:rPr>
        <w:t xml:space="preserve"> </w:t>
      </w:r>
      <w:r w:rsidRPr="006B3B97">
        <w:rPr>
          <w:b/>
          <w:u w:val="single"/>
          <w:bdr w:val="single" w:sz="4" w:space="0" w:color="auto"/>
        </w:rPr>
        <w:t>is the motivation for enhancing international coop</w:t>
      </w:r>
      <w:r w:rsidRPr="006B3B97">
        <w:rPr>
          <w:sz w:val="16"/>
        </w:rPr>
        <w:t>eration.11 Furthermore, while space is becoming a more competitive domain where other nations are increasing their presence,</w:t>
      </w:r>
      <w:r w:rsidRPr="006B3B97">
        <w:rPr>
          <w:u w:val="single"/>
        </w:rPr>
        <w:t xml:space="preserve"> the US</w:t>
      </w:r>
      <w:r w:rsidRPr="006B3B97">
        <w:rPr>
          <w:sz w:val="16"/>
        </w:rPr>
        <w:t xml:space="preserve">A </w:t>
      </w:r>
      <w:r w:rsidRPr="006B3B97">
        <w:rPr>
          <w:u w:val="single"/>
        </w:rPr>
        <w:t>seems to be aiming to shape the direction of global space activities in its favor and to expand its market opportunities through coop</w:t>
      </w:r>
      <w:r w:rsidRPr="006B3B97">
        <w:rPr>
          <w:sz w:val="16"/>
        </w:rPr>
        <w:t xml:space="preserve">eration with other nations. In the case of space-based PNT, </w:t>
      </w:r>
      <w:r w:rsidRPr="006B3B97">
        <w:rPr>
          <w:u w:val="single"/>
        </w:rPr>
        <w:t>the new NSP stipulates that, for the purpose of maintaining US leadership in this area, the country shall “engage with foreign</w:t>
      </w:r>
      <w:r w:rsidRPr="006B3B97">
        <w:rPr>
          <w:sz w:val="16"/>
        </w:rPr>
        <w:t xml:space="preserve"> GNSS </w:t>
      </w:r>
      <w:r w:rsidRPr="006B3B97">
        <w:rPr>
          <w:u w:val="single"/>
        </w:rPr>
        <w:t>providers to encourage compatibility and interoperability, promote transparency in civil service provision, and enable market access for US industry</w:t>
      </w:r>
      <w:r w:rsidRPr="006B3B97">
        <w:rPr>
          <w:sz w:val="16"/>
        </w:rPr>
        <w:t xml:space="preserve">.” Pg. 3 // </w:t>
      </w:r>
    </w:p>
    <w:p w:rsidR="006B3B97" w:rsidRPr="001E044F" w:rsidRDefault="006B3B97" w:rsidP="001E044F">
      <w:pPr>
        <w:jc w:val="center"/>
        <w:rPr>
          <w:rFonts w:asciiTheme="majorHAnsi" w:hAnsiTheme="majorHAnsi"/>
          <w:b/>
          <w:sz w:val="28"/>
          <w:szCs w:val="28"/>
        </w:rPr>
      </w:pPr>
      <w:bookmarkStart w:id="15" w:name="_Toc294868820"/>
      <w:r w:rsidRPr="001E044F">
        <w:rPr>
          <w:rFonts w:asciiTheme="majorHAnsi" w:hAnsiTheme="majorHAnsi"/>
          <w:b/>
          <w:sz w:val="28"/>
          <w:szCs w:val="28"/>
        </w:rPr>
        <w:lastRenderedPageBreak/>
        <w:t>1nc – Co-op</w:t>
      </w:r>
      <w:bookmarkEnd w:id="15"/>
    </w:p>
    <w:p w:rsidR="006B3B97" w:rsidRPr="006B3B97" w:rsidRDefault="006B3B97" w:rsidP="006B3B97">
      <w:pPr>
        <w:rPr>
          <w:rStyle w:val="Underline"/>
        </w:rPr>
      </w:pPr>
    </w:p>
    <w:p w:rsidR="006B3B97" w:rsidRPr="006B3B97" w:rsidRDefault="00691BE4" w:rsidP="006B3B97">
      <w:pPr>
        <w:rPr>
          <w:b/>
        </w:rPr>
      </w:pPr>
      <w:r w:rsidRPr="00691BE4">
        <w:rPr>
          <w:rStyle w:val="Underline"/>
          <w:b/>
          <w:u w:val="none"/>
        </w:rPr>
        <w:t>C.</w:t>
      </w:r>
      <w:r w:rsidR="006B3B97" w:rsidRPr="00691BE4">
        <w:rPr>
          <w:rStyle w:val="Underline"/>
          <w:b/>
          <w:u w:val="none"/>
        </w:rPr>
        <w:t xml:space="preserve">  IMPACT -</w:t>
      </w:r>
      <w:r w:rsidR="006B3B97" w:rsidRPr="006B3B97">
        <w:rPr>
          <w:rStyle w:val="Underline"/>
          <w:b/>
        </w:rPr>
        <w:t xml:space="preserve"> </w:t>
      </w:r>
      <w:bookmarkStart w:id="16" w:name="OLE_LINK36"/>
      <w:bookmarkStart w:id="17" w:name="OLE_LINK37"/>
      <w:r w:rsidR="006B3B97" w:rsidRPr="006B3B97">
        <w:rPr>
          <w:b/>
        </w:rPr>
        <w:t xml:space="preserve">Lack of coop risks multiple earth and space wars. </w:t>
      </w:r>
    </w:p>
    <w:p w:rsidR="006B3B97" w:rsidRPr="006B3B97" w:rsidRDefault="006B3B97" w:rsidP="006B3B97">
      <w:r w:rsidRPr="006B3B97">
        <w:rPr>
          <w:b/>
        </w:rPr>
        <w:t>Huntley et al 10</w:t>
      </w:r>
      <w:r w:rsidRPr="006B3B97">
        <w:t xml:space="preserve"> – US Naval Postgraduate School [Wade L. Huntley, Joseph G. Bock (Kroc Institute for International Peace Studies, Notre Dame) &amp; Miranda </w:t>
      </w:r>
      <w:proofErr w:type="spellStart"/>
      <w:r w:rsidRPr="006B3B97">
        <w:t>Weingartner</w:t>
      </w:r>
      <w:proofErr w:type="spellEnd"/>
      <w:r w:rsidRPr="006B3B97">
        <w:t xml:space="preserve"> (</w:t>
      </w:r>
      <w:proofErr w:type="spellStart"/>
      <w:r w:rsidRPr="006B3B97">
        <w:t>Weingartner</w:t>
      </w:r>
      <w:proofErr w:type="spellEnd"/>
      <w:r w:rsidRPr="006B3B97">
        <w:t xml:space="preserve"> Consulting), “Planning the </w:t>
      </w:r>
      <w:proofErr w:type="spellStart"/>
      <w:r w:rsidRPr="006B3B97">
        <w:t>unplannable</w:t>
      </w:r>
      <w:proofErr w:type="spellEnd"/>
      <w:r w:rsidRPr="006B3B97">
        <w:t xml:space="preserve">: Scenarios on the future of space,” </w:t>
      </w:r>
      <w:r w:rsidRPr="006B3B97">
        <w:rPr>
          <w:u w:val="single"/>
        </w:rPr>
        <w:t>Space Policy</w:t>
      </w:r>
      <w:r w:rsidRPr="006B3B97">
        <w:t>, Volume 26, Issue 1, February 2010, Pages 25-38//</w:t>
      </w:r>
      <w:proofErr w:type="spellStart"/>
      <w:r w:rsidRPr="006B3B97">
        <w:t>edlee</w:t>
      </w:r>
      <w:proofErr w:type="spellEnd"/>
      <w:r w:rsidRPr="006B3B97">
        <w:t>]</w:t>
      </w:r>
    </w:p>
    <w:p w:rsidR="006B3B97" w:rsidRPr="006B3B97" w:rsidRDefault="006B3B97" w:rsidP="006B3B97">
      <w:pPr>
        <w:rPr>
          <w:sz w:val="16"/>
        </w:rPr>
      </w:pPr>
      <w:r w:rsidRPr="006B3B97">
        <w:rPr>
          <w:sz w:val="16"/>
        </w:rPr>
        <w:t>4.3. Scenario A: “Back to the Future” - “</w:t>
      </w:r>
      <w:r w:rsidRPr="006B3B97">
        <w:rPr>
          <w:u w:val="single"/>
        </w:rPr>
        <w:t>Back to the Future” describes a future</w:t>
      </w:r>
      <w:r w:rsidRPr="006B3B97">
        <w:rPr>
          <w:sz w:val="16"/>
        </w:rPr>
        <w:t xml:space="preserve"> characterized by a high degree of technological breakthrough </w:t>
      </w:r>
      <w:r w:rsidRPr="006B3B97">
        <w:rPr>
          <w:u w:val="single"/>
        </w:rPr>
        <w:t>wherein power is projected by rule of force.</w:t>
      </w:r>
    </w:p>
    <w:p w:rsidR="006B3B97" w:rsidRPr="006B3B97" w:rsidRDefault="006B3B97" w:rsidP="006B3B97">
      <w:pPr>
        <w:rPr>
          <w:sz w:val="16"/>
        </w:rPr>
      </w:pPr>
      <w:r w:rsidRPr="006B3B97">
        <w:rPr>
          <w:sz w:val="16"/>
        </w:rPr>
        <w:t xml:space="preserve">In 2009 </w:t>
      </w:r>
      <w:r w:rsidRPr="006B3B97">
        <w:rPr>
          <w:u w:val="single"/>
        </w:rPr>
        <w:t>global tensions create an atmosphere where nations increasingly test new defensive tech</w:t>
      </w:r>
      <w:r w:rsidRPr="006B3B97">
        <w:rPr>
          <w:sz w:val="16"/>
        </w:rPr>
        <w:t xml:space="preserve">nology. In 2010 </w:t>
      </w:r>
      <w:r w:rsidRPr="006B3B97">
        <w:rPr>
          <w:u w:val="single"/>
        </w:rPr>
        <w:t>India explodes a satellite out of</w:t>
      </w:r>
      <w:r w:rsidRPr="006B3B97">
        <w:rPr>
          <w:sz w:val="16"/>
        </w:rPr>
        <w:t xml:space="preserve"> Low-Earth orbit (</w:t>
      </w:r>
      <w:r w:rsidRPr="006B3B97">
        <w:rPr>
          <w:u w:val="single"/>
        </w:rPr>
        <w:t>LEO</w:t>
      </w:r>
      <w:r w:rsidRPr="006B3B97">
        <w:rPr>
          <w:sz w:val="16"/>
        </w:rPr>
        <w:t xml:space="preserve">) </w:t>
      </w:r>
      <w:r w:rsidRPr="006B3B97">
        <w:rPr>
          <w:u w:val="single"/>
        </w:rPr>
        <w:t>and the US</w:t>
      </w:r>
      <w:r w:rsidRPr="006B3B97">
        <w:rPr>
          <w:sz w:val="16"/>
        </w:rPr>
        <w:t xml:space="preserve">A </w:t>
      </w:r>
      <w:r w:rsidRPr="006B3B97">
        <w:rPr>
          <w:u w:val="single"/>
        </w:rPr>
        <w:t>tests an orbital interceptor</w:t>
      </w:r>
      <w:r w:rsidRPr="006B3B97">
        <w:rPr>
          <w:sz w:val="16"/>
        </w:rPr>
        <w:t xml:space="preserve">. Gazprom invests $1 billion in the development of a nanotechnology research lab. </w:t>
      </w:r>
      <w:r w:rsidRPr="006B3B97">
        <w:rPr>
          <w:u w:val="single"/>
        </w:rPr>
        <w:t>There is</w:t>
      </w:r>
      <w:r w:rsidRPr="006B3B97">
        <w:rPr>
          <w:sz w:val="16"/>
        </w:rPr>
        <w:t xml:space="preserve"> also </w:t>
      </w:r>
      <w:r w:rsidRPr="006B3B97">
        <w:rPr>
          <w:u w:val="single"/>
        </w:rPr>
        <w:t>a steady erosion of Outer Space Treaty norms and limits to protect commerce</w:t>
      </w:r>
      <w:r w:rsidRPr="006B3B97">
        <w:rPr>
          <w:sz w:val="16"/>
        </w:rPr>
        <w:t xml:space="preserve">. By 2013 </w:t>
      </w:r>
      <w:r w:rsidRPr="006B3B97">
        <w:rPr>
          <w:b/>
          <w:u w:val="single"/>
          <w:bdr w:val="single" w:sz="4" w:space="0" w:color="auto"/>
        </w:rPr>
        <w:t>NATO is dissolved</w:t>
      </w:r>
      <w:r w:rsidRPr="006B3B97">
        <w:rPr>
          <w:u w:val="single"/>
        </w:rPr>
        <w:t>, seen as no longer relevant</w:t>
      </w:r>
      <w:r w:rsidRPr="006B3B97">
        <w:rPr>
          <w:sz w:val="16"/>
        </w:rPr>
        <w:t xml:space="preserve">. The EU alliance shifts towards defending its borders. </w:t>
      </w:r>
      <w:r w:rsidRPr="006B3B97">
        <w:rPr>
          <w:u w:val="single"/>
        </w:rPr>
        <w:t>Human spaceflight continues</w:t>
      </w:r>
      <w:r w:rsidRPr="006B3B97">
        <w:rPr>
          <w:sz w:val="16"/>
        </w:rPr>
        <w:t xml:space="preserve">, </w:t>
      </w:r>
      <w:r w:rsidRPr="006B3B97">
        <w:rPr>
          <w:u w:val="single"/>
        </w:rPr>
        <w:t>in a</w:t>
      </w:r>
      <w:r w:rsidRPr="006B3B97">
        <w:rPr>
          <w:sz w:val="16"/>
        </w:rPr>
        <w:t xml:space="preserve">n increasingly </w:t>
      </w:r>
      <w:r w:rsidRPr="006B3B97">
        <w:rPr>
          <w:u w:val="single"/>
        </w:rPr>
        <w:t>competitive atmosphere</w:t>
      </w:r>
      <w:r w:rsidRPr="006B3B97">
        <w:rPr>
          <w:sz w:val="16"/>
        </w:rPr>
        <w:t xml:space="preserve">. The USA launches Aries I, with a crew. Generation Y seems more interested in environmental issues than space. By 2014 </w:t>
      </w:r>
      <w:r w:rsidRPr="006B3B97">
        <w:rPr>
          <w:u w:val="single"/>
        </w:rPr>
        <w:t xml:space="preserve">many nations begin deploying </w:t>
      </w:r>
      <w:r w:rsidRPr="006B3B97">
        <w:rPr>
          <w:sz w:val="16"/>
        </w:rPr>
        <w:t>anti-satellite (</w:t>
      </w:r>
      <w:r w:rsidRPr="006B3B97">
        <w:rPr>
          <w:u w:val="single"/>
        </w:rPr>
        <w:t>ASAT</w:t>
      </w:r>
      <w:r w:rsidRPr="006B3B97">
        <w:rPr>
          <w:sz w:val="16"/>
        </w:rPr>
        <w:t xml:space="preserve">) </w:t>
      </w:r>
      <w:r w:rsidRPr="006B3B97">
        <w:rPr>
          <w:u w:val="single"/>
        </w:rPr>
        <w:t>tech</w:t>
      </w:r>
      <w:r w:rsidRPr="006B3B97">
        <w:rPr>
          <w:sz w:val="16"/>
        </w:rPr>
        <w:t xml:space="preserve">nology. In 2015 </w:t>
      </w:r>
      <w:r w:rsidRPr="006B3B97">
        <w:rPr>
          <w:u w:val="single"/>
        </w:rPr>
        <w:t>China, the US</w:t>
      </w:r>
      <w:r w:rsidRPr="006B3B97">
        <w:rPr>
          <w:sz w:val="16"/>
        </w:rPr>
        <w:t xml:space="preserve">A, </w:t>
      </w:r>
      <w:r w:rsidRPr="006B3B97">
        <w:rPr>
          <w:u w:val="single"/>
        </w:rPr>
        <w:t xml:space="preserve">India and Russia </w:t>
      </w:r>
      <w:r w:rsidRPr="006B3B97">
        <w:rPr>
          <w:b/>
          <w:u w:val="single"/>
          <w:bdr w:val="single" w:sz="4" w:space="0" w:color="auto"/>
        </w:rPr>
        <w:t>field rival ASATs</w:t>
      </w:r>
      <w:r w:rsidRPr="006B3B97">
        <w:rPr>
          <w:u w:val="single"/>
        </w:rPr>
        <w:t xml:space="preserve"> in orbit, as LEO orbits are at risk from debris</w:t>
      </w:r>
      <w:r w:rsidRPr="006B3B97">
        <w:rPr>
          <w:sz w:val="16"/>
        </w:rPr>
        <w:t xml:space="preserve">. </w:t>
      </w:r>
      <w:r w:rsidRPr="006B3B97">
        <w:rPr>
          <w:u w:val="single"/>
        </w:rPr>
        <w:t>Commercial interests give up on LEO and eye the Moon, which fuels the race to establish a presence there. An increasingly protectionist US</w:t>
      </w:r>
      <w:r w:rsidRPr="006B3B97">
        <w:rPr>
          <w:sz w:val="16"/>
        </w:rPr>
        <w:t xml:space="preserve">A </w:t>
      </w:r>
      <w:r w:rsidRPr="006B3B97">
        <w:rPr>
          <w:u w:val="single"/>
        </w:rPr>
        <w:t>leaves the</w:t>
      </w:r>
      <w:r w:rsidRPr="006B3B97">
        <w:rPr>
          <w:sz w:val="16"/>
        </w:rPr>
        <w:t xml:space="preserve"> World Trade Organization (</w:t>
      </w:r>
      <w:r w:rsidRPr="006B3B97">
        <w:rPr>
          <w:b/>
          <w:u w:val="single"/>
          <w:bdr w:val="single" w:sz="4" w:space="0" w:color="auto"/>
        </w:rPr>
        <w:t>WTO</w:t>
      </w:r>
      <w:r w:rsidRPr="006B3B97">
        <w:rPr>
          <w:sz w:val="16"/>
        </w:rPr>
        <w:t xml:space="preserve">). </w:t>
      </w:r>
      <w:r w:rsidRPr="006B3B97">
        <w:rPr>
          <w:u w:val="single"/>
        </w:rPr>
        <w:t>In response, China recalls its debts from the US</w:t>
      </w:r>
      <w:r w:rsidRPr="006B3B97">
        <w:rPr>
          <w:sz w:val="16"/>
        </w:rPr>
        <w:t xml:space="preserve">A. Meanwhile, European and Asian growth continues and, in 2018, a Chinese factory begins production of bulk carbon nanotubes. The USA and China race to produce the first space elevator. The civil lunar programs move forward. By 2020 a joint US–EU team land on and ‘reclaim’ the Moon. </w:t>
      </w:r>
      <w:r w:rsidRPr="006B3B97">
        <w:rPr>
          <w:u w:val="single"/>
        </w:rPr>
        <w:t>Lunar bases</w:t>
      </w:r>
      <w:r w:rsidRPr="006B3B97">
        <w:rPr>
          <w:sz w:val="16"/>
        </w:rPr>
        <w:t xml:space="preserve"> and the space elevator </w:t>
      </w:r>
      <w:r w:rsidRPr="006B3B97">
        <w:rPr>
          <w:u w:val="single"/>
        </w:rPr>
        <w:t xml:space="preserve">are established, as resources continue to dwindle on earth. Rival moon bases compete over mining rights and orbital lasers promote a </w:t>
      </w:r>
      <w:r w:rsidRPr="006B3B97">
        <w:rPr>
          <w:sz w:val="16"/>
        </w:rPr>
        <w:t>defensive</w:t>
      </w:r>
      <w:r w:rsidRPr="006B3B97">
        <w:rPr>
          <w:u w:val="single"/>
        </w:rPr>
        <w:t xml:space="preserve"> </w:t>
      </w:r>
      <w:r w:rsidRPr="006B3B97">
        <w:rPr>
          <w:b/>
          <w:u w:val="single"/>
        </w:rPr>
        <w:t>arms race in space</w:t>
      </w:r>
      <w:r w:rsidRPr="006B3B97">
        <w:rPr>
          <w:sz w:val="16"/>
        </w:rPr>
        <w:t xml:space="preserve">. NATO is replaced by a new European </w:t>
      </w:r>
      <w:proofErr w:type="spellStart"/>
      <w:r w:rsidRPr="006B3B97">
        <w:rPr>
          <w:sz w:val="16"/>
        </w:rPr>
        <w:t>Defence</w:t>
      </w:r>
      <w:proofErr w:type="spellEnd"/>
      <w:r w:rsidRPr="006B3B97">
        <w:rPr>
          <w:sz w:val="16"/>
        </w:rPr>
        <w:t xml:space="preserve"> Organization (EDO). A coalition emerges, including the USA, the EU and India, in opposition to Russia and China. By 2025 </w:t>
      </w:r>
      <w:r w:rsidRPr="006B3B97">
        <w:rPr>
          <w:u w:val="single"/>
        </w:rPr>
        <w:t>African nations reject the influence of major powers and, thanks to the prolif</w:t>
      </w:r>
      <w:r w:rsidRPr="006B3B97">
        <w:rPr>
          <w:sz w:val="16"/>
        </w:rPr>
        <w:t xml:space="preserve">eration </w:t>
      </w:r>
      <w:r w:rsidRPr="006B3B97">
        <w:rPr>
          <w:u w:val="single"/>
        </w:rPr>
        <w:t>of tech</w:t>
      </w:r>
      <w:r w:rsidRPr="006B3B97">
        <w:rPr>
          <w:sz w:val="16"/>
        </w:rPr>
        <w:t xml:space="preserve">nology, </w:t>
      </w:r>
      <w:r w:rsidRPr="006B3B97">
        <w:rPr>
          <w:u w:val="single"/>
        </w:rPr>
        <w:t>become space powers in their own right</w:t>
      </w:r>
      <w:r w:rsidRPr="006B3B97">
        <w:rPr>
          <w:sz w:val="16"/>
        </w:rPr>
        <w:t xml:space="preserve">. In 2028 </w:t>
      </w:r>
      <w:r w:rsidRPr="006B3B97">
        <w:rPr>
          <w:u w:val="single"/>
        </w:rPr>
        <w:t xml:space="preserve">major powers </w:t>
      </w:r>
      <w:r w:rsidRPr="006B3B97">
        <w:rPr>
          <w:b/>
          <w:u w:val="single"/>
          <w:bdr w:val="single" w:sz="4" w:space="0" w:color="auto"/>
        </w:rPr>
        <w:t>withdraw from the O</w:t>
      </w:r>
      <w:r w:rsidRPr="006B3B97">
        <w:rPr>
          <w:sz w:val="16"/>
          <w:bdr w:val="single" w:sz="4" w:space="0" w:color="auto"/>
        </w:rPr>
        <w:t>uter</w:t>
      </w:r>
      <w:r w:rsidRPr="006B3B97">
        <w:rPr>
          <w:b/>
          <w:bdr w:val="single" w:sz="4" w:space="0" w:color="auto"/>
        </w:rPr>
        <w:t xml:space="preserve"> </w:t>
      </w:r>
      <w:r w:rsidRPr="006B3B97">
        <w:rPr>
          <w:b/>
          <w:u w:val="single"/>
          <w:bdr w:val="single" w:sz="4" w:space="0" w:color="auto"/>
        </w:rPr>
        <w:t>S</w:t>
      </w:r>
      <w:r w:rsidRPr="006B3B97">
        <w:rPr>
          <w:sz w:val="16"/>
          <w:bdr w:val="single" w:sz="4" w:space="0" w:color="auto"/>
        </w:rPr>
        <w:t>pace</w:t>
      </w:r>
      <w:r w:rsidRPr="006B3B97">
        <w:rPr>
          <w:b/>
          <w:bdr w:val="single" w:sz="4" w:space="0" w:color="auto"/>
        </w:rPr>
        <w:t xml:space="preserve"> </w:t>
      </w:r>
      <w:r w:rsidRPr="006B3B97">
        <w:rPr>
          <w:b/>
          <w:u w:val="single"/>
          <w:bdr w:val="single" w:sz="4" w:space="0" w:color="auto"/>
        </w:rPr>
        <w:t>T</w:t>
      </w:r>
      <w:r w:rsidRPr="006B3B97">
        <w:rPr>
          <w:sz w:val="16"/>
          <w:bdr w:val="single" w:sz="4" w:space="0" w:color="auto"/>
        </w:rPr>
        <w:t>reaty</w:t>
      </w:r>
      <w:r w:rsidRPr="006B3B97">
        <w:rPr>
          <w:sz w:val="16"/>
        </w:rPr>
        <w:t xml:space="preserve">. Saudi oil fields are now officially empty, and the lunar colonies' major export is solar power. </w:t>
      </w:r>
      <w:r w:rsidRPr="006B3B97">
        <w:rPr>
          <w:u w:val="single"/>
        </w:rPr>
        <w:t>Military bases on the Moon defend against rival solar farms</w:t>
      </w:r>
      <w:r w:rsidRPr="006B3B97">
        <w:rPr>
          <w:sz w:val="16"/>
        </w:rPr>
        <w:t xml:space="preserve">. </w:t>
      </w:r>
      <w:r w:rsidRPr="006B3B97">
        <w:rPr>
          <w:u w:val="single"/>
        </w:rPr>
        <w:t>A Russian–Chinese coalition attacks the space elevator, which essentially strands the US–EU lunar colonies and seriously impairs energy availability on Earth</w:t>
      </w:r>
      <w:r w:rsidRPr="006B3B97">
        <w:rPr>
          <w:sz w:val="16"/>
        </w:rPr>
        <w:t xml:space="preserve">. </w:t>
      </w:r>
      <w:r w:rsidRPr="006B3B97">
        <w:rPr>
          <w:u w:val="single"/>
        </w:rPr>
        <w:t xml:space="preserve">The </w:t>
      </w:r>
      <w:r w:rsidRPr="006B3B97">
        <w:rPr>
          <w:b/>
          <w:u w:val="single"/>
          <w:bdr w:val="single" w:sz="4" w:space="0" w:color="auto"/>
        </w:rPr>
        <w:t>UN breaks down</w:t>
      </w:r>
      <w:r w:rsidRPr="006B3B97">
        <w:rPr>
          <w:u w:val="single"/>
        </w:rPr>
        <w:t xml:space="preserve"> and is dismantled. Treaties are ignored and tensions increase. The earth is highly militarized, and </w:t>
      </w:r>
      <w:r w:rsidRPr="006B3B97">
        <w:rPr>
          <w:b/>
          <w:u w:val="single"/>
          <w:bdr w:val="single" w:sz="4" w:space="0" w:color="auto"/>
        </w:rPr>
        <w:t>conflict occurs both on earth and in space</w:t>
      </w:r>
      <w:r w:rsidRPr="006B3B97">
        <w:rPr>
          <w:u w:val="single"/>
        </w:rPr>
        <w:t>. The future is tense, dark and uncertain</w:t>
      </w:r>
      <w:r w:rsidRPr="006B3B97">
        <w:rPr>
          <w:sz w:val="16"/>
        </w:rPr>
        <w:t>. By 2030 Californian scientists claim to have discovered an alleged artificial signal from outer space. The signal offers the possibility of a new reason for hope.</w:t>
      </w:r>
    </w:p>
    <w:p w:rsidR="006B3B97" w:rsidRPr="006B3B97" w:rsidRDefault="006B3B97" w:rsidP="006B3B97">
      <w:pPr>
        <w:rPr>
          <w:sz w:val="12"/>
          <w:szCs w:val="12"/>
        </w:rPr>
      </w:pPr>
      <w:r w:rsidRPr="006B3B97">
        <w:rPr>
          <w:sz w:val="12"/>
          <w:szCs w:val="12"/>
        </w:rPr>
        <w:t>4.4. Group observations on Scenario A</w:t>
      </w:r>
    </w:p>
    <w:p w:rsidR="006B3B97" w:rsidRPr="006B3B97" w:rsidRDefault="006B3B97" w:rsidP="006B3B97">
      <w:pPr>
        <w:rPr>
          <w:sz w:val="12"/>
          <w:szCs w:val="12"/>
        </w:rPr>
      </w:pPr>
      <w:r w:rsidRPr="006B3B97">
        <w:rPr>
          <w:sz w:val="12"/>
          <w:szCs w:val="12"/>
        </w:rPr>
        <w:t>In this scenario technological breakthroughs add to the rule of force rather than providing a means for international cooperation. States come together and drift apart based on their perceived interests. The group acknowledged the importance of “giving teeth” to the Outer Space Treaty and other treaties in order to enhance means of overcoming conflict in the future. However, treaties do erode when states or blocs of states perceive these no longer to serve their interests. Further, norms of the Outer Space Treaty may be eroded through the commercialization of space, rather than by conflict and militarization. The group recognized that cooperation is possible on some, but not all, issues.</w:t>
      </w:r>
    </w:p>
    <w:p w:rsidR="006B3B97" w:rsidRPr="006B3B97" w:rsidRDefault="006B3B97" w:rsidP="006B3B97">
      <w:pPr>
        <w:rPr>
          <w:sz w:val="12"/>
          <w:szCs w:val="12"/>
        </w:rPr>
      </w:pPr>
      <w:r w:rsidRPr="006B3B97">
        <w:rPr>
          <w:sz w:val="12"/>
          <w:szCs w:val="12"/>
        </w:rPr>
        <w:t>Following the Chinese recent ASAT test there were efforts to clarify the situation for all parties concerned a</w:t>
      </w:r>
      <w:bookmarkStart w:id="18" w:name="LastEdit"/>
      <w:bookmarkEnd w:id="18"/>
      <w:r w:rsidRPr="006B3B97">
        <w:rPr>
          <w:sz w:val="12"/>
          <w:szCs w:val="12"/>
        </w:rPr>
        <w:t>nd prevent repeat occurrences. This suggests in part that the UN breaking down is not realistic, and that there might be greater political will to move in a collaborative direction than the scenario suggests.</w:t>
      </w:r>
    </w:p>
    <w:p w:rsidR="006B3B97" w:rsidRPr="006B3B97" w:rsidRDefault="006B3B97" w:rsidP="00B266CA">
      <w:pPr>
        <w:rPr>
          <w:sz w:val="16"/>
        </w:rPr>
      </w:pPr>
      <w:r w:rsidRPr="006B3B97">
        <w:rPr>
          <w:u w:val="single"/>
        </w:rPr>
        <w:t>The competition for resources breaks down liberal order and traps states into a situation where the rule of force is perceived as the only option</w:t>
      </w:r>
      <w:r w:rsidRPr="006B3B97">
        <w:rPr>
          <w:sz w:val="16"/>
        </w:rPr>
        <w:t xml:space="preserve">. </w:t>
      </w:r>
    </w:p>
    <w:p w:rsidR="006B3B97" w:rsidRPr="006B3B97" w:rsidRDefault="006B3B97" w:rsidP="006B3B97">
      <w:pPr>
        <w:rPr>
          <w:sz w:val="16"/>
        </w:rPr>
      </w:pPr>
    </w:p>
    <w:p w:rsidR="006B3B97" w:rsidRPr="001E044F" w:rsidRDefault="00B266CA" w:rsidP="001E044F">
      <w:pPr>
        <w:jc w:val="center"/>
        <w:rPr>
          <w:rFonts w:asciiTheme="majorHAnsi" w:hAnsiTheme="majorHAnsi"/>
          <w:b/>
          <w:sz w:val="28"/>
          <w:szCs w:val="28"/>
        </w:rPr>
      </w:pPr>
      <w:bookmarkStart w:id="19" w:name="_Toc294868821"/>
      <w:bookmarkEnd w:id="16"/>
      <w:bookmarkEnd w:id="17"/>
      <w:r>
        <w:br w:type="page"/>
      </w:r>
      <w:bookmarkEnd w:id="19"/>
      <w:r w:rsidR="001E044F" w:rsidRPr="001E044F">
        <w:rPr>
          <w:rFonts w:asciiTheme="majorHAnsi" w:hAnsiTheme="majorHAnsi"/>
          <w:b/>
          <w:sz w:val="28"/>
          <w:szCs w:val="28"/>
        </w:rPr>
        <w:lastRenderedPageBreak/>
        <w:t>1nc – Co-op</w:t>
      </w:r>
    </w:p>
    <w:p w:rsidR="006B3B97" w:rsidRPr="006B3B97" w:rsidRDefault="006B3B97" w:rsidP="006B3B97"/>
    <w:p w:rsidR="006B3B97" w:rsidRPr="006B3B97" w:rsidRDefault="00691BE4" w:rsidP="006B3B97">
      <w:pPr>
        <w:rPr>
          <w:b/>
        </w:rPr>
      </w:pPr>
      <w:r>
        <w:rPr>
          <w:b/>
        </w:rPr>
        <w:t>Multiple Earth and Space Wars could go nuclear</w:t>
      </w:r>
    </w:p>
    <w:p w:rsidR="00691BE4" w:rsidRDefault="00691BE4" w:rsidP="006B3B97">
      <w:pPr>
        <w:rPr>
          <w:b/>
        </w:rPr>
      </w:pPr>
    </w:p>
    <w:p w:rsidR="006B3B97" w:rsidRPr="006B3B97" w:rsidRDefault="006B3B97" w:rsidP="006B3B97">
      <w:r w:rsidRPr="006B3B97">
        <w:rPr>
          <w:b/>
        </w:rPr>
        <w:t>Ross 09</w:t>
      </w:r>
      <w:r w:rsidRPr="006B3B97">
        <w:t xml:space="preserve"> - Reporter for the Chicago Daily News [Sherwood Ross, “Space Race Increasing Risk of Nuclear War,” </w:t>
      </w:r>
      <w:r w:rsidRPr="006B3B97">
        <w:rPr>
          <w:u w:val="single"/>
        </w:rPr>
        <w:t>Atlantic Free Press</w:t>
      </w:r>
      <w:r w:rsidRPr="006B3B97">
        <w:t xml:space="preserve">, Saturday, 04 April 2009 08:21, pg. </w:t>
      </w:r>
      <w:hyperlink r:id="rId15" w:history="1">
        <w:r w:rsidRPr="006B3B97">
          <w:t>http://www.atlanticfreepress.com/news/1/8948-space-race-increasing-risk-of-nuclear-war.html</w:t>
        </w:r>
      </w:hyperlink>
      <w:r w:rsidRPr="006B3B97">
        <w:t>//edlee]</w:t>
      </w:r>
    </w:p>
    <w:p w:rsidR="006B3B97" w:rsidRPr="006B3B97" w:rsidRDefault="006B3B97" w:rsidP="006B3B97"/>
    <w:p w:rsidR="006B3B97" w:rsidRPr="006B3B97" w:rsidRDefault="006B3B97" w:rsidP="006B3B97">
      <w:pPr>
        <w:rPr>
          <w:sz w:val="16"/>
        </w:rPr>
      </w:pPr>
      <w:r w:rsidRPr="006B3B97">
        <w:rPr>
          <w:u w:val="single"/>
        </w:rPr>
        <w:t>Because military space race tech</w:t>
      </w:r>
      <w:r w:rsidRPr="006B3B97">
        <w:rPr>
          <w:sz w:val="16"/>
        </w:rPr>
        <w:t xml:space="preserve">nologies </w:t>
      </w:r>
      <w:r w:rsidRPr="006B3B97">
        <w:rPr>
          <w:u w:val="single"/>
        </w:rPr>
        <w:t>are the same as those needed to explore the heavens</w:t>
      </w:r>
      <w:r w:rsidRPr="006B3B97">
        <w:rPr>
          <w:sz w:val="16"/>
        </w:rPr>
        <w:t xml:space="preserve">, service the international space station and defend against threats from near earth objects, the civilian-military partnerships “present the most challenging dilemma for the arms control community,” </w:t>
      </w:r>
      <w:proofErr w:type="spellStart"/>
      <w:r w:rsidRPr="006B3B97">
        <w:rPr>
          <w:sz w:val="16"/>
        </w:rPr>
        <w:t>Hoey</w:t>
      </w:r>
      <w:proofErr w:type="spellEnd"/>
      <w:r w:rsidRPr="006B3B97">
        <w:rPr>
          <w:sz w:val="16"/>
        </w:rPr>
        <w:t xml:space="preserve"> said. That’s because arms control proponents cannot object to their military applications without also opposing “technologies that benefit mankind.” And he warned this will continue to be the case as long as existing treaties fail to differentiate between commercial and military space technology.</w:t>
      </w:r>
    </w:p>
    <w:p w:rsidR="006B3B97" w:rsidRPr="006B3B97" w:rsidRDefault="006B3B97" w:rsidP="006B3B97">
      <w:pPr>
        <w:rPr>
          <w:sz w:val="16"/>
        </w:rPr>
      </w:pPr>
      <w:r w:rsidRPr="006B3B97">
        <w:rPr>
          <w:sz w:val="16"/>
        </w:rPr>
        <w:t xml:space="preserve">Because their overlap is “overwhelming,” </w:t>
      </w:r>
      <w:proofErr w:type="spellStart"/>
      <w:r w:rsidRPr="006B3B97">
        <w:rPr>
          <w:sz w:val="16"/>
        </w:rPr>
        <w:t>Hoey</w:t>
      </w:r>
      <w:proofErr w:type="spellEnd"/>
      <w:r w:rsidRPr="006B3B97">
        <w:rPr>
          <w:sz w:val="16"/>
        </w:rPr>
        <w:t xml:space="preserve"> noted, in that “systems that destroy can also create and facilitate discoveries,” </w:t>
      </w:r>
      <w:r w:rsidRPr="006B3B97">
        <w:rPr>
          <w:u w:val="single"/>
        </w:rPr>
        <w:t>it behooves the international arms control community to act before our military and commercial industries become “inextricably integrated with military space systems and unable to extract themselves</w:t>
      </w:r>
      <w:r w:rsidRPr="006B3B97">
        <w:rPr>
          <w:sz w:val="16"/>
        </w:rPr>
        <w:t>.”</w:t>
      </w:r>
    </w:p>
    <w:p w:rsidR="006B3B97" w:rsidRPr="006B3B97" w:rsidRDefault="006B3B97" w:rsidP="006B3B97">
      <w:pPr>
        <w:rPr>
          <w:sz w:val="16"/>
        </w:rPr>
      </w:pPr>
      <w:proofErr w:type="spellStart"/>
      <w:r w:rsidRPr="006B3B97">
        <w:rPr>
          <w:sz w:val="16"/>
        </w:rPr>
        <w:t>Hoey</w:t>
      </w:r>
      <w:proofErr w:type="spellEnd"/>
      <w:r w:rsidRPr="006B3B97">
        <w:rPr>
          <w:sz w:val="16"/>
        </w:rPr>
        <w:t xml:space="preserve"> said the defense community is actively scouting students still enrolled in high school who have demonstrated a talent in aerospace, cryptology and computer security for military research, “in an attempt to compete with emerging science and technology rivals such as China and India.” This would place future generations who dream of discoveries on a fast track towards the defense industry, </w:t>
      </w:r>
      <w:proofErr w:type="spellStart"/>
      <w:r w:rsidRPr="006B3B97">
        <w:rPr>
          <w:sz w:val="16"/>
        </w:rPr>
        <w:t>Hoey</w:t>
      </w:r>
      <w:proofErr w:type="spellEnd"/>
      <w:r w:rsidRPr="006B3B97">
        <w:rPr>
          <w:sz w:val="16"/>
        </w:rPr>
        <w:t xml:space="preserve"> said, even if they land jobs in the private sector. </w:t>
      </w:r>
      <w:r w:rsidRPr="006B3B97">
        <w:rPr>
          <w:u w:val="single"/>
        </w:rPr>
        <w:t>As dual-usage progresses</w:t>
      </w:r>
      <w:r w:rsidRPr="006B3B97">
        <w:rPr>
          <w:sz w:val="16"/>
        </w:rPr>
        <w:t xml:space="preserve">, </w:t>
      </w:r>
      <w:r w:rsidRPr="006B3B97">
        <w:rPr>
          <w:u w:val="single"/>
        </w:rPr>
        <w:t>far more space tech</w:t>
      </w:r>
      <w:r w:rsidRPr="006B3B97">
        <w:rPr>
          <w:sz w:val="16"/>
        </w:rPr>
        <w:t xml:space="preserve">nology </w:t>
      </w:r>
      <w:r w:rsidRPr="006B3B97">
        <w:rPr>
          <w:u w:val="single"/>
        </w:rPr>
        <w:t>roads will lead to</w:t>
      </w:r>
      <w:r w:rsidRPr="006B3B97">
        <w:rPr>
          <w:sz w:val="16"/>
        </w:rPr>
        <w:t xml:space="preserve"> careers that contribute to </w:t>
      </w:r>
      <w:r w:rsidRPr="006B3B97">
        <w:rPr>
          <w:u w:val="single"/>
        </w:rPr>
        <w:t>the development space warfare-enabling tech</w:t>
      </w:r>
      <w:r w:rsidRPr="006B3B97">
        <w:rPr>
          <w:sz w:val="16"/>
        </w:rPr>
        <w:t>nologies.</w:t>
      </w:r>
    </w:p>
    <w:p w:rsidR="006B3B97" w:rsidRPr="006B3B97" w:rsidRDefault="006B3B97" w:rsidP="006B3B97">
      <w:pPr>
        <w:rPr>
          <w:u w:val="single"/>
        </w:rPr>
      </w:pPr>
      <w:r w:rsidRPr="006B3B97">
        <w:rPr>
          <w:u w:val="single"/>
        </w:rPr>
        <w:t>Companies engaged in nano</w:t>
      </w:r>
      <w:r w:rsidRPr="006B3B97">
        <w:rPr>
          <w:sz w:val="16"/>
        </w:rPr>
        <w:t xml:space="preserve">technology, </w:t>
      </w:r>
      <w:r w:rsidRPr="006B3B97">
        <w:rPr>
          <w:u w:val="single"/>
        </w:rPr>
        <w:t>robotics and A</w:t>
      </w:r>
      <w:r w:rsidRPr="006B3B97">
        <w:rPr>
          <w:sz w:val="16"/>
        </w:rPr>
        <w:t xml:space="preserve">rtificial </w:t>
      </w:r>
      <w:r w:rsidRPr="006B3B97">
        <w:rPr>
          <w:u w:val="single"/>
        </w:rPr>
        <w:t>I</w:t>
      </w:r>
      <w:r w:rsidRPr="006B3B97">
        <w:rPr>
          <w:sz w:val="16"/>
        </w:rPr>
        <w:t xml:space="preserve">ntelligence </w:t>
      </w:r>
      <w:r w:rsidRPr="006B3B97">
        <w:rPr>
          <w:u w:val="single"/>
        </w:rPr>
        <w:t>are</w:t>
      </w:r>
      <w:r w:rsidRPr="006B3B97">
        <w:rPr>
          <w:sz w:val="16"/>
        </w:rPr>
        <w:t xml:space="preserve"> also </w:t>
      </w:r>
      <w:r w:rsidRPr="006B3B97">
        <w:rPr>
          <w:u w:val="single"/>
        </w:rPr>
        <w:t>being wooed by the military with fat checks</w:t>
      </w:r>
      <w:r w:rsidRPr="006B3B97">
        <w:rPr>
          <w:sz w:val="16"/>
        </w:rPr>
        <w:t xml:space="preserve">, </w:t>
      </w:r>
      <w:proofErr w:type="spellStart"/>
      <w:r w:rsidRPr="006B3B97">
        <w:rPr>
          <w:sz w:val="16"/>
        </w:rPr>
        <w:t>Hoey</w:t>
      </w:r>
      <w:proofErr w:type="spellEnd"/>
      <w:r w:rsidRPr="006B3B97">
        <w:rPr>
          <w:sz w:val="16"/>
        </w:rPr>
        <w:t xml:space="preserve"> said. “These (space exploration and space warfare) systems are being developed through multi-tiered collaborations that include NASA, the Defense Department, universities, big defense contractors and small space start- ups. “</w:t>
      </w:r>
      <w:r w:rsidRPr="006B3B97">
        <w:rPr>
          <w:u w:val="single"/>
        </w:rPr>
        <w:t>The work force consists of military scientists and</w:t>
      </w:r>
      <w:r w:rsidRPr="006B3B97">
        <w:rPr>
          <w:sz w:val="16"/>
        </w:rPr>
        <w:t xml:space="preserve"> engineers, students, scientists, </w:t>
      </w:r>
      <w:r w:rsidRPr="006B3B97">
        <w:rPr>
          <w:u w:val="single"/>
        </w:rPr>
        <w:t xml:space="preserve">and even foreign nationals” ultimately enabling </w:t>
      </w:r>
      <w:r w:rsidRPr="006B3B97">
        <w:rPr>
          <w:b/>
          <w:u w:val="single"/>
          <w:bdr w:val="single" w:sz="4" w:space="0" w:color="auto"/>
        </w:rPr>
        <w:t>tech</w:t>
      </w:r>
      <w:r w:rsidRPr="006B3B97">
        <w:rPr>
          <w:sz w:val="16"/>
          <w:bdr w:val="single" w:sz="4" w:space="0" w:color="auto"/>
        </w:rPr>
        <w:t>nology</w:t>
      </w:r>
      <w:r w:rsidRPr="006B3B97">
        <w:rPr>
          <w:u w:val="single"/>
          <w:bdr w:val="single" w:sz="4" w:space="0" w:color="auto"/>
        </w:rPr>
        <w:t xml:space="preserve"> </w:t>
      </w:r>
      <w:r w:rsidRPr="006B3B97">
        <w:rPr>
          <w:b/>
          <w:u w:val="single"/>
          <w:bdr w:val="single" w:sz="4" w:space="0" w:color="auto"/>
        </w:rPr>
        <w:t>prolif</w:t>
      </w:r>
      <w:r w:rsidRPr="006B3B97">
        <w:rPr>
          <w:sz w:val="16"/>
          <w:bdr w:val="single" w:sz="4" w:space="0" w:color="auto"/>
        </w:rPr>
        <w:t xml:space="preserve">eration </w:t>
      </w:r>
      <w:r w:rsidRPr="006B3B97">
        <w:rPr>
          <w:b/>
          <w:u w:val="single"/>
          <w:bdr w:val="single" w:sz="4" w:space="0" w:color="auto"/>
        </w:rPr>
        <w:t>globally</w:t>
      </w:r>
      <w:r w:rsidRPr="006B3B97">
        <w:rPr>
          <w:u w:val="single"/>
        </w:rPr>
        <w:t>.</w:t>
      </w:r>
    </w:p>
    <w:p w:rsidR="006B3B97" w:rsidRPr="006B3B97" w:rsidRDefault="006B3B97" w:rsidP="006B3B97">
      <w:pPr>
        <w:rPr>
          <w:rStyle w:val="Underline"/>
          <w:sz w:val="16"/>
        </w:rPr>
      </w:pPr>
      <w:r w:rsidRPr="006B3B97">
        <w:rPr>
          <w:sz w:val="16"/>
        </w:rPr>
        <w:t xml:space="preserve">For an arms control community that is focusing primarily on banning specific space weapons currently in development, nearing deployment, and in some cases already deployed, </w:t>
      </w:r>
      <w:r w:rsidRPr="006B3B97">
        <w:rPr>
          <w:u w:val="single"/>
        </w:rPr>
        <w:t>efforts should</w:t>
      </w:r>
      <w:r w:rsidRPr="006B3B97">
        <w:rPr>
          <w:sz w:val="16"/>
        </w:rPr>
        <w:t xml:space="preserve"> also be focused towards lobbying the international community to begin establishing rules of the road that </w:t>
      </w:r>
      <w:r w:rsidRPr="006B3B97">
        <w:rPr>
          <w:u w:val="single"/>
        </w:rPr>
        <w:t>differentiate between peaceful commercial space tech</w:t>
      </w:r>
      <w:r w:rsidRPr="006B3B97">
        <w:rPr>
          <w:sz w:val="16"/>
        </w:rPr>
        <w:t xml:space="preserve">nologies </w:t>
      </w:r>
      <w:r w:rsidRPr="006B3B97">
        <w:rPr>
          <w:u w:val="single"/>
        </w:rPr>
        <w:t>and destructive military</w:t>
      </w:r>
      <w:r w:rsidRPr="006B3B97">
        <w:rPr>
          <w:sz w:val="16"/>
        </w:rPr>
        <w:t xml:space="preserve"> space </w:t>
      </w:r>
      <w:r w:rsidRPr="006B3B97">
        <w:rPr>
          <w:u w:val="single"/>
        </w:rPr>
        <w:t xml:space="preserve">applications before the lines between the two are </w:t>
      </w:r>
      <w:r w:rsidRPr="006B3B97">
        <w:rPr>
          <w:b/>
          <w:u w:val="single"/>
          <w:bdr w:val="single" w:sz="4" w:space="0" w:color="auto"/>
        </w:rPr>
        <w:t>irreversibly blurred</w:t>
      </w:r>
      <w:r w:rsidRPr="006B3B97">
        <w:rPr>
          <w:sz w:val="16"/>
        </w:rPr>
        <w:t xml:space="preserve">, </w:t>
      </w:r>
      <w:proofErr w:type="spellStart"/>
      <w:r w:rsidRPr="006B3B97">
        <w:rPr>
          <w:sz w:val="16"/>
        </w:rPr>
        <w:t>Hoey</w:t>
      </w:r>
      <w:proofErr w:type="spellEnd"/>
      <w:r w:rsidRPr="006B3B97">
        <w:rPr>
          <w:sz w:val="16"/>
        </w:rPr>
        <w:t xml:space="preserve"> urged. </w:t>
      </w:r>
      <w:r w:rsidRPr="006B3B97">
        <w:rPr>
          <w:u w:val="single"/>
        </w:rPr>
        <w:t>By doing so</w:t>
      </w:r>
      <w:r w:rsidRPr="006B3B97">
        <w:rPr>
          <w:sz w:val="16"/>
        </w:rPr>
        <w:t>, “</w:t>
      </w:r>
      <w:r w:rsidRPr="006B3B97">
        <w:rPr>
          <w:u w:val="single"/>
        </w:rPr>
        <w:t>next generation space warfare systems</w:t>
      </w:r>
      <w:r w:rsidRPr="006B3B97">
        <w:rPr>
          <w:sz w:val="16"/>
        </w:rPr>
        <w:t xml:space="preserve"> and space security threats </w:t>
      </w:r>
      <w:r w:rsidRPr="006B3B97">
        <w:rPr>
          <w:u w:val="single"/>
        </w:rPr>
        <w:t>can,</w:t>
      </w:r>
      <w:r w:rsidRPr="006B3B97">
        <w:rPr>
          <w:sz w:val="16"/>
        </w:rPr>
        <w:t xml:space="preserve"> as a result, </w:t>
      </w:r>
      <w:r w:rsidRPr="006B3B97">
        <w:rPr>
          <w:u w:val="single"/>
        </w:rPr>
        <w:t>be prevented</w:t>
      </w:r>
      <w:r w:rsidRPr="006B3B97">
        <w:rPr>
          <w:sz w:val="16"/>
        </w:rPr>
        <w:t xml:space="preserve"> long </w:t>
      </w:r>
      <w:r w:rsidRPr="006B3B97">
        <w:rPr>
          <w:u w:val="single"/>
        </w:rPr>
        <w:t>before they</w:t>
      </w:r>
      <w:r w:rsidRPr="006B3B97">
        <w:rPr>
          <w:sz w:val="16"/>
        </w:rPr>
        <w:t xml:space="preserve"> have a chance to further undermine peace in outer space and </w:t>
      </w:r>
      <w:r w:rsidRPr="006B3B97">
        <w:rPr>
          <w:u w:val="single"/>
        </w:rPr>
        <w:t xml:space="preserve">increase the probability of </w:t>
      </w:r>
      <w:r w:rsidRPr="006B3B97">
        <w:rPr>
          <w:b/>
          <w:u w:val="single"/>
          <w:bdr w:val="single" w:sz="4" w:space="0" w:color="auto"/>
        </w:rPr>
        <w:t>nuclear war</w:t>
      </w:r>
      <w:r w:rsidRPr="006B3B97">
        <w:rPr>
          <w:sz w:val="16"/>
        </w:rPr>
        <w:t>,” he said.</w:t>
      </w:r>
    </w:p>
    <w:p w:rsidR="002A68F2" w:rsidRPr="006B3B97" w:rsidRDefault="002A68F2" w:rsidP="006B3B97">
      <w:pPr>
        <w:rPr>
          <w:rStyle w:val="SubtleEmphasis"/>
          <w:i w:val="0"/>
          <w:iCs w:val="0"/>
        </w:rPr>
      </w:pPr>
    </w:p>
    <w:p w:rsidR="002A68F2" w:rsidRPr="006B3B97" w:rsidRDefault="002A68F2" w:rsidP="005D5F1D">
      <w:pPr>
        <w:rPr>
          <w:rStyle w:val="SubtleEmphasis"/>
          <w:i w:val="0"/>
          <w:iCs w:val="0"/>
        </w:rPr>
      </w:pPr>
    </w:p>
    <w:p w:rsidR="00C4684D" w:rsidRPr="006B3B97" w:rsidRDefault="00C4684D" w:rsidP="005D5F1D">
      <w:pPr>
        <w:rPr>
          <w:rStyle w:val="SubtleEmphasis"/>
          <w:i w:val="0"/>
          <w:iCs w:val="0"/>
        </w:rPr>
      </w:pPr>
    </w:p>
    <w:p w:rsidR="005D5F1D" w:rsidRPr="006B3B97" w:rsidRDefault="00C4684D" w:rsidP="00305C1D">
      <w:pPr>
        <w:rPr>
          <w:rStyle w:val="SubtleEmphasis"/>
          <w:i w:val="0"/>
          <w:iCs w:val="0"/>
        </w:rPr>
      </w:pPr>
      <w:r w:rsidRPr="006B3B97">
        <w:rPr>
          <w:rStyle w:val="SubtleEmphasis"/>
          <w:i w:val="0"/>
          <w:iCs w:val="0"/>
        </w:rPr>
        <w:tab/>
      </w:r>
    </w:p>
    <w:p w:rsidR="00FA3264" w:rsidRDefault="00FA3264" w:rsidP="00FA3264">
      <w:pPr>
        <w:pStyle w:val="Heading1"/>
        <w:jc w:val="center"/>
      </w:pPr>
      <w:r>
        <w:rPr>
          <w:rStyle w:val="SubtleEmphasis"/>
          <w:rFonts w:ascii="Times New Roman" w:hAnsi="Times New Roman"/>
          <w:i w:val="0"/>
          <w:iCs w:val="0"/>
        </w:rPr>
        <w:br w:type="page"/>
      </w:r>
      <w:bookmarkStart w:id="20" w:name="_Toc262462335"/>
      <w:bookmarkStart w:id="21" w:name="_Toc296415715"/>
      <w:r>
        <w:lastRenderedPageBreak/>
        <w:t>Counterplans</w:t>
      </w:r>
      <w:bookmarkEnd w:id="20"/>
      <w:bookmarkEnd w:id="21"/>
    </w:p>
    <w:p w:rsidR="00FA3264" w:rsidRDefault="00FA3264" w:rsidP="00FA3264"/>
    <w:p w:rsidR="00FA3264" w:rsidRDefault="00FA3264" w:rsidP="00FA3264">
      <w:r w:rsidRPr="00A02866">
        <w:rPr>
          <w:b/>
        </w:rPr>
        <w:t>Counterplans</w:t>
      </w:r>
      <w:r>
        <w:rPr>
          <w:b/>
        </w:rPr>
        <w:t xml:space="preserve">.  </w:t>
      </w:r>
      <w:r>
        <w:t xml:space="preserve">Counterplans are alternative policies, or plans, offered by the negative team.  Counterplans can serve two functions.  </w:t>
      </w:r>
      <w:r w:rsidRPr="00A02866">
        <w:t>.  There are several important concepts that debaters need to master for successful counterplan debating.</w:t>
      </w:r>
    </w:p>
    <w:p w:rsidR="00FA3264" w:rsidRDefault="00FA3264" w:rsidP="00FA3264"/>
    <w:p w:rsidR="00FA3264" w:rsidRDefault="00FA3264" w:rsidP="00FA3264"/>
    <w:p w:rsidR="00FA3264" w:rsidRDefault="00FA3264" w:rsidP="00FA3264">
      <w:pPr>
        <w:numPr>
          <w:ilvl w:val="0"/>
          <w:numId w:val="4"/>
        </w:numPr>
      </w:pPr>
      <w:r w:rsidRPr="00FA3264">
        <w:t xml:space="preserve">The first function is to solve the affirmative advantages.  These are </w:t>
      </w:r>
      <w:proofErr w:type="gramStart"/>
      <w:r w:rsidRPr="00FA3264">
        <w:t>the  most</w:t>
      </w:r>
      <w:proofErr w:type="gramEnd"/>
      <w:r w:rsidRPr="00FA3264">
        <w:t xml:space="preserve"> common counterplans.  They argue that there are alternative ways to solve the affirmative that are </w:t>
      </w:r>
      <w:r w:rsidRPr="00FA3264">
        <w:rPr>
          <w:i/>
        </w:rPr>
        <w:t>better</w:t>
      </w:r>
      <w:r w:rsidRPr="00FA3264">
        <w:t xml:space="preserve"> than the affirmative plan </w:t>
      </w:r>
      <w:r w:rsidRPr="00FA3264">
        <w:rPr>
          <w:i/>
        </w:rPr>
        <w:t xml:space="preserve">and </w:t>
      </w:r>
      <w:r w:rsidRPr="00FA3264">
        <w:t xml:space="preserve">better than the affirmative plan </w:t>
      </w:r>
      <w:r w:rsidRPr="00FA3264">
        <w:rPr>
          <w:i/>
        </w:rPr>
        <w:t>and</w:t>
      </w:r>
      <w:r w:rsidRPr="00FA3264">
        <w:t xml:space="preserve"> the counterplan </w:t>
      </w:r>
      <w:r w:rsidRPr="00FA3264">
        <w:rPr>
          <w:i/>
        </w:rPr>
        <w:t>together</w:t>
      </w:r>
      <w:r w:rsidRPr="00FA3264">
        <w:t>.  To win such a counterplan, the negative needs to win that the counterplan solve the advantage that the affirmative claims and has a unique benefit that the plan (and the plan plus the counterplan) cannot solve</w:t>
      </w:r>
      <w:r>
        <w:t>.</w:t>
      </w:r>
    </w:p>
    <w:p w:rsidR="00172D30" w:rsidRDefault="00FA3264" w:rsidP="00FA3264">
      <w:pPr>
        <w:numPr>
          <w:ilvl w:val="0"/>
          <w:numId w:val="4"/>
        </w:numPr>
      </w:pPr>
      <w:r w:rsidRPr="00FA3264">
        <w:t xml:space="preserve">The second function of a counterplan is to preserve the uniqueness of particular disadvantages.  These </w:t>
      </w:r>
      <w:r w:rsidRPr="00FA3264">
        <w:rPr>
          <w:i/>
        </w:rPr>
        <w:t xml:space="preserve">uniqueness counterplans </w:t>
      </w:r>
      <w:r w:rsidRPr="00FA3264">
        <w:t xml:space="preserve">are generally less common. As you should recall all disadvantages must be unique to the affirmative plan.  That is, the disadvantage </w:t>
      </w:r>
      <w:r w:rsidRPr="00FA3264">
        <w:rPr>
          <w:i/>
        </w:rPr>
        <w:t>will not happen</w:t>
      </w:r>
      <w:r w:rsidRPr="00FA3264">
        <w:t xml:space="preserve"> if the affirmative plan is </w:t>
      </w:r>
      <w:r w:rsidRPr="00FA3264">
        <w:rPr>
          <w:i/>
        </w:rPr>
        <w:t>not passed.</w:t>
      </w:r>
      <w:r w:rsidRPr="00FA3264">
        <w:t xml:space="preserve">  But, the disadvantage </w:t>
      </w:r>
      <w:r w:rsidRPr="00FA3264">
        <w:rPr>
          <w:i/>
        </w:rPr>
        <w:t>will happen</w:t>
      </w:r>
      <w:r w:rsidRPr="00FA3264">
        <w:t xml:space="preserve"> if the affirmative </w:t>
      </w:r>
      <w:proofErr w:type="gramStart"/>
      <w:r w:rsidRPr="00FA3264">
        <w:t xml:space="preserve">plans </w:t>
      </w:r>
      <w:r w:rsidRPr="00FA3264">
        <w:rPr>
          <w:i/>
        </w:rPr>
        <w:t>is</w:t>
      </w:r>
      <w:proofErr w:type="gramEnd"/>
      <w:r w:rsidRPr="00FA3264">
        <w:rPr>
          <w:i/>
        </w:rPr>
        <w:t xml:space="preserve"> passed.  </w:t>
      </w:r>
      <w:r w:rsidRPr="00FA3264">
        <w:t xml:space="preserve"> Uniqueness counterplans are written to make sure that disadvantages with weak arguments for uniqueness can still be a reason to reject the affirmative.  While these are generally less common, </w:t>
      </w:r>
      <w:r w:rsidRPr="00FA3264">
        <w:rPr>
          <w:i/>
        </w:rPr>
        <w:t xml:space="preserve">on the </w:t>
      </w:r>
      <w:r>
        <w:rPr>
          <w:i/>
        </w:rPr>
        <w:t>2011-2012</w:t>
      </w:r>
      <w:r w:rsidRPr="00FA3264">
        <w:rPr>
          <w:i/>
        </w:rPr>
        <w:t xml:space="preserve"> topic</w:t>
      </w:r>
      <w:r w:rsidRPr="00FA3264">
        <w:t xml:space="preserve"> uniqueness is </w:t>
      </w:r>
      <w:r>
        <w:t xml:space="preserve">not </w:t>
      </w:r>
      <w:r w:rsidRPr="00FA3264">
        <w:t>likely to be a substantia</w:t>
      </w:r>
      <w:r>
        <w:t>l challenge for negative teams because budget constraints are already triggering cutbacks in space programs.</w:t>
      </w:r>
    </w:p>
    <w:p w:rsidR="00FA3264" w:rsidRPr="00FA3264" w:rsidRDefault="00FA3264" w:rsidP="00FA3264">
      <w:pPr>
        <w:numPr>
          <w:ilvl w:val="0"/>
          <w:numId w:val="4"/>
        </w:numPr>
      </w:pPr>
      <w:r w:rsidRPr="00FA3264">
        <w:t xml:space="preserve"> </w:t>
      </w:r>
    </w:p>
    <w:p w:rsidR="00FA3264" w:rsidRDefault="00FA3264" w:rsidP="00FA3264"/>
    <w:p w:rsidR="00FA3264" w:rsidRDefault="00FA3264" w:rsidP="00FA3264">
      <w:r>
        <w:t>Regardless of what function the counterplan serves, there are certain arguments that the negative must advance in order to compel the judge to choose the counterplan over the plan.</w:t>
      </w:r>
    </w:p>
    <w:p w:rsidR="00FA3264" w:rsidRPr="00A02866" w:rsidRDefault="00FA3264" w:rsidP="00FA3264"/>
    <w:p w:rsidR="00FA3264" w:rsidRPr="00A02866" w:rsidRDefault="00FA3264" w:rsidP="00FA3264">
      <w:r w:rsidRPr="00A02866">
        <w:rPr>
          <w:b/>
        </w:rPr>
        <w:t xml:space="preserve">Competition.  </w:t>
      </w:r>
      <w:r w:rsidRPr="00A02866">
        <w:t xml:space="preserve">The negative must prove that the counterplan </w:t>
      </w:r>
      <w:r w:rsidRPr="00A02866">
        <w:rPr>
          <w:i/>
        </w:rPr>
        <w:t>competes</w:t>
      </w:r>
      <w:r w:rsidRPr="00A02866">
        <w:t xml:space="preserve"> with the affirmative.  That is to say that the judge is </w:t>
      </w:r>
      <w:r w:rsidRPr="00A02866">
        <w:rPr>
          <w:i/>
        </w:rPr>
        <w:t>must choose</w:t>
      </w:r>
      <w:r w:rsidRPr="00A02866">
        <w:t xml:space="preserve"> between the affirmative plan and the negative counterplan.  The negative has two ways to prove this.</w:t>
      </w:r>
    </w:p>
    <w:p w:rsidR="00FA3264" w:rsidRPr="00A02866" w:rsidRDefault="00FA3264" w:rsidP="00FA3264">
      <w:pPr>
        <w:numPr>
          <w:ilvl w:val="0"/>
          <w:numId w:val="3"/>
        </w:numPr>
      </w:pPr>
      <w:r w:rsidRPr="00A02866">
        <w:rPr>
          <w:b/>
        </w:rPr>
        <w:t>Mutually exclusive.</w:t>
      </w:r>
      <w:r w:rsidRPr="00A02866">
        <w:t xml:space="preserve">  This argument proves that the plan and the counterplan cannot be adopted at the same time because is legally or physically impossible.  Think of it like buying a car.  I want a sports car and a minivan.  But I only have enough money for one car.  It is physically impossible for me to buy both so I have to pick one over the other.</w:t>
      </w:r>
    </w:p>
    <w:p w:rsidR="00FA3264" w:rsidRPr="00A02866" w:rsidRDefault="00FA3264" w:rsidP="00FA3264">
      <w:pPr>
        <w:numPr>
          <w:ilvl w:val="0"/>
          <w:numId w:val="3"/>
        </w:numPr>
      </w:pPr>
      <w:r w:rsidRPr="00A02866">
        <w:rPr>
          <w:b/>
        </w:rPr>
        <w:t xml:space="preserve">Net Benefit.  </w:t>
      </w:r>
      <w:r w:rsidRPr="00A02866">
        <w:t>This argument says that adopting the counterplan alone has more benefits than adopting the plan alone or than adopting the plan and the counterplan together.  This can appear a difficult concept, but it is simpler than it sounds.  Suppose I offer you  ice cream and you say:</w:t>
      </w:r>
    </w:p>
    <w:p w:rsidR="00FA3264" w:rsidRPr="00A02866" w:rsidRDefault="00FA3264" w:rsidP="00FA3264">
      <w:pPr>
        <w:numPr>
          <w:ilvl w:val="1"/>
          <w:numId w:val="3"/>
        </w:numPr>
      </w:pPr>
      <w:r w:rsidRPr="00A02866">
        <w:t xml:space="preserve"> “Thank you, I would like vanilla!” (the counterplan) and I say </w:t>
      </w:r>
    </w:p>
    <w:p w:rsidR="00FA3264" w:rsidRPr="00A02866" w:rsidRDefault="00FA3264" w:rsidP="00FA3264">
      <w:pPr>
        <w:numPr>
          <w:ilvl w:val="1"/>
          <w:numId w:val="3"/>
        </w:numPr>
      </w:pPr>
      <w:r w:rsidRPr="00A02866">
        <w:t>“How about both vanilla and chocolate (the plan and the counterplan combined) you say</w:t>
      </w:r>
    </w:p>
    <w:p w:rsidR="00FA3264" w:rsidRPr="00A02866" w:rsidRDefault="00FA3264" w:rsidP="00FA3264">
      <w:pPr>
        <w:numPr>
          <w:ilvl w:val="1"/>
          <w:numId w:val="3"/>
        </w:numPr>
      </w:pPr>
      <w:r w:rsidRPr="00A02866">
        <w:t xml:space="preserve">“ No, I like chocolate.  But I don’t like to mix my flavors.  It just doesn’t taste as good as pure vanilla.”  The </w:t>
      </w:r>
      <w:r w:rsidRPr="00A02866">
        <w:rPr>
          <w:i/>
        </w:rPr>
        <w:t xml:space="preserve">net benefit </w:t>
      </w:r>
      <w:r w:rsidRPr="00A02866">
        <w:t>for your taste buds is better with vanilla alone (the counterplan) than for vanilla and chocolate together.</w:t>
      </w:r>
    </w:p>
    <w:p w:rsidR="00FA3264" w:rsidRPr="00A02866" w:rsidRDefault="00FA3264" w:rsidP="00FA3264"/>
    <w:p w:rsidR="00FA3264" w:rsidRPr="00A02866" w:rsidRDefault="00FA3264" w:rsidP="006A020B">
      <w:r w:rsidRPr="00A02866">
        <w:rPr>
          <w:b/>
        </w:rPr>
        <w:t xml:space="preserve">Solvency.  </w:t>
      </w:r>
      <w:r w:rsidRPr="00A02866">
        <w:t xml:space="preserve">The counterplan, like the affirmative must solve its advantages.  The counterplan usually needs to solve at least some of the affirmative advantage as well as solve the net benefit.  </w:t>
      </w:r>
      <w:r w:rsidRPr="00A02866">
        <w:rPr>
          <w:i/>
        </w:rPr>
        <w:t xml:space="preserve">Note: </w:t>
      </w:r>
      <w:r w:rsidRPr="00A02866">
        <w:t xml:space="preserve">If the counterplan </w:t>
      </w:r>
      <w:r w:rsidRPr="00A02866">
        <w:rPr>
          <w:i/>
        </w:rPr>
        <w:t>alone</w:t>
      </w:r>
      <w:r w:rsidRPr="00A02866">
        <w:t xml:space="preserve"> solves the affirmative advantage better than the plan and counterplan </w:t>
      </w:r>
      <w:r w:rsidRPr="00A02866">
        <w:rPr>
          <w:i/>
        </w:rPr>
        <w:t>together,</w:t>
      </w:r>
      <w:r w:rsidRPr="00A02866">
        <w:t xml:space="preserve"> that also makes the counterplan more net beneficial.</w:t>
      </w:r>
    </w:p>
    <w:p w:rsidR="005D5F1D" w:rsidRPr="006B3B97" w:rsidRDefault="005D5F1D" w:rsidP="00305C1D">
      <w:pPr>
        <w:rPr>
          <w:rStyle w:val="SubtleEmphasis"/>
          <w:i w:val="0"/>
          <w:iCs w:val="0"/>
        </w:rPr>
      </w:pPr>
    </w:p>
    <w:p w:rsidR="008C23B6" w:rsidRPr="006B3B97" w:rsidRDefault="008C23B6" w:rsidP="008C23B6">
      <w:pPr>
        <w:tabs>
          <w:tab w:val="left" w:pos="2085"/>
        </w:tabs>
        <w:rPr>
          <w:rStyle w:val="SubtleEmphasis"/>
          <w:i w:val="0"/>
          <w:iCs w:val="0"/>
        </w:rPr>
      </w:pPr>
      <w:r w:rsidRPr="006B3B97">
        <w:rPr>
          <w:rStyle w:val="SubtleEmphasis"/>
          <w:i w:val="0"/>
          <w:iCs w:val="0"/>
        </w:rPr>
        <w:tab/>
      </w:r>
    </w:p>
    <w:p w:rsidR="006A020B" w:rsidRDefault="006A020B" w:rsidP="006A020B">
      <w:pPr>
        <w:autoSpaceDE w:val="0"/>
        <w:autoSpaceDN w:val="0"/>
        <w:adjustRightInd w:val="0"/>
      </w:pPr>
    </w:p>
    <w:p w:rsidR="00EB259F" w:rsidRDefault="00EB259F" w:rsidP="00207215">
      <w:pPr>
        <w:rPr>
          <w:b/>
        </w:rPr>
      </w:pPr>
      <w:r>
        <w:rPr>
          <w:b/>
        </w:rPr>
        <w:br w:type="page"/>
      </w:r>
    </w:p>
    <w:p w:rsidR="00EB259F" w:rsidRPr="005E46A0" w:rsidRDefault="00EB259F" w:rsidP="00EB259F">
      <w:pPr>
        <w:pStyle w:val="Heading1"/>
        <w:jc w:val="center"/>
        <w:rPr>
          <w:u w:val="single"/>
        </w:rPr>
      </w:pPr>
      <w:bookmarkStart w:id="22" w:name="_Toc262462336"/>
      <w:bookmarkStart w:id="23" w:name="_Toc296415716"/>
      <w:r w:rsidRPr="005E46A0">
        <w:lastRenderedPageBreak/>
        <w:t>Sample Counterplan</w:t>
      </w:r>
      <w:bookmarkEnd w:id="22"/>
      <w:bookmarkEnd w:id="23"/>
    </w:p>
    <w:p w:rsidR="00EB259F" w:rsidRDefault="00EB259F" w:rsidP="00EB259F">
      <w:pPr>
        <w:jc w:val="center"/>
        <w:rPr>
          <w:sz w:val="32"/>
          <w:szCs w:val="32"/>
          <w:u w:val="single"/>
        </w:rPr>
      </w:pPr>
    </w:p>
    <w:p w:rsidR="00EB259F" w:rsidRPr="0037236A" w:rsidRDefault="00EB259F" w:rsidP="00EB259F">
      <w:pPr>
        <w:jc w:val="center"/>
        <w:rPr>
          <w:b/>
          <w:sz w:val="36"/>
          <w:szCs w:val="36"/>
        </w:rPr>
      </w:pPr>
      <w:r>
        <w:rPr>
          <w:b/>
          <w:sz w:val="36"/>
          <w:szCs w:val="36"/>
        </w:rPr>
        <w:t>International Consultation</w:t>
      </w:r>
    </w:p>
    <w:p w:rsidR="00EB259F" w:rsidRDefault="00EB259F" w:rsidP="00EB259F">
      <w:pPr>
        <w:rPr>
          <w:b/>
          <w:u w:val="single"/>
        </w:rPr>
      </w:pPr>
    </w:p>
    <w:p w:rsidR="00EB259F" w:rsidRPr="00AE5206" w:rsidRDefault="00EB259F" w:rsidP="00EB259F">
      <w:pPr>
        <w:rPr>
          <w:b/>
        </w:rPr>
      </w:pPr>
      <w:r w:rsidRPr="00AE5206">
        <w:rPr>
          <w:b/>
          <w:u w:val="single"/>
        </w:rPr>
        <w:t>TEXT</w:t>
      </w:r>
      <w:r w:rsidRPr="00AE5206">
        <w:rPr>
          <w:b/>
        </w:rPr>
        <w:t xml:space="preserve">: The United States federal government ought to </w:t>
      </w:r>
      <w:r>
        <w:rPr>
          <w:b/>
        </w:rPr>
        <w:t xml:space="preserve">invite all nations with active space programs to </w:t>
      </w:r>
      <w:r w:rsidRPr="00AE5206">
        <w:rPr>
          <w:b/>
        </w:rPr>
        <w:t xml:space="preserve">enter into prior, binding consultation on whether or not to </w:t>
      </w:r>
      <w:r>
        <w:rPr>
          <w:b/>
        </w:rPr>
        <w:t xml:space="preserve">increase </w:t>
      </w:r>
      <w:r w:rsidR="00F627D0">
        <w:rPr>
          <w:b/>
        </w:rPr>
        <w:t>space exploration and/or development</w:t>
      </w:r>
      <w:r w:rsidRPr="00AE5206">
        <w:rPr>
          <w:b/>
        </w:rPr>
        <w:t xml:space="preserve"> [per the recommendations of the affirmative plan].  We reserve the right to clarify the counterplan</w:t>
      </w:r>
    </w:p>
    <w:p w:rsidR="00EB259F" w:rsidRPr="005E46A0" w:rsidRDefault="00EB259F" w:rsidP="00EB259F">
      <w:pPr>
        <w:rPr>
          <w:sz w:val="12"/>
        </w:rPr>
      </w:pPr>
    </w:p>
    <w:p w:rsidR="00F627D0" w:rsidRPr="00F627D0" w:rsidRDefault="00EB259F" w:rsidP="00EB259F">
      <w:r>
        <w:rPr>
          <w:b/>
        </w:rPr>
        <w:t xml:space="preserve">One.  The counterplan </w:t>
      </w:r>
      <w:r w:rsidRPr="00AE5206">
        <w:rPr>
          <w:b/>
        </w:rPr>
        <w:t>competes</w:t>
      </w:r>
      <w:r w:rsidRPr="005E46A0">
        <w:t xml:space="preserve">- </w:t>
      </w:r>
      <w:r>
        <w:t>T</w:t>
      </w:r>
      <w:r w:rsidR="00F627D0">
        <w:t xml:space="preserve">he plan is passed unilaterally, without input from other space powers. </w:t>
      </w:r>
      <w:r>
        <w:t xml:space="preserve"> The counterplan prevents the </w:t>
      </w:r>
      <w:r w:rsidRPr="005E46A0">
        <w:t xml:space="preserve">certainty of </w:t>
      </w:r>
      <w:r>
        <w:t xml:space="preserve">the </w:t>
      </w:r>
      <w:r w:rsidRPr="005E46A0">
        <w:t>plan</w:t>
      </w:r>
      <w:r w:rsidR="00F627D0">
        <w:t xml:space="preserve"> and allows genuine input from other nations.  The plan cannot be done internationally because the resolution says that the USFG should increase </w:t>
      </w:r>
      <w:r w:rsidR="00F627D0">
        <w:rPr>
          <w:b/>
        </w:rPr>
        <w:t>its</w:t>
      </w:r>
      <w:r w:rsidR="00F627D0">
        <w:t xml:space="preserve"> exploration and development.</w:t>
      </w:r>
    </w:p>
    <w:p w:rsidR="00EB259F" w:rsidRDefault="00EB259F" w:rsidP="00207215">
      <w:pPr>
        <w:rPr>
          <w:b/>
        </w:rPr>
      </w:pPr>
    </w:p>
    <w:p w:rsidR="00F627D0" w:rsidRDefault="00F627D0" w:rsidP="00207215">
      <w:pPr>
        <w:rPr>
          <w:b/>
        </w:rPr>
      </w:pPr>
      <w:r>
        <w:rPr>
          <w:b/>
        </w:rPr>
        <w:t>Two, other nations will agree to support the counterplan.  The counterplan will still solve the affirmative advantage.</w:t>
      </w:r>
    </w:p>
    <w:p w:rsidR="00F627D0" w:rsidRDefault="00F627D0" w:rsidP="00207215">
      <w:pPr>
        <w:rPr>
          <w:b/>
        </w:rPr>
      </w:pPr>
    </w:p>
    <w:p w:rsidR="00F627D0" w:rsidRDefault="00F627D0" w:rsidP="008F3DEC">
      <w:pPr>
        <w:autoSpaceDE w:val="0"/>
        <w:autoSpaceDN w:val="0"/>
        <w:adjustRightInd w:val="0"/>
        <w:rPr>
          <w:sz w:val="24"/>
          <w:szCs w:val="24"/>
        </w:rPr>
      </w:pPr>
      <w:r w:rsidRPr="00F627D0">
        <w:rPr>
          <w:iCs/>
          <w:color w:val="000000"/>
        </w:rPr>
        <w:t xml:space="preserve">Lou </w:t>
      </w:r>
      <w:r w:rsidRPr="00F627D0">
        <w:rPr>
          <w:b/>
          <w:iCs/>
          <w:color w:val="000000"/>
        </w:rPr>
        <w:t>Friedman</w:t>
      </w:r>
      <w:r w:rsidRPr="00F627D0">
        <w:rPr>
          <w:iCs/>
          <w:color w:val="000000"/>
        </w:rPr>
        <w:t xml:space="preserve"> </w:t>
      </w:r>
      <w:r w:rsidR="008F3DEC" w:rsidRPr="008F3DEC">
        <w:rPr>
          <w:iCs/>
          <w:color w:val="000000"/>
        </w:rPr>
        <w:t>11</w:t>
      </w:r>
      <w:r w:rsidR="008F3DEC">
        <w:rPr>
          <w:iCs/>
          <w:color w:val="000000"/>
        </w:rPr>
        <w:t xml:space="preserve">, former </w:t>
      </w:r>
      <w:r w:rsidRPr="00F627D0">
        <w:rPr>
          <w:iCs/>
          <w:color w:val="000000"/>
        </w:rPr>
        <w:t xml:space="preserve">Executive Director of </w:t>
      </w:r>
      <w:r w:rsidRPr="008F3DEC">
        <w:rPr>
          <w:iCs/>
        </w:rPr>
        <w:t xml:space="preserve">The Planetary Society. </w:t>
      </w:r>
      <w:r w:rsidRPr="00F627D0">
        <w:rPr>
          <w:iCs/>
          <w:color w:val="000000"/>
        </w:rPr>
        <w:t xml:space="preserve">Director of </w:t>
      </w:r>
      <w:r w:rsidR="008F3DEC">
        <w:rPr>
          <w:iCs/>
          <w:color w:val="000000"/>
        </w:rPr>
        <w:t xml:space="preserve">the Society's </w:t>
      </w:r>
      <w:proofErr w:type="spellStart"/>
      <w:r w:rsidR="008F3DEC">
        <w:rPr>
          <w:iCs/>
          <w:color w:val="000000"/>
        </w:rPr>
        <w:t>LightSail</w:t>
      </w:r>
      <w:proofErr w:type="spellEnd"/>
      <w:r w:rsidR="008F3DEC">
        <w:rPr>
          <w:iCs/>
          <w:color w:val="000000"/>
        </w:rPr>
        <w:t xml:space="preserve"> Program, former </w:t>
      </w:r>
      <w:r w:rsidRPr="00F627D0">
        <w:rPr>
          <w:iCs/>
          <w:color w:val="000000"/>
        </w:rPr>
        <w:t>Navigation and Mission Analysis Engineer and Manager of</w:t>
      </w:r>
      <w:r w:rsidR="008F3DEC">
        <w:rPr>
          <w:iCs/>
          <w:color w:val="000000"/>
        </w:rPr>
        <w:t xml:space="preserve"> Advanced Projects at JPL, “Space Leadership,” Space Review (February 14, 2011), </w:t>
      </w:r>
      <w:hyperlink r:id="rId16" w:history="1">
        <w:r w:rsidR="008F3DEC" w:rsidRPr="008F3DEC">
          <w:rPr>
            <w:rStyle w:val="Hyperlink"/>
          </w:rPr>
          <w:t>http://www.thespacereview.com/article/1778/1</w:t>
        </w:r>
      </w:hyperlink>
    </w:p>
    <w:p w:rsidR="008F3DEC" w:rsidRPr="008F3DEC" w:rsidRDefault="008F3DEC" w:rsidP="008F3DEC">
      <w:pPr>
        <w:autoSpaceDE w:val="0"/>
        <w:autoSpaceDN w:val="0"/>
        <w:adjustRightInd w:val="0"/>
        <w:rPr>
          <w:iCs/>
          <w:color w:val="000000"/>
        </w:rPr>
      </w:pPr>
    </w:p>
    <w:p w:rsidR="00F627D0" w:rsidRPr="00F627D0" w:rsidRDefault="00F627D0" w:rsidP="00F627D0">
      <w:pPr>
        <w:autoSpaceDE w:val="0"/>
        <w:autoSpaceDN w:val="0"/>
        <w:adjustRightInd w:val="0"/>
        <w:rPr>
          <w:u w:val="single"/>
        </w:rPr>
      </w:pPr>
      <w:r w:rsidRPr="00F627D0">
        <w:t xml:space="preserve">It is true that </w:t>
      </w:r>
      <w:r w:rsidRPr="00F627D0">
        <w:rPr>
          <w:u w:val="single"/>
        </w:rPr>
        <w:t>American leadership can be used as a nationalistic call to advance American interests at the expense of non-American interests.</w:t>
      </w:r>
      <w:r w:rsidRPr="00F627D0">
        <w:t xml:space="preserve">  But </w:t>
      </w:r>
      <w:r w:rsidRPr="00F627D0">
        <w:rPr>
          <w:u w:val="single"/>
        </w:rPr>
        <w:t xml:space="preserve">more often it may be used as an international call for promoting mutual interests and cooperation. </w:t>
      </w:r>
      <w:r w:rsidRPr="00F627D0">
        <w:t xml:space="preserve">That </w:t>
      </w:r>
      <w:r w:rsidRPr="00F627D0">
        <w:rPr>
          <w:u w:val="single"/>
        </w:rPr>
        <w:t>is certainly true in space, as demonstrated by the International Space Station, Cassini-Huygens, the James Webb Space Telescope, the Europa Jupiter System Mission, Mars 2016/2018 and Earth observing satellites.</w:t>
      </w:r>
    </w:p>
    <w:p w:rsidR="00F627D0" w:rsidRPr="00F627D0" w:rsidRDefault="00F627D0" w:rsidP="00F627D0">
      <w:pPr>
        <w:autoSpaceDE w:val="0"/>
        <w:autoSpaceDN w:val="0"/>
        <w:adjustRightInd w:val="0"/>
      </w:pPr>
      <w:r w:rsidRPr="00F627D0">
        <w:rPr>
          <w:u w:val="single"/>
        </w:rPr>
        <w:t>These are great existing and proposed missions, which engage much of the world and advance the interests of the US and other nations, inspire the public, and promote cooperation among technical and scientific communities worldwide</w:t>
      </w:r>
      <w:r w:rsidRPr="00F627D0">
        <w:t>. Yet space exploration and development are often overlooked in foreign relations and geopolitical strategies.</w:t>
      </w:r>
    </w:p>
    <w:p w:rsidR="00F627D0" w:rsidRDefault="00F627D0" w:rsidP="00207215">
      <w:pPr>
        <w:rPr>
          <w:b/>
        </w:rPr>
      </w:pPr>
    </w:p>
    <w:p w:rsidR="00EB259F" w:rsidRDefault="00EB259F" w:rsidP="00207215">
      <w:pPr>
        <w:rPr>
          <w:b/>
        </w:rPr>
      </w:pPr>
    </w:p>
    <w:p w:rsidR="00B87958" w:rsidRDefault="00B87958">
      <w:pPr>
        <w:rPr>
          <w:b/>
        </w:rPr>
      </w:pPr>
      <w:r>
        <w:rPr>
          <w:b/>
        </w:rPr>
        <w:br w:type="page"/>
      </w:r>
    </w:p>
    <w:p w:rsidR="00B87958" w:rsidRDefault="00B87958">
      <w:pPr>
        <w:rPr>
          <w:b/>
        </w:rPr>
      </w:pPr>
    </w:p>
    <w:p w:rsidR="00B87958" w:rsidRPr="0037236A" w:rsidRDefault="00B87958" w:rsidP="00B87958">
      <w:pPr>
        <w:jc w:val="center"/>
        <w:rPr>
          <w:b/>
          <w:sz w:val="36"/>
          <w:szCs w:val="36"/>
        </w:rPr>
      </w:pPr>
      <w:r>
        <w:rPr>
          <w:b/>
          <w:sz w:val="36"/>
          <w:szCs w:val="36"/>
        </w:rPr>
        <w:t>International Consultation</w:t>
      </w:r>
    </w:p>
    <w:p w:rsidR="00B87958" w:rsidRDefault="00B87958">
      <w:pPr>
        <w:rPr>
          <w:b/>
        </w:rPr>
      </w:pPr>
    </w:p>
    <w:p w:rsidR="00207215" w:rsidRPr="00207215" w:rsidRDefault="00B87958" w:rsidP="00207215">
      <w:pPr>
        <w:rPr>
          <w:b/>
        </w:rPr>
      </w:pPr>
      <w:r>
        <w:rPr>
          <w:b/>
        </w:rPr>
        <w:t xml:space="preserve">Three.  </w:t>
      </w:r>
      <w:r w:rsidR="00D45F19">
        <w:rPr>
          <w:b/>
        </w:rPr>
        <w:t xml:space="preserve">Net Benefit.  </w:t>
      </w:r>
      <w:r w:rsidR="00C375EA">
        <w:rPr>
          <w:b/>
        </w:rPr>
        <w:t>Without genuine consultation and cooperation space programs will collapse.</w:t>
      </w:r>
    </w:p>
    <w:p w:rsidR="00D45F19" w:rsidRDefault="00D45F19" w:rsidP="00207215">
      <w:pPr>
        <w:rPr>
          <w:b/>
        </w:rPr>
      </w:pPr>
      <w:bookmarkStart w:id="24" w:name="OLE_LINK63"/>
      <w:bookmarkStart w:id="25" w:name="OLE_LINK64"/>
      <w:bookmarkStart w:id="26" w:name="OLE_LINK65"/>
      <w:bookmarkStart w:id="27" w:name="OLE_LINK66"/>
    </w:p>
    <w:p w:rsidR="00207215" w:rsidRDefault="00207215" w:rsidP="00207215">
      <w:r w:rsidRPr="00207215">
        <w:rPr>
          <w:b/>
        </w:rPr>
        <w:t xml:space="preserve">Marcia Smith </w:t>
      </w:r>
      <w:bookmarkEnd w:id="24"/>
      <w:bookmarkEnd w:id="25"/>
      <w:r w:rsidRPr="00207215">
        <w:rPr>
          <w:b/>
        </w:rPr>
        <w:t>11</w:t>
      </w:r>
      <w:r w:rsidRPr="00207215">
        <w:t xml:space="preserve"> - Space an</w:t>
      </w:r>
      <w:r w:rsidR="00F627D0">
        <w:t xml:space="preserve">d Technology Policy Group, </w:t>
      </w:r>
      <w:r w:rsidRPr="00207215">
        <w:t xml:space="preserve">“President Obama’s National Space Policy: A change in tone and a focus on space sustainability,” </w:t>
      </w:r>
      <w:r w:rsidRPr="00207215">
        <w:rPr>
          <w:u w:val="single"/>
        </w:rPr>
        <w:t>Space Policy</w:t>
      </w:r>
      <w:r w:rsidRPr="00207215">
        <w:t xml:space="preserve"> 27 (</w:t>
      </w:r>
      <w:r w:rsidR="008F3DEC">
        <w:t xml:space="preserve">February </w:t>
      </w:r>
      <w:r w:rsidRPr="00207215">
        <w:t xml:space="preserve">2011) </w:t>
      </w:r>
      <w:hyperlink r:id="rId17" w:history="1">
        <w:r w:rsidR="00EB259F" w:rsidRPr="000519F3">
          <w:rPr>
            <w:rStyle w:val="Hyperlink"/>
          </w:rPr>
          <w:t>http://www.sciencedirect.com/science/article/pii/S0265964610001177</w:t>
        </w:r>
      </w:hyperlink>
    </w:p>
    <w:bookmarkEnd w:id="26"/>
    <w:bookmarkEnd w:id="27"/>
    <w:p w:rsidR="00207215" w:rsidRPr="00EB259F" w:rsidRDefault="00207215" w:rsidP="00EB259F">
      <w:pPr>
        <w:shd w:val="clear" w:color="auto" w:fill="FFFFFF"/>
        <w:spacing w:before="225"/>
        <w:outlineLvl w:val="3"/>
        <w:rPr>
          <w:b/>
          <w:bCs/>
        </w:rPr>
      </w:pPr>
      <w:r w:rsidRPr="00EB259F">
        <w:rPr>
          <w:b/>
          <w:bCs/>
        </w:rPr>
        <w:t>1. Harbingers of the paradigm shift</w:t>
      </w:r>
    </w:p>
    <w:p w:rsidR="00207215" w:rsidRPr="00EB259F" w:rsidRDefault="00207215" w:rsidP="00EB259F">
      <w:pPr>
        <w:shd w:val="clear" w:color="auto" w:fill="FFFFFF"/>
        <w:rPr>
          <w:u w:val="single"/>
        </w:rPr>
      </w:pPr>
      <w:bookmarkStart w:id="28" w:name="p0040"/>
      <w:bookmarkEnd w:id="28"/>
      <w:r w:rsidRPr="00EB259F">
        <w:t xml:space="preserve">The paradigm shift became evident long before the policy was released. In October 2009, in a speech to the UN First Committee, </w:t>
      </w:r>
      <w:r w:rsidRPr="00EB259F">
        <w:rPr>
          <w:u w:val="single"/>
        </w:rPr>
        <w:t>the US</w:t>
      </w:r>
      <w:r w:rsidRPr="00EB259F">
        <w:t xml:space="preserve"> alternate </w:t>
      </w:r>
      <w:r w:rsidRPr="00EB259F">
        <w:rPr>
          <w:u w:val="single"/>
        </w:rPr>
        <w:t xml:space="preserve">representative, </w:t>
      </w:r>
      <w:proofErr w:type="spellStart"/>
      <w:r w:rsidRPr="00EB259F">
        <w:rPr>
          <w:u w:val="single"/>
        </w:rPr>
        <w:t>Garold</w:t>
      </w:r>
      <w:proofErr w:type="spellEnd"/>
      <w:r w:rsidRPr="00EB259F">
        <w:rPr>
          <w:u w:val="single"/>
        </w:rPr>
        <w:t xml:space="preserve"> Larsen, expressed what has become a common refrain in US space policy circles</w:t>
      </w:r>
      <w:r w:rsidRPr="00EB259F">
        <w:t xml:space="preserve"> today, namely that </w:t>
      </w:r>
      <w:r w:rsidRPr="00EB259F">
        <w:rPr>
          <w:u w:val="single"/>
        </w:rPr>
        <w:t xml:space="preserve">space is “congested, competitive, and contested” </w:t>
      </w:r>
      <w:bookmarkStart w:id="29" w:name="bbib3"/>
      <w:bookmarkEnd w:id="29"/>
      <w:r w:rsidRPr="00EB259F">
        <w:rPr>
          <w:u w:val="single"/>
        </w:rPr>
        <w:fldChar w:fldCharType="begin"/>
      </w:r>
      <w:r w:rsidRPr="00EB259F">
        <w:rPr>
          <w:u w:val="single"/>
        </w:rPr>
        <w:instrText xml:space="preserve"> HYPERLINK "http://www.sciencedirect.com/science/article/pii/S0265964610001177" \l "bib3" </w:instrText>
      </w:r>
      <w:r w:rsidRPr="00EB259F">
        <w:rPr>
          <w:u w:val="single"/>
        </w:rPr>
        <w:fldChar w:fldCharType="separate"/>
      </w:r>
      <w:r w:rsidRPr="00EB259F">
        <w:rPr>
          <w:rStyle w:val="Hyperlink"/>
        </w:rPr>
        <w:t>[3]</w:t>
      </w:r>
      <w:r w:rsidRPr="00EB259F">
        <w:rPr>
          <w:u w:val="single"/>
        </w:rPr>
        <w:fldChar w:fldCharType="end"/>
      </w:r>
      <w:r w:rsidRPr="00EB259F">
        <w:rPr>
          <w:u w:val="single"/>
        </w:rPr>
        <w:t>.</w:t>
      </w:r>
    </w:p>
    <w:p w:rsidR="00207215" w:rsidRPr="00EB259F" w:rsidRDefault="00207215" w:rsidP="00EB259F">
      <w:pPr>
        <w:shd w:val="clear" w:color="auto" w:fill="FFFFFF"/>
      </w:pPr>
      <w:bookmarkStart w:id="30" w:name="p0045"/>
      <w:bookmarkEnd w:id="30"/>
      <w:r w:rsidRPr="00EB259F">
        <w:t xml:space="preserve">Over succeeding months national security officials began speaking about how </w:t>
      </w:r>
      <w:r w:rsidRPr="00EB259F">
        <w:rPr>
          <w:u w:val="single"/>
        </w:rPr>
        <w:t>the USA cannot do everything on its own.</w:t>
      </w:r>
      <w:r w:rsidRPr="00EB259F">
        <w:t xml:space="preserve"> For example, General James </w:t>
      </w:r>
      <w:r w:rsidRPr="00EB259F">
        <w:rPr>
          <w:u w:val="single"/>
        </w:rPr>
        <w:t>Cartwright, vice chairman of the Joint Chiefs of Staff, told the Center for Strategic and International Studies (CSIS)</w:t>
      </w:r>
      <w:r w:rsidRPr="00EB259F">
        <w:t xml:space="preserve"> in May 2010: </w:t>
      </w:r>
    </w:p>
    <w:p w:rsidR="00207215" w:rsidRPr="00EB259F" w:rsidRDefault="00207215" w:rsidP="00EB259F">
      <w:pPr>
        <w:shd w:val="clear" w:color="auto" w:fill="FFFFFF"/>
      </w:pPr>
      <w:bookmarkStart w:id="31" w:name="dspara0005"/>
      <w:bookmarkEnd w:id="31"/>
      <w:r w:rsidRPr="00EB259F">
        <w:t>Reality is that we don’t fight alone, we don’t deter alone, we don’t assure alone. Everything is done in partnerships. Everything is in coalitions…</w:t>
      </w:r>
      <w:r w:rsidRPr="00EB259F">
        <w:rPr>
          <w:u w:val="single"/>
        </w:rPr>
        <w:t>We [think we] have to have the only capability; we have to fill every rung on the ladder with the best capability in the world. We can’t afford it, nor can we do it. There are other very capable nations out there very willing to partner up. We’ve got to make sure that our strategy is inclusive…You cannot afford to do everything yourself.</w:t>
      </w:r>
      <w:r w:rsidRPr="00EB259F">
        <w:t xml:space="preserve"> </w:t>
      </w:r>
      <w:proofErr w:type="gramStart"/>
      <w:r w:rsidRPr="00EB259F">
        <w:t>We</w:t>
      </w:r>
      <w:proofErr w:type="gramEnd"/>
      <w:r w:rsidRPr="00EB259F">
        <w:t xml:space="preserve"> are </w:t>
      </w:r>
      <w:proofErr w:type="gramStart"/>
      <w:r w:rsidRPr="00EB259F">
        <w:t>not an island</w:t>
      </w:r>
      <w:proofErr w:type="gramEnd"/>
      <w:r w:rsidRPr="00EB259F">
        <w:t xml:space="preserve"> </w:t>
      </w:r>
      <w:bookmarkStart w:id="32" w:name="bbib4"/>
      <w:bookmarkEnd w:id="32"/>
      <w:r w:rsidRPr="00EB259F">
        <w:fldChar w:fldCharType="begin"/>
      </w:r>
      <w:r w:rsidRPr="00EB259F">
        <w:instrText xml:space="preserve"> HYPERLINK "http://www.sciencedirect.com/science/article/pii/S0265964610001177" \l "bib4" </w:instrText>
      </w:r>
      <w:r w:rsidRPr="00EB259F">
        <w:fldChar w:fldCharType="separate"/>
      </w:r>
      <w:r w:rsidRPr="00EB259F">
        <w:rPr>
          <w:rStyle w:val="Hyperlink"/>
        </w:rPr>
        <w:t>[4]</w:t>
      </w:r>
      <w:r w:rsidRPr="00EB259F">
        <w:fldChar w:fldCharType="end"/>
      </w:r>
      <w:r w:rsidRPr="00EB259F">
        <w:t xml:space="preserve">. </w:t>
      </w:r>
    </w:p>
    <w:p w:rsidR="00EB259F" w:rsidRPr="00EB259F" w:rsidRDefault="00207215" w:rsidP="00EB259F">
      <w:pPr>
        <w:shd w:val="clear" w:color="auto" w:fill="FFFFFF"/>
        <w:rPr>
          <w:u w:val="single"/>
        </w:rPr>
      </w:pPr>
      <w:bookmarkStart w:id="33" w:name="p0050"/>
      <w:bookmarkEnd w:id="33"/>
      <w:r w:rsidRPr="00EB259F">
        <w:t xml:space="preserve">Thus, </w:t>
      </w:r>
      <w:r w:rsidRPr="00EB259F">
        <w:rPr>
          <w:u w:val="single"/>
        </w:rPr>
        <w:t>a major thrust of the new US policy is working together with like-minded countries in using space and treating space as a global commons for which all are responsible.</w:t>
      </w:r>
      <w:bookmarkStart w:id="34" w:name="sec2"/>
      <w:bookmarkEnd w:id="34"/>
    </w:p>
    <w:p w:rsidR="00207215" w:rsidRPr="00EB259F" w:rsidRDefault="00207215" w:rsidP="00EB259F">
      <w:pPr>
        <w:shd w:val="clear" w:color="auto" w:fill="FFFFFF"/>
      </w:pPr>
      <w:r w:rsidRPr="00EB259F">
        <w:rPr>
          <w:b/>
          <w:bCs/>
        </w:rPr>
        <w:t>2. Implementing the new policy</w:t>
      </w:r>
    </w:p>
    <w:p w:rsidR="00207215" w:rsidRPr="00EB259F" w:rsidRDefault="00207215" w:rsidP="00EB259F">
      <w:pPr>
        <w:shd w:val="clear" w:color="auto" w:fill="FFFFFF"/>
        <w:rPr>
          <w:u w:val="single"/>
        </w:rPr>
      </w:pPr>
      <w:bookmarkStart w:id="35" w:name="p0055"/>
      <w:bookmarkEnd w:id="35"/>
      <w:r w:rsidRPr="00EB259F">
        <w:rPr>
          <w:u w:val="single"/>
        </w:rPr>
        <w:t>A policy</w:t>
      </w:r>
      <w:r w:rsidRPr="00EB259F">
        <w:t xml:space="preserve">, of course, </w:t>
      </w:r>
      <w:r w:rsidRPr="00EB259F">
        <w:rPr>
          <w:u w:val="single"/>
        </w:rPr>
        <w:t>is just words on paper – the real point is how it is implemented.</w:t>
      </w:r>
      <w:r w:rsidRPr="00EB259F">
        <w:t xml:space="preserve"> But </w:t>
      </w:r>
      <w:r w:rsidRPr="00EB259F">
        <w:rPr>
          <w:u w:val="single"/>
        </w:rPr>
        <w:t xml:space="preserve">perception is key and the Obama policy clearly wants to convey that the USA is willing not only to talk, </w:t>
      </w:r>
      <w:proofErr w:type="gramStart"/>
      <w:r w:rsidRPr="00EB259F">
        <w:rPr>
          <w:u w:val="single"/>
        </w:rPr>
        <w:t>but</w:t>
      </w:r>
      <w:proofErr w:type="gramEnd"/>
      <w:r w:rsidRPr="00EB259F">
        <w:rPr>
          <w:u w:val="single"/>
        </w:rPr>
        <w:t xml:space="preserve"> to listen, and to find mechanisms for ensuring space sustainability. In a real sense implementation will have to happen on an international basis. If other countries do not agree that space sustainability is a critical need, the USA cannot do it alone.</w:t>
      </w:r>
    </w:p>
    <w:p w:rsidR="00207215" w:rsidRPr="00EB259F" w:rsidRDefault="00207215" w:rsidP="00EB259F">
      <w:pPr>
        <w:shd w:val="clear" w:color="auto" w:fill="FFFFFF"/>
      </w:pPr>
      <w:bookmarkStart w:id="36" w:name="p0060"/>
      <w:bookmarkEnd w:id="36"/>
      <w:r w:rsidRPr="00EB259F">
        <w:rPr>
          <w:u w:val="single"/>
        </w:rPr>
        <w:t xml:space="preserve">“Sustainability” has become the keyword </w:t>
      </w:r>
      <w:r w:rsidRPr="00EB259F">
        <w:t xml:space="preserve">and while it is not defined in the policy, </w:t>
      </w:r>
      <w:r w:rsidRPr="00EB259F">
        <w:rPr>
          <w:u w:val="single"/>
        </w:rPr>
        <w:t xml:space="preserve">that means all the stakeholders will have the opportunity to discuss </w:t>
      </w:r>
      <w:r w:rsidRPr="00EB259F">
        <w:t>what it is and</w:t>
      </w:r>
      <w:r w:rsidRPr="00EB259F">
        <w:rPr>
          <w:u w:val="single"/>
        </w:rPr>
        <w:t xml:space="preserve"> what is needed to achieve it. Non-US policy makers may have as much influence on the implementation of these aspects of the policy as their American colleagues.</w:t>
      </w:r>
      <w:r w:rsidRPr="00EB259F">
        <w:t xml:space="preserve"> Europe already deserves a lot of credit for its draft Code of Conduct for Outer Space Activities. A revised version was released at a meeting at the UN in October 2010 </w:t>
      </w:r>
      <w:bookmarkStart w:id="37" w:name="bbib5"/>
      <w:bookmarkEnd w:id="37"/>
      <w:r w:rsidRPr="00EB259F">
        <w:rPr>
          <w:rStyle w:val="refpreview1"/>
        </w:rPr>
        <w:fldChar w:fldCharType="begin"/>
      </w:r>
      <w:r w:rsidRPr="00EB259F">
        <w:rPr>
          <w:rStyle w:val="refpreview1"/>
          <w:specVanish w:val="0"/>
        </w:rPr>
        <w:instrText xml:space="preserve"> HYPERLINK "http://www.sciencedirect.com/science/article/pii/S0265964610001177" \l "bbib5" </w:instrText>
      </w:r>
      <w:r w:rsidRPr="00EB259F">
        <w:rPr>
          <w:rStyle w:val="refpreview1"/>
        </w:rPr>
        <w:fldChar w:fldCharType="separate"/>
      </w:r>
      <w:r w:rsidRPr="00EB259F">
        <w:rPr>
          <w:rStyle w:val="Hyperlink"/>
          <w:vanish/>
          <w:shd w:val="clear" w:color="auto" w:fill="EEEEEE"/>
        </w:rPr>
        <w:t>[5]</w:t>
      </w:r>
      <w:r w:rsidRPr="00EB259F">
        <w:rPr>
          <w:rStyle w:val="refpreview1"/>
        </w:rPr>
        <w:fldChar w:fldCharType="end"/>
      </w:r>
      <w:r w:rsidRPr="00EB259F">
        <w:rPr>
          <w:rStyle w:val="refpreview1"/>
          <w:specVanish w:val="0"/>
        </w:rPr>
        <w:t xml:space="preserve"> Council of the European Union, Council conclusions concerning the revised draft Code of conduct for Outer space Activities Available from SpacePolicyOnline.com </w:t>
      </w:r>
      <w:r w:rsidR="00821C16">
        <w:fldChar w:fldCharType="begin"/>
      </w:r>
      <w:r w:rsidR="00821C16">
        <w:instrText xml:space="preserve"> HYPERLINK "http://www.sciencedirect.com/science?_ob=RedirectURL&amp;_method=externObjLink&amp;_locator=url&amp;_issn=02659646&amp;_origin=article&amp;_zone=art_page&amp;_plusSign=%2B&amp;_tar</w:instrText>
      </w:r>
      <w:r w:rsidR="00821C16">
        <w:instrText xml:space="preserve">getURL=http%253A%252F%252Fwww.spacepolicyonline.com%252Fpages%252Fimages%252Fstories%252FEU_revised_draft_code_of_conduct_Oct_2010.pdf" \t "externObjLink" </w:instrText>
      </w:r>
      <w:r w:rsidR="00821C16">
        <w:fldChar w:fldCharType="separate"/>
      </w:r>
      <w:r w:rsidRPr="00EB259F">
        <w:rPr>
          <w:rStyle w:val="Hyperlink"/>
          <w:vanish/>
          <w:shd w:val="clear" w:color="auto" w:fill="EEEEEE"/>
        </w:rPr>
        <w:t>http://www.spacepolicyonline.com/pages/images/stories/EU_revised_draft_code_of_conduct_Oct_2010.pdf</w:t>
      </w:r>
      <w:r w:rsidR="00821C16">
        <w:rPr>
          <w:rStyle w:val="Hyperlink"/>
          <w:vanish/>
          <w:shd w:val="clear" w:color="auto" w:fill="EEEEEE"/>
        </w:rPr>
        <w:fldChar w:fldCharType="end"/>
      </w:r>
      <w:r w:rsidRPr="00EB259F">
        <w:rPr>
          <w:rStyle w:val="refpreview1"/>
          <w:specVanish w:val="0"/>
        </w:rPr>
        <w:t xml:space="preserve"> (October 11, 2010).</w:t>
      </w:r>
      <w:hyperlink r:id="rId18" w:anchor="bib5" w:history="1">
        <w:r w:rsidRPr="00EB259F">
          <w:rPr>
            <w:rStyle w:val="Hyperlink"/>
          </w:rPr>
          <w:t>[5]</w:t>
        </w:r>
      </w:hyperlink>
      <w:r w:rsidRPr="00EB259F">
        <w:t>.</w:t>
      </w:r>
    </w:p>
    <w:p w:rsidR="00207215" w:rsidRPr="00207215" w:rsidRDefault="00207215" w:rsidP="00207215"/>
    <w:p w:rsidR="00C375EA" w:rsidRDefault="00C375EA">
      <w:pPr>
        <w:rPr>
          <w:b/>
        </w:rPr>
      </w:pPr>
      <w:r>
        <w:rPr>
          <w:b/>
        </w:rPr>
        <w:br w:type="page"/>
      </w:r>
    </w:p>
    <w:p w:rsidR="00C375EA" w:rsidRDefault="00C375EA" w:rsidP="006A020B">
      <w:pPr>
        <w:autoSpaceDE w:val="0"/>
        <w:autoSpaceDN w:val="0"/>
        <w:adjustRightInd w:val="0"/>
        <w:rPr>
          <w:b/>
        </w:rPr>
      </w:pPr>
    </w:p>
    <w:p w:rsidR="00C375EA" w:rsidRDefault="00C375EA" w:rsidP="00C375EA">
      <w:pPr>
        <w:autoSpaceDE w:val="0"/>
        <w:autoSpaceDN w:val="0"/>
        <w:adjustRightInd w:val="0"/>
        <w:jc w:val="center"/>
        <w:rPr>
          <w:b/>
        </w:rPr>
      </w:pPr>
      <w:r>
        <w:rPr>
          <w:b/>
          <w:sz w:val="36"/>
          <w:szCs w:val="36"/>
        </w:rPr>
        <w:t>International Consultation</w:t>
      </w:r>
    </w:p>
    <w:p w:rsidR="00C375EA" w:rsidRPr="00C375EA" w:rsidRDefault="00C375EA" w:rsidP="00C375EA">
      <w:pPr>
        <w:autoSpaceDE w:val="0"/>
        <w:autoSpaceDN w:val="0"/>
        <w:adjustRightInd w:val="0"/>
        <w:rPr>
          <w:u w:val="single"/>
        </w:rPr>
      </w:pPr>
    </w:p>
    <w:p w:rsidR="00C375EA" w:rsidRPr="00C375EA" w:rsidRDefault="00C375EA" w:rsidP="00C375EA">
      <w:pPr>
        <w:autoSpaceDE w:val="0"/>
        <w:autoSpaceDN w:val="0"/>
        <w:adjustRightInd w:val="0"/>
        <w:rPr>
          <w:b/>
        </w:rPr>
      </w:pPr>
      <w:r>
        <w:rPr>
          <w:b/>
        </w:rPr>
        <w:t>US cannot go it alone in space.  It has to cooperate for successful space programs.</w:t>
      </w:r>
    </w:p>
    <w:p w:rsidR="00C375EA" w:rsidRDefault="00C375EA" w:rsidP="00C375EA">
      <w:pPr>
        <w:autoSpaceDE w:val="0"/>
        <w:autoSpaceDN w:val="0"/>
        <w:adjustRightInd w:val="0"/>
      </w:pPr>
    </w:p>
    <w:p w:rsidR="00C375EA" w:rsidRDefault="00C375EA" w:rsidP="00C375EA">
      <w:pPr>
        <w:autoSpaceDE w:val="0"/>
        <w:autoSpaceDN w:val="0"/>
        <w:adjustRightInd w:val="0"/>
        <w:rPr>
          <w:sz w:val="24"/>
          <w:szCs w:val="24"/>
        </w:rPr>
      </w:pPr>
      <w:r w:rsidRPr="00F627D0">
        <w:rPr>
          <w:iCs/>
          <w:color w:val="000000"/>
        </w:rPr>
        <w:t xml:space="preserve">Lou </w:t>
      </w:r>
      <w:r w:rsidRPr="00F627D0">
        <w:rPr>
          <w:b/>
          <w:iCs/>
          <w:color w:val="000000"/>
        </w:rPr>
        <w:t>Friedman</w:t>
      </w:r>
      <w:r w:rsidRPr="00F627D0">
        <w:rPr>
          <w:iCs/>
          <w:color w:val="000000"/>
        </w:rPr>
        <w:t xml:space="preserve"> </w:t>
      </w:r>
      <w:r w:rsidRPr="008F3DEC">
        <w:rPr>
          <w:iCs/>
          <w:color w:val="000000"/>
        </w:rPr>
        <w:t>11</w:t>
      </w:r>
      <w:r>
        <w:rPr>
          <w:iCs/>
          <w:color w:val="000000"/>
        </w:rPr>
        <w:t xml:space="preserve">, former </w:t>
      </w:r>
      <w:r w:rsidRPr="00F627D0">
        <w:rPr>
          <w:iCs/>
          <w:color w:val="000000"/>
        </w:rPr>
        <w:t xml:space="preserve">Executive Director of </w:t>
      </w:r>
      <w:r w:rsidRPr="008F3DEC">
        <w:rPr>
          <w:iCs/>
        </w:rPr>
        <w:t xml:space="preserve">The Planetary Society. </w:t>
      </w:r>
      <w:r w:rsidRPr="00F627D0">
        <w:rPr>
          <w:iCs/>
          <w:color w:val="000000"/>
        </w:rPr>
        <w:t xml:space="preserve">Director of </w:t>
      </w:r>
      <w:r>
        <w:rPr>
          <w:iCs/>
          <w:color w:val="000000"/>
        </w:rPr>
        <w:t xml:space="preserve">the Society's </w:t>
      </w:r>
      <w:proofErr w:type="spellStart"/>
      <w:r>
        <w:rPr>
          <w:iCs/>
          <w:color w:val="000000"/>
        </w:rPr>
        <w:t>LightSail</w:t>
      </w:r>
      <w:proofErr w:type="spellEnd"/>
      <w:r>
        <w:rPr>
          <w:iCs/>
          <w:color w:val="000000"/>
        </w:rPr>
        <w:t xml:space="preserve"> Program, former </w:t>
      </w:r>
      <w:r w:rsidRPr="00F627D0">
        <w:rPr>
          <w:iCs/>
          <w:color w:val="000000"/>
        </w:rPr>
        <w:t>Navigation and Mission Analysis Engineer and Manager of</w:t>
      </w:r>
      <w:r>
        <w:rPr>
          <w:iCs/>
          <w:color w:val="000000"/>
        </w:rPr>
        <w:t xml:space="preserve"> Advanced Projects at JPL, “Space Leadership,” Space Review (February 14, 2011), </w:t>
      </w:r>
      <w:hyperlink r:id="rId19" w:history="1">
        <w:r w:rsidRPr="008F3DEC">
          <w:rPr>
            <w:rStyle w:val="Hyperlink"/>
          </w:rPr>
          <w:t>http://www.thespacereview.com/article/1778/1</w:t>
        </w:r>
      </w:hyperlink>
    </w:p>
    <w:p w:rsidR="00C375EA" w:rsidRDefault="00C375EA" w:rsidP="00C375EA">
      <w:pPr>
        <w:autoSpaceDE w:val="0"/>
        <w:autoSpaceDN w:val="0"/>
        <w:adjustRightInd w:val="0"/>
      </w:pPr>
    </w:p>
    <w:p w:rsidR="00C375EA" w:rsidRPr="006A020B" w:rsidRDefault="00C375EA" w:rsidP="00C375EA">
      <w:pPr>
        <w:autoSpaceDE w:val="0"/>
        <w:autoSpaceDN w:val="0"/>
        <w:adjustRightInd w:val="0"/>
      </w:pPr>
      <w:r w:rsidRPr="00C375EA">
        <w:rPr>
          <w:u w:val="single"/>
        </w:rPr>
        <w:t>American leadership in space is</w:t>
      </w:r>
      <w:r w:rsidRPr="006A020B">
        <w:t xml:space="preserve"> much</w:t>
      </w:r>
      <w:r>
        <w:t xml:space="preserve"> </w:t>
      </w:r>
      <w:r w:rsidRPr="006A020B">
        <w:t xml:space="preserve">more </w:t>
      </w:r>
      <w:r w:rsidRPr="00C375EA">
        <w:rPr>
          <w:u w:val="single"/>
        </w:rPr>
        <w:t>desired</w:t>
      </w:r>
      <w:r w:rsidRPr="006A020B">
        <w:t xml:space="preserve"> that resented—</w:t>
      </w:r>
      <w:r w:rsidRPr="00C375EA">
        <w:rPr>
          <w:u w:val="single"/>
        </w:rPr>
        <w:t>except when it gets used unilaterally</w:t>
      </w:r>
      <w:r w:rsidRPr="006A020B">
        <w:t>, as in</w:t>
      </w:r>
      <w:r>
        <w:t xml:space="preserve"> </w:t>
      </w:r>
      <w:r w:rsidRPr="006A020B">
        <w:t>the past Administration’s call for</w:t>
      </w:r>
      <w:r>
        <w:t xml:space="preserve"> </w:t>
      </w:r>
      <w:r w:rsidRPr="006A020B">
        <w:t xml:space="preserve">“dominance in </w:t>
      </w:r>
      <w:proofErr w:type="spellStart"/>
      <w:r w:rsidRPr="006A020B">
        <w:t>cislunar</w:t>
      </w:r>
      <w:proofErr w:type="spellEnd"/>
      <w:r w:rsidRPr="006A020B">
        <w:t xml:space="preserve"> space.” Asian</w:t>
      </w:r>
      <w:r>
        <w:t xml:space="preserve"> </w:t>
      </w:r>
      <w:r w:rsidRPr="006A020B">
        <w:t>countries (China, Japan, India) are</w:t>
      </w:r>
      <w:r>
        <w:t xml:space="preserve"> </w:t>
      </w:r>
      <w:r w:rsidRPr="006A020B">
        <w:t>especially interested in lunar</w:t>
      </w:r>
      <w:r>
        <w:t xml:space="preserve"> </w:t>
      </w:r>
      <w:r w:rsidRPr="006A020B">
        <w:t>landings; Western countries,</w:t>
      </w:r>
      <w:r>
        <w:t xml:space="preserve"> </w:t>
      </w:r>
      <w:r w:rsidRPr="006A020B">
        <w:t>including the US, much less so.</w:t>
      </w:r>
    </w:p>
    <w:p w:rsidR="00C375EA" w:rsidRPr="006A020B" w:rsidRDefault="00C375EA" w:rsidP="00C375EA">
      <w:pPr>
        <w:autoSpaceDE w:val="0"/>
        <w:autoSpaceDN w:val="0"/>
        <w:adjustRightInd w:val="0"/>
      </w:pPr>
      <w:r w:rsidRPr="006A020B">
        <w:t xml:space="preserve">However, </w:t>
      </w:r>
      <w:r w:rsidRPr="00C375EA">
        <w:rPr>
          <w:u w:val="single"/>
        </w:rPr>
        <w:t>cooperating with Asian countries in lunar science and utilization would be both a sign of American leadership and of practical benefit to US national interests</w:t>
      </w:r>
      <w:r w:rsidRPr="006A020B">
        <w:t>. Apollo 11 astronaut</w:t>
      </w:r>
      <w:r>
        <w:t xml:space="preserve"> </w:t>
      </w:r>
      <w:r w:rsidRPr="006A020B">
        <w:t xml:space="preserve">Buzz </w:t>
      </w:r>
      <w:proofErr w:type="spellStart"/>
      <w:r w:rsidRPr="006A020B">
        <w:t>Aldrin</w:t>
      </w:r>
      <w:proofErr w:type="spellEnd"/>
      <w:r w:rsidRPr="006A020B">
        <w:t xml:space="preserve"> has been a leader advocating such cooperation. At</w:t>
      </w:r>
      <w:r>
        <w:t xml:space="preserve"> </w:t>
      </w:r>
      <w:r w:rsidRPr="006A020B">
        <w:t>the same time American leadership can be extended by leading</w:t>
      </w:r>
      <w:r>
        <w:t xml:space="preserve"> </w:t>
      </w:r>
      <w:r w:rsidRPr="006A020B">
        <w:t>spacefaring nations into the solar system with robotic and</w:t>
      </w:r>
      <w:r>
        <w:t xml:space="preserve"> </w:t>
      </w:r>
      <w:r w:rsidRPr="006A020B">
        <w:t>human expeditions to other worlds.</w:t>
      </w:r>
    </w:p>
    <w:p w:rsidR="00C375EA" w:rsidRPr="00C375EA" w:rsidRDefault="00C375EA" w:rsidP="00C375EA">
      <w:pPr>
        <w:autoSpaceDE w:val="0"/>
        <w:autoSpaceDN w:val="0"/>
        <w:adjustRightInd w:val="0"/>
        <w:rPr>
          <w:u w:val="single"/>
        </w:rPr>
      </w:pPr>
      <w:r w:rsidRPr="00C375EA">
        <w:rPr>
          <w:u w:val="single"/>
        </w:rPr>
        <w:t>The US can’t do everything alone. Climate monitoring, Earth observation, space weather prediction, and ultimately asteroid deflection are huge and vital global undertakings that require international participation</w:t>
      </w:r>
      <w:r w:rsidRPr="006A020B">
        <w:t>. That is also true with exploration</w:t>
      </w:r>
      <w:r>
        <w:t xml:space="preserve"> </w:t>
      </w:r>
      <w:r w:rsidRPr="006A020B">
        <w:t xml:space="preserve">projects sending robots and human to other worlds. </w:t>
      </w:r>
      <w:r w:rsidRPr="00C375EA">
        <w:rPr>
          <w:u w:val="single"/>
        </w:rPr>
        <w:t>American leadership in these areas is welcomed and used by other countries, even as they develop their own national programs.</w:t>
      </w:r>
    </w:p>
    <w:p w:rsidR="00C375EA" w:rsidRPr="006A020B" w:rsidRDefault="00C375EA" w:rsidP="00C375EA">
      <w:pPr>
        <w:autoSpaceDE w:val="0"/>
        <w:autoSpaceDN w:val="0"/>
        <w:adjustRightInd w:val="0"/>
        <w:rPr>
          <w:rStyle w:val="SubtleEmphasis"/>
          <w:i w:val="0"/>
          <w:iCs w:val="0"/>
        </w:rPr>
      </w:pPr>
      <w:r w:rsidRPr="00C375EA">
        <w:rPr>
          <w:u w:val="single"/>
        </w:rPr>
        <w:t xml:space="preserve">The US government should make more of this and not treat it as an afterthought—or even worse, prohibit American leadership </w:t>
      </w:r>
      <w:r w:rsidRPr="006A020B">
        <w:t xml:space="preserve">as the House of Representatives is doing this week </w:t>
      </w:r>
      <w:r w:rsidRPr="00C375EA">
        <w:rPr>
          <w:u w:val="single"/>
        </w:rPr>
        <w:t>by banning</w:t>
      </w:r>
      <w:r>
        <w:t xml:space="preserve"> </w:t>
      </w:r>
      <w:r w:rsidRPr="006A020B">
        <w:t xml:space="preserve">any China </w:t>
      </w:r>
      <w:r w:rsidRPr="00C375EA">
        <w:rPr>
          <w:u w:val="single"/>
        </w:rPr>
        <w:t>collaboration or cooperation.</w:t>
      </w:r>
      <w:r w:rsidRPr="006A020B">
        <w:t xml:space="preserve"> (The proposed House</w:t>
      </w:r>
      <w:r>
        <w:t xml:space="preserve"> </w:t>
      </w:r>
      <w:r w:rsidRPr="006A020B">
        <w:t>continuing resolution for fiscal year 2011 prohibits OSTP or</w:t>
      </w:r>
      <w:r>
        <w:t xml:space="preserve"> </w:t>
      </w:r>
      <w:r w:rsidRPr="006A020B">
        <w:t>NASA funds to be used for anything to do with China.)</w:t>
      </w:r>
    </w:p>
    <w:p w:rsidR="00C375EA" w:rsidRDefault="00C375EA" w:rsidP="006A020B">
      <w:pPr>
        <w:autoSpaceDE w:val="0"/>
        <w:autoSpaceDN w:val="0"/>
        <w:adjustRightInd w:val="0"/>
        <w:rPr>
          <w:b/>
        </w:rPr>
      </w:pPr>
    </w:p>
    <w:p w:rsidR="00B87958" w:rsidRDefault="00B87958" w:rsidP="006A020B">
      <w:pPr>
        <w:autoSpaceDE w:val="0"/>
        <w:autoSpaceDN w:val="0"/>
        <w:adjustRightInd w:val="0"/>
        <w:rPr>
          <w:b/>
        </w:rPr>
      </w:pPr>
      <w:r>
        <w:rPr>
          <w:b/>
        </w:rPr>
        <w:t>Impact:  Space cooperation is the key to solving the impact of climate change.</w:t>
      </w:r>
      <w:r w:rsidR="00C375EA">
        <w:rPr>
          <w:b/>
        </w:rPr>
        <w:t xml:space="preserve">  Environmental destruction and wars become inevitable.</w:t>
      </w:r>
    </w:p>
    <w:p w:rsidR="00B87958" w:rsidRDefault="00B87958" w:rsidP="006A020B">
      <w:pPr>
        <w:autoSpaceDE w:val="0"/>
        <w:autoSpaceDN w:val="0"/>
        <w:adjustRightInd w:val="0"/>
        <w:rPr>
          <w:b/>
        </w:rPr>
      </w:pPr>
    </w:p>
    <w:p w:rsidR="00B87958" w:rsidRDefault="00B87958" w:rsidP="006A020B">
      <w:pPr>
        <w:autoSpaceDE w:val="0"/>
        <w:autoSpaceDN w:val="0"/>
        <w:adjustRightInd w:val="0"/>
      </w:pPr>
      <w:r w:rsidRPr="00F627D0">
        <w:rPr>
          <w:iCs/>
          <w:color w:val="000000"/>
        </w:rPr>
        <w:t xml:space="preserve">Lou </w:t>
      </w:r>
      <w:r w:rsidRPr="00F627D0">
        <w:rPr>
          <w:b/>
          <w:iCs/>
          <w:color w:val="000000"/>
        </w:rPr>
        <w:t>Friedman</w:t>
      </w:r>
      <w:r w:rsidRPr="00F627D0">
        <w:rPr>
          <w:iCs/>
          <w:color w:val="000000"/>
        </w:rPr>
        <w:t xml:space="preserve"> </w:t>
      </w:r>
      <w:r w:rsidRPr="008F3DEC">
        <w:rPr>
          <w:iCs/>
          <w:color w:val="000000"/>
        </w:rPr>
        <w:t>11</w:t>
      </w:r>
      <w:r>
        <w:rPr>
          <w:iCs/>
          <w:color w:val="000000"/>
        </w:rPr>
        <w:t xml:space="preserve">, former </w:t>
      </w:r>
      <w:r w:rsidRPr="00F627D0">
        <w:rPr>
          <w:iCs/>
          <w:color w:val="000000"/>
        </w:rPr>
        <w:t xml:space="preserve">Executive Director of </w:t>
      </w:r>
      <w:r w:rsidRPr="008F3DEC">
        <w:rPr>
          <w:iCs/>
        </w:rPr>
        <w:t xml:space="preserve">The Planetary Society. </w:t>
      </w:r>
      <w:r w:rsidRPr="00F627D0">
        <w:rPr>
          <w:iCs/>
          <w:color w:val="000000"/>
        </w:rPr>
        <w:t xml:space="preserve">Director of </w:t>
      </w:r>
      <w:r>
        <w:rPr>
          <w:iCs/>
          <w:color w:val="000000"/>
        </w:rPr>
        <w:t xml:space="preserve">the Society's </w:t>
      </w:r>
      <w:proofErr w:type="spellStart"/>
      <w:r>
        <w:rPr>
          <w:iCs/>
          <w:color w:val="000000"/>
        </w:rPr>
        <w:t>LightSail</w:t>
      </w:r>
      <w:proofErr w:type="spellEnd"/>
      <w:r>
        <w:rPr>
          <w:iCs/>
          <w:color w:val="000000"/>
        </w:rPr>
        <w:t xml:space="preserve"> Program, former </w:t>
      </w:r>
      <w:r w:rsidRPr="00F627D0">
        <w:rPr>
          <w:iCs/>
          <w:color w:val="000000"/>
        </w:rPr>
        <w:t>Navigation and Mission Analysis Engineer and Manager of</w:t>
      </w:r>
      <w:r>
        <w:rPr>
          <w:iCs/>
          <w:color w:val="000000"/>
        </w:rPr>
        <w:t xml:space="preserve"> Advanced Projects at JPL, “Peace” </w:t>
      </w:r>
      <w:r w:rsidRPr="00B87958">
        <w:rPr>
          <w:iCs/>
          <w:color w:val="000000"/>
          <w:u w:val="single"/>
        </w:rPr>
        <w:t xml:space="preserve">Space </w:t>
      </w:r>
      <w:r>
        <w:rPr>
          <w:iCs/>
          <w:color w:val="000000"/>
          <w:u w:val="single"/>
        </w:rPr>
        <w:t>Review</w:t>
      </w:r>
      <w:r w:rsidRPr="00B87958">
        <w:rPr>
          <w:iCs/>
          <w:color w:val="000000"/>
        </w:rPr>
        <w:t xml:space="preserve"> </w:t>
      </w:r>
      <w:r>
        <w:rPr>
          <w:iCs/>
          <w:color w:val="000000"/>
        </w:rPr>
        <w:t xml:space="preserve">(January 3, 2011) </w:t>
      </w:r>
      <w:hyperlink r:id="rId20" w:history="1">
        <w:r w:rsidRPr="000519F3">
          <w:rPr>
            <w:rStyle w:val="Hyperlink"/>
          </w:rPr>
          <w:t>http://www.thespacereview.com/article/1751/1</w:t>
        </w:r>
      </w:hyperlink>
    </w:p>
    <w:p w:rsidR="00B87958" w:rsidRDefault="00B87958" w:rsidP="00B87958">
      <w:pPr>
        <w:pStyle w:val="NormalWeb"/>
        <w:spacing w:before="0" w:beforeAutospacing="0" w:after="0" w:afterAutospacing="0" w:line="240" w:lineRule="auto"/>
        <w:rPr>
          <w:rFonts w:ascii="Times New Roman" w:hAnsi="Times New Roman"/>
          <w:sz w:val="20"/>
          <w:szCs w:val="20"/>
        </w:rPr>
      </w:pPr>
    </w:p>
    <w:p w:rsidR="00B87958" w:rsidRPr="00B87958" w:rsidRDefault="00B87958" w:rsidP="00B87958">
      <w:pPr>
        <w:pStyle w:val="NormalWeb"/>
        <w:spacing w:before="0" w:beforeAutospacing="0" w:after="0" w:afterAutospacing="0" w:line="240" w:lineRule="auto"/>
        <w:rPr>
          <w:rFonts w:ascii="Times New Roman" w:hAnsi="Times New Roman"/>
          <w:sz w:val="20"/>
          <w:szCs w:val="20"/>
        </w:rPr>
      </w:pPr>
      <w:r w:rsidRPr="00B87958">
        <w:rPr>
          <w:rFonts w:ascii="Times New Roman" w:hAnsi="Times New Roman"/>
          <w:sz w:val="20"/>
          <w:szCs w:val="20"/>
          <w:u w:val="single"/>
        </w:rPr>
        <w:t>Space offers much more than symbolism to advance global peace</w:t>
      </w:r>
      <w:r w:rsidRPr="00B87958">
        <w:rPr>
          <w:rFonts w:ascii="Times New Roman" w:hAnsi="Times New Roman"/>
          <w:sz w:val="20"/>
          <w:szCs w:val="20"/>
        </w:rPr>
        <w:t xml:space="preserve">. Many in the national security community and the military have opined that </w:t>
      </w:r>
      <w:r w:rsidRPr="00B87958">
        <w:rPr>
          <w:rFonts w:ascii="Times New Roman" w:hAnsi="Times New Roman"/>
          <w:sz w:val="20"/>
          <w:szCs w:val="20"/>
          <w:u w:val="single"/>
        </w:rPr>
        <w:t xml:space="preserve">global climate change is the greatest current threat to world peace. Economic and scientific studies </w:t>
      </w:r>
      <w:r w:rsidRPr="00B87958">
        <w:rPr>
          <w:rFonts w:ascii="Times New Roman" w:hAnsi="Times New Roman"/>
          <w:sz w:val="20"/>
          <w:szCs w:val="20"/>
        </w:rPr>
        <w:t xml:space="preserve">have also </w:t>
      </w:r>
      <w:r w:rsidRPr="00B87958">
        <w:rPr>
          <w:rFonts w:ascii="Times New Roman" w:hAnsi="Times New Roman"/>
          <w:sz w:val="20"/>
          <w:szCs w:val="20"/>
          <w:u w:val="single"/>
        </w:rPr>
        <w:t>document</w:t>
      </w:r>
      <w:r w:rsidRPr="00B87958">
        <w:rPr>
          <w:rFonts w:ascii="Times New Roman" w:hAnsi="Times New Roman"/>
          <w:sz w:val="20"/>
          <w:szCs w:val="20"/>
        </w:rPr>
        <w:t xml:space="preserve">ed </w:t>
      </w:r>
      <w:r w:rsidRPr="00B87958">
        <w:rPr>
          <w:rFonts w:ascii="Times New Roman" w:hAnsi="Times New Roman"/>
          <w:sz w:val="20"/>
          <w:szCs w:val="20"/>
          <w:u w:val="single"/>
        </w:rPr>
        <w:t>how it is the greatest threat to world prosperity. Drought in East Africa, diminishment of glaciers, loss of the rain forest and of agricultural land, flooding in highly populated coastal deltas, loss of fresh water supplies, and environmental pollution comprise just the tip of a</w:t>
      </w:r>
      <w:r w:rsidRPr="00B87958">
        <w:rPr>
          <w:rFonts w:ascii="Times New Roman" w:hAnsi="Times New Roman"/>
          <w:sz w:val="20"/>
          <w:szCs w:val="20"/>
        </w:rPr>
        <w:t xml:space="preserve"> looming </w:t>
      </w:r>
      <w:r w:rsidRPr="00B87958">
        <w:rPr>
          <w:rFonts w:ascii="Times New Roman" w:hAnsi="Times New Roman"/>
          <w:sz w:val="20"/>
          <w:szCs w:val="20"/>
          <w:u w:val="single"/>
        </w:rPr>
        <w:t>iceberg</w:t>
      </w:r>
      <w:r w:rsidRPr="00B87958">
        <w:rPr>
          <w:rFonts w:ascii="Times New Roman" w:hAnsi="Times New Roman"/>
          <w:sz w:val="20"/>
          <w:szCs w:val="20"/>
        </w:rPr>
        <w:t xml:space="preserve">. </w:t>
      </w:r>
      <w:r w:rsidRPr="00B87958">
        <w:rPr>
          <w:rFonts w:ascii="Times New Roman" w:hAnsi="Times New Roman"/>
          <w:sz w:val="20"/>
          <w:szCs w:val="20"/>
          <w:u w:val="single"/>
        </w:rPr>
        <w:t>The space program is crucial to dealing with these threats, by providing observation and information for intelligent decision making</w:t>
      </w:r>
      <w:r w:rsidRPr="00B87958">
        <w:rPr>
          <w:rFonts w:ascii="Times New Roman" w:hAnsi="Times New Roman"/>
          <w:sz w:val="20"/>
          <w:szCs w:val="20"/>
        </w:rPr>
        <w:t xml:space="preserve"> and monitoring the relations of causes and effects.</w:t>
      </w:r>
    </w:p>
    <w:p w:rsidR="00B87958" w:rsidRPr="00B87958" w:rsidRDefault="00B87958" w:rsidP="00B87958">
      <w:pPr>
        <w:pStyle w:val="NormalWeb"/>
        <w:spacing w:before="0" w:beforeAutospacing="0" w:after="0" w:afterAutospacing="0" w:line="240" w:lineRule="auto"/>
        <w:rPr>
          <w:rFonts w:ascii="Times New Roman" w:hAnsi="Times New Roman"/>
          <w:sz w:val="20"/>
          <w:szCs w:val="20"/>
          <w:u w:val="single"/>
        </w:rPr>
      </w:pPr>
      <w:r w:rsidRPr="00B87958">
        <w:rPr>
          <w:rFonts w:ascii="Times New Roman" w:hAnsi="Times New Roman"/>
          <w:sz w:val="20"/>
          <w:szCs w:val="20"/>
        </w:rPr>
        <w:t>US resources and capability for Earth remote sensing dropped considerably in the past decade, so much so that both the National Research Council and the Department of Defense sounded alarms. This was brought to the attention of the space community by a “Climate Change and National Security” panel at the 2008 National Space Symposium. Last year</w:t>
      </w:r>
      <w:r w:rsidRPr="00B87958">
        <w:rPr>
          <w:rFonts w:ascii="Times New Roman" w:hAnsi="Times New Roman"/>
          <w:sz w:val="20"/>
          <w:szCs w:val="20"/>
          <w:u w:val="single"/>
        </w:rPr>
        <w:t>, Deputy Defense Secretary William Lynn said, “We know that climate change will exacerbate food and water shortages, increase the spread of disease, and may contribute to migration both within and across state borders. Increased poverty, environmental degradation, even social unrest and possible weakening of governments are potential consequences.”</w:t>
      </w:r>
      <w:r w:rsidRPr="00B87958">
        <w:rPr>
          <w:rFonts w:ascii="Times New Roman" w:hAnsi="Times New Roman"/>
          <w:sz w:val="20"/>
          <w:szCs w:val="20"/>
        </w:rPr>
        <w:t xml:space="preserve"> He added a phrase I particularly liked: “</w:t>
      </w:r>
      <w:r w:rsidRPr="00B87958">
        <w:rPr>
          <w:rFonts w:ascii="Times New Roman" w:hAnsi="Times New Roman"/>
          <w:sz w:val="20"/>
          <w:szCs w:val="20"/>
          <w:u w:val="single"/>
        </w:rPr>
        <w:t>It [climate change] serves, in the vocabulary of conflict analysis, as an instability accelerant.”</w:t>
      </w:r>
    </w:p>
    <w:p w:rsidR="00B87958" w:rsidRPr="00B87958" w:rsidRDefault="00B87958" w:rsidP="00B87958">
      <w:pPr>
        <w:pStyle w:val="NormalWeb"/>
        <w:spacing w:before="0" w:beforeAutospacing="0" w:after="0" w:afterAutospacing="0" w:line="240" w:lineRule="auto"/>
        <w:rPr>
          <w:rFonts w:ascii="Times New Roman" w:hAnsi="Times New Roman"/>
          <w:sz w:val="20"/>
          <w:szCs w:val="20"/>
          <w:u w:val="single"/>
        </w:rPr>
      </w:pPr>
      <w:r w:rsidRPr="00B87958">
        <w:rPr>
          <w:rFonts w:ascii="Times New Roman" w:hAnsi="Times New Roman"/>
          <w:sz w:val="20"/>
          <w:szCs w:val="20"/>
          <w:u w:val="single"/>
        </w:rPr>
        <w:t>Climate change is,</w:t>
      </w:r>
      <w:r w:rsidRPr="00B87958">
        <w:rPr>
          <w:rFonts w:ascii="Times New Roman" w:hAnsi="Times New Roman"/>
          <w:sz w:val="20"/>
          <w:szCs w:val="20"/>
        </w:rPr>
        <w:t xml:space="preserve"> of course, </w:t>
      </w:r>
      <w:r w:rsidRPr="00B87958">
        <w:rPr>
          <w:rFonts w:ascii="Times New Roman" w:hAnsi="Times New Roman"/>
          <w:sz w:val="20"/>
          <w:szCs w:val="20"/>
          <w:u w:val="single"/>
        </w:rPr>
        <w:t>an international concern</w:t>
      </w:r>
      <w:r w:rsidRPr="00B87958">
        <w:rPr>
          <w:rFonts w:ascii="Times New Roman" w:hAnsi="Times New Roman"/>
          <w:sz w:val="20"/>
          <w:szCs w:val="20"/>
        </w:rPr>
        <w:t xml:space="preserve">, and </w:t>
      </w:r>
      <w:r w:rsidRPr="00B87958">
        <w:rPr>
          <w:rFonts w:ascii="Times New Roman" w:hAnsi="Times New Roman"/>
          <w:sz w:val="20"/>
          <w:szCs w:val="20"/>
          <w:u w:val="single"/>
        </w:rPr>
        <w:t>data and information about it are critical to US international policies, including treaty negotiations and</w:t>
      </w:r>
      <w:r w:rsidRPr="00B87958">
        <w:rPr>
          <w:rFonts w:ascii="Times New Roman" w:hAnsi="Times New Roman"/>
          <w:sz w:val="20"/>
          <w:szCs w:val="20"/>
        </w:rPr>
        <w:t xml:space="preserve"> possible </w:t>
      </w:r>
      <w:r w:rsidRPr="00B87958">
        <w:rPr>
          <w:rFonts w:ascii="Times New Roman" w:hAnsi="Times New Roman"/>
          <w:sz w:val="20"/>
          <w:szCs w:val="20"/>
          <w:u w:val="single"/>
        </w:rPr>
        <w:t>environmental regulations. Without Earth observing satellites and international cooperation in space, we would be flying blind into the maelstrom of climate change.</w:t>
      </w:r>
    </w:p>
    <w:p w:rsidR="00D45F19" w:rsidRDefault="00D45F19">
      <w:r>
        <w:br w:type="page"/>
      </w:r>
    </w:p>
    <w:p w:rsidR="00D45F19" w:rsidRDefault="00D45F19" w:rsidP="00D45F19">
      <w:pPr>
        <w:pStyle w:val="Heading1"/>
        <w:jc w:val="center"/>
      </w:pPr>
      <w:bookmarkStart w:id="38" w:name="_Toc262462337"/>
      <w:bookmarkStart w:id="39" w:name="_Toc296415717"/>
      <w:r>
        <w:lastRenderedPageBreak/>
        <w:t>Answering Counterplans</w:t>
      </w:r>
      <w:bookmarkEnd w:id="38"/>
      <w:bookmarkEnd w:id="39"/>
    </w:p>
    <w:p w:rsidR="00D45F19" w:rsidRPr="00D92CAD" w:rsidRDefault="00D45F19" w:rsidP="00D45F19"/>
    <w:p w:rsidR="00D45F19" w:rsidRPr="00ED675E" w:rsidRDefault="00D45F19" w:rsidP="00D45F19">
      <w:r w:rsidRPr="00ED675E">
        <w:t>Counterplans can be a very powerful negative argument because they</w:t>
      </w:r>
      <w:r>
        <w:t xml:space="preserve"> </w:t>
      </w:r>
      <w:proofErr w:type="gramStart"/>
      <w:r>
        <w:t xml:space="preserve">usually </w:t>
      </w:r>
      <w:r w:rsidRPr="00ED675E">
        <w:t xml:space="preserve"> try</w:t>
      </w:r>
      <w:proofErr w:type="gramEnd"/>
      <w:r w:rsidRPr="00ED675E">
        <w:t xml:space="preserve"> to solve the Affirmative case while generating a net benefit that only the counterplan can solve for.  This allows the negative to capture the affirmative advantage while also creating an offensive reason (the net benefit) to reject the affirmative.  But all is not lost for the affirmative.  The affirmative has several ways to answer counterplans.</w:t>
      </w:r>
    </w:p>
    <w:p w:rsidR="00D45F19" w:rsidRPr="00ED675E" w:rsidRDefault="00D45F19" w:rsidP="00D45F19"/>
    <w:p w:rsidR="00D45F19" w:rsidRPr="00ED675E" w:rsidRDefault="00D45F19" w:rsidP="00D45F19">
      <w:r w:rsidRPr="00ED675E">
        <w:rPr>
          <w:b/>
        </w:rPr>
        <w:t xml:space="preserve">1.  Solvency Deficit.  </w:t>
      </w:r>
      <w:r w:rsidRPr="00ED675E">
        <w:t>If the affirmative can win that the negative is unable to solve the affirmative advantage (or its own net benefits), then the affirmative can use its advantage to outweigh whatever net benefit the negative can claim from its counterplan.</w:t>
      </w:r>
    </w:p>
    <w:p w:rsidR="00D45F19" w:rsidRPr="00ED675E" w:rsidRDefault="00D45F19" w:rsidP="00D45F19"/>
    <w:p w:rsidR="00D45F19" w:rsidRPr="00ED675E" w:rsidRDefault="00D45F19" w:rsidP="00D45F19">
      <w:r w:rsidRPr="00ED675E">
        <w:rPr>
          <w:b/>
        </w:rPr>
        <w:t xml:space="preserve">2.  Permutation.  </w:t>
      </w:r>
      <w:r w:rsidRPr="00ED675E">
        <w:t xml:space="preserve">This scary word is represents a simple concept.  Is it possible to do the plan and the counterplan together?  While the affirmative cannot change its plan text to answer the counterplan, if the affirmative can prove that the counterplan can be adopted with the affirmative plan, then this is a simple way for the affirmative to eliminate the counterplan from the debate.  The judge will not have to </w:t>
      </w:r>
      <w:r w:rsidRPr="00ED675E">
        <w:rPr>
          <w:i/>
        </w:rPr>
        <w:t>choose</w:t>
      </w:r>
      <w:r w:rsidRPr="00ED675E">
        <w:t xml:space="preserve"> between the plan and the counterplan.</w:t>
      </w:r>
    </w:p>
    <w:p w:rsidR="00D45F19" w:rsidRPr="00ED675E" w:rsidRDefault="00D45F19" w:rsidP="00D45F19"/>
    <w:p w:rsidR="00D45F19" w:rsidRPr="00ED675E" w:rsidRDefault="00D45F19" w:rsidP="00D45F19">
      <w:r w:rsidRPr="00ED675E">
        <w:rPr>
          <w:b/>
        </w:rPr>
        <w:t xml:space="preserve">3.  Disadvantages or Turns.  </w:t>
      </w:r>
      <w:r w:rsidRPr="00ED675E">
        <w:t xml:space="preserve">The negative can always run disadvantages to the counterplan just like a disadvantage to the affirmative plan.  </w:t>
      </w:r>
    </w:p>
    <w:p w:rsidR="00D45F19" w:rsidRPr="00ED675E" w:rsidRDefault="00D45F19" w:rsidP="00D45F19">
      <w:pPr>
        <w:rPr>
          <w:b/>
        </w:rPr>
      </w:pPr>
    </w:p>
    <w:p w:rsidR="00D45F19" w:rsidRPr="00ED675E" w:rsidRDefault="00D45F19" w:rsidP="00D45F19">
      <w:r w:rsidRPr="00ED675E">
        <w:rPr>
          <w:b/>
        </w:rPr>
        <w:t xml:space="preserve">4.  Theory arguments.  </w:t>
      </w:r>
      <w:r w:rsidRPr="00ED675E">
        <w:t xml:space="preserve">There are a lot of theory arguments that can be made against counterplans to argue that the negative is using unfair or </w:t>
      </w:r>
      <w:proofErr w:type="spellStart"/>
      <w:r w:rsidRPr="00ED675E">
        <w:t>uneducational</w:t>
      </w:r>
      <w:proofErr w:type="spellEnd"/>
      <w:r w:rsidRPr="00ED675E">
        <w:t xml:space="preserve"> arguments to defend their counterplan.  Several things to look for:</w:t>
      </w:r>
    </w:p>
    <w:p w:rsidR="00D45F19" w:rsidRPr="00ED675E" w:rsidRDefault="00D45F19" w:rsidP="00D45F19">
      <w:pPr>
        <w:numPr>
          <w:ilvl w:val="0"/>
          <w:numId w:val="5"/>
        </w:numPr>
      </w:pPr>
      <w:r w:rsidRPr="00ED675E">
        <w:rPr>
          <w:b/>
          <w:i/>
        </w:rPr>
        <w:t>Conditionality.</w:t>
      </w:r>
      <w:r w:rsidRPr="00ED675E">
        <w:t xml:space="preserve">  If the negative argues that there counterplan is </w:t>
      </w:r>
      <w:r w:rsidRPr="00ED675E">
        <w:rPr>
          <w:i/>
        </w:rPr>
        <w:t>conditional</w:t>
      </w:r>
      <w:r w:rsidRPr="00ED675E">
        <w:t xml:space="preserve"> they are arguing that they can make arguments in the debate that actually contradict each other.  In effect, they are saying, </w:t>
      </w:r>
      <w:r w:rsidRPr="00ED675E">
        <w:rPr>
          <w:i/>
        </w:rPr>
        <w:t>If this argument is untrue, then we can always win the debate with the counterplan.</w:t>
      </w:r>
      <w:r w:rsidRPr="00ED675E">
        <w:t xml:space="preserve">  The negative might say that even if the counterplan is a bad idea, we don’t have to defend it.  Instead we can ignore it and win the debate with another argument.  The affirmative can always argue that such arguments are unfair to the affirmative because they make the negative unpredictable, </w:t>
      </w:r>
      <w:proofErr w:type="gramStart"/>
      <w:r w:rsidRPr="00ED675E">
        <w:t>allows</w:t>
      </w:r>
      <w:proofErr w:type="gramEnd"/>
      <w:r w:rsidRPr="00ED675E">
        <w:t xml:space="preserve"> freedom to get out of arguments, and compromises the time commitments that the affirmative will make to answer arguments.</w:t>
      </w:r>
    </w:p>
    <w:p w:rsidR="00D45F19" w:rsidRPr="00ED675E" w:rsidRDefault="00D45F19" w:rsidP="00D45F19">
      <w:pPr>
        <w:numPr>
          <w:ilvl w:val="0"/>
          <w:numId w:val="5"/>
        </w:numPr>
      </w:pPr>
      <w:proofErr w:type="spellStart"/>
      <w:r w:rsidRPr="00ED675E">
        <w:rPr>
          <w:b/>
          <w:i/>
        </w:rPr>
        <w:t>Dispositionality</w:t>
      </w:r>
      <w:proofErr w:type="spellEnd"/>
      <w:r w:rsidRPr="00ED675E">
        <w:rPr>
          <w:b/>
          <w:i/>
        </w:rPr>
        <w:t xml:space="preserve">.  </w:t>
      </w:r>
      <w:r w:rsidRPr="00ED675E">
        <w:t xml:space="preserve">The negative can also argue that the counterplan is dispositional.  That is, they will say that we can </w:t>
      </w:r>
      <w:r w:rsidRPr="00ED675E">
        <w:rPr>
          <w:i/>
        </w:rPr>
        <w:t>dispose</w:t>
      </w:r>
      <w:r w:rsidRPr="00ED675E">
        <w:t xml:space="preserve"> of the counterplan (and try to win the argument on other grounds) unless the affirmative choose to only run disadvantages or turns to the counterplan.  The affirmative can make similar arguments as they make to conditionality.  That is, the negative remains unpredictable, they still have </w:t>
      </w:r>
      <w:proofErr w:type="gramStart"/>
      <w:r w:rsidRPr="00ED675E">
        <w:t>to</w:t>
      </w:r>
      <w:proofErr w:type="gramEnd"/>
      <w:r w:rsidRPr="00ED675E">
        <w:t xml:space="preserve"> much freedom to jettison arguments from the debate, and the affirmative still has limited time to make arguments against major positions that the negative can just drop from the debate.</w:t>
      </w:r>
    </w:p>
    <w:p w:rsidR="00D45F19" w:rsidRPr="00ED675E" w:rsidRDefault="00D45F19" w:rsidP="00D45F19">
      <w:pPr>
        <w:numPr>
          <w:ilvl w:val="0"/>
          <w:numId w:val="5"/>
        </w:numPr>
      </w:pPr>
      <w:r w:rsidRPr="00ED675E">
        <w:rPr>
          <w:b/>
          <w:i/>
        </w:rPr>
        <w:t>Abuse.</w:t>
      </w:r>
      <w:r w:rsidRPr="00ED675E">
        <w:t xml:space="preserve"> Some counterplans might be considered to be unfair to the affirmative because the negative claims a wide range of power to adopt the counterplan.  For example, if the negative argues that all 50 states should act together to do what the plan has the federal government do, it might be possible for the affirmative to win that this is unfair to the affirmative because the counterplan uses fifty governments while the negative is confined to one, that no action like the counterplan has never occurred before, and that no one authors write about that kind of action for the affirmative to have a fair chance of researching like the negative.</w:t>
      </w:r>
    </w:p>
    <w:p w:rsidR="00E41B5F" w:rsidRPr="00B23620" w:rsidRDefault="00D45F19" w:rsidP="00E41B5F">
      <w:pPr>
        <w:jc w:val="center"/>
        <w:rPr>
          <w:b/>
          <w:sz w:val="32"/>
          <w:szCs w:val="32"/>
        </w:rPr>
      </w:pPr>
      <w:r w:rsidRPr="00B23620">
        <w:br w:type="page"/>
      </w:r>
      <w:bookmarkStart w:id="40" w:name="_Toc232498288"/>
      <w:bookmarkStart w:id="41" w:name="_Toc262462338"/>
      <w:r w:rsidR="00E41B5F">
        <w:rPr>
          <w:b/>
          <w:sz w:val="32"/>
          <w:szCs w:val="32"/>
        </w:rPr>
        <w:lastRenderedPageBreak/>
        <w:t>AT:  Space Consultation</w:t>
      </w:r>
    </w:p>
    <w:p w:rsidR="00E41B5F" w:rsidRPr="00B23620" w:rsidRDefault="00E41B5F" w:rsidP="00E41B5F"/>
    <w:p w:rsidR="00E968D1" w:rsidRDefault="00E968D1" w:rsidP="00E41B5F">
      <w:pPr>
        <w:rPr>
          <w:b/>
        </w:rPr>
      </w:pPr>
    </w:p>
    <w:p w:rsidR="00E968D1" w:rsidRDefault="00E968D1" w:rsidP="00E968D1">
      <w:pPr>
        <w:pStyle w:val="ListParagraph"/>
        <w:numPr>
          <w:ilvl w:val="0"/>
          <w:numId w:val="7"/>
        </w:numPr>
        <w:rPr>
          <w:b/>
        </w:rPr>
      </w:pPr>
      <w:r>
        <w:rPr>
          <w:b/>
        </w:rPr>
        <w:t xml:space="preserve"> Solvency deficit.  Other countries can veto the plan mandates under the counterplan.</w:t>
      </w:r>
    </w:p>
    <w:p w:rsidR="00E968D1" w:rsidRDefault="00E968D1" w:rsidP="00E968D1">
      <w:pPr>
        <w:rPr>
          <w:b/>
        </w:rPr>
      </w:pPr>
    </w:p>
    <w:p w:rsidR="00B65EC0" w:rsidRDefault="00B65EC0" w:rsidP="00E41B5F">
      <w:pPr>
        <w:pStyle w:val="ListParagraph"/>
        <w:numPr>
          <w:ilvl w:val="0"/>
          <w:numId w:val="7"/>
        </w:numPr>
        <w:rPr>
          <w:b/>
        </w:rPr>
      </w:pPr>
      <w:r>
        <w:rPr>
          <w:b/>
        </w:rPr>
        <w:t xml:space="preserve">Disadvantage—US leadership.  </w:t>
      </w:r>
    </w:p>
    <w:p w:rsidR="00B65EC0" w:rsidRPr="00B65EC0" w:rsidRDefault="00B65EC0" w:rsidP="00B65EC0">
      <w:pPr>
        <w:pStyle w:val="ListParagraph"/>
        <w:rPr>
          <w:b/>
        </w:rPr>
      </w:pPr>
    </w:p>
    <w:p w:rsidR="00A4195B" w:rsidRDefault="00E41B5F" w:rsidP="00B65EC0">
      <w:pPr>
        <w:pStyle w:val="ListParagraph"/>
        <w:numPr>
          <w:ilvl w:val="0"/>
          <w:numId w:val="8"/>
        </w:numPr>
        <w:rPr>
          <w:b/>
        </w:rPr>
      </w:pPr>
      <w:r w:rsidRPr="00B65EC0">
        <w:rPr>
          <w:b/>
        </w:rPr>
        <w:t xml:space="preserve">US space unilateralism is key to space leadership </w:t>
      </w:r>
      <w:bookmarkStart w:id="42" w:name="OLE_LINK168"/>
      <w:bookmarkStart w:id="43" w:name="OLE_LINK169"/>
    </w:p>
    <w:p w:rsidR="00B65EC0" w:rsidRPr="00B65EC0" w:rsidRDefault="00B65EC0" w:rsidP="00B65EC0">
      <w:pPr>
        <w:rPr>
          <w:b/>
        </w:rPr>
      </w:pPr>
    </w:p>
    <w:p w:rsidR="00B65EC0" w:rsidRDefault="00B65EC0" w:rsidP="00E41B5F">
      <w:r>
        <w:rPr>
          <w:b/>
        </w:rPr>
        <w:t xml:space="preserve">Christopher </w:t>
      </w:r>
      <w:r w:rsidR="00E41B5F" w:rsidRPr="00E41B5F">
        <w:rPr>
          <w:b/>
        </w:rPr>
        <w:t xml:space="preserve">Stone 11 </w:t>
      </w:r>
      <w:r w:rsidR="00E41B5F" w:rsidRPr="00E41B5F">
        <w:t>- Space</w:t>
      </w:r>
      <w:r>
        <w:t xml:space="preserve"> policy analyst and strategist,</w:t>
      </w:r>
      <w:r w:rsidR="00E41B5F" w:rsidRPr="00E41B5F">
        <w:t xml:space="preserve"> </w:t>
      </w:r>
      <w:bookmarkEnd w:id="42"/>
      <w:bookmarkEnd w:id="43"/>
      <w:r w:rsidR="00E41B5F" w:rsidRPr="00E41B5F">
        <w:t xml:space="preserve">“Collective assurance vs. independence in national space policies,” </w:t>
      </w:r>
      <w:r w:rsidR="00E41B5F" w:rsidRPr="00E41B5F">
        <w:rPr>
          <w:u w:val="single"/>
        </w:rPr>
        <w:t>The Space Review</w:t>
      </w:r>
      <w:r w:rsidR="00E41B5F" w:rsidRPr="00E41B5F">
        <w:t>, Monday, May 16, 2011,</w:t>
      </w:r>
      <w:r>
        <w:t xml:space="preserve"> </w:t>
      </w:r>
      <w:hyperlink r:id="rId21" w:history="1">
        <w:r w:rsidRPr="000519F3">
          <w:rPr>
            <w:rStyle w:val="Hyperlink"/>
          </w:rPr>
          <w:t>http://www.thespacereview.com/article/1843/1</w:t>
        </w:r>
      </w:hyperlink>
    </w:p>
    <w:p w:rsidR="00E41B5F" w:rsidRPr="00E41B5F" w:rsidRDefault="00E41B5F" w:rsidP="00E41B5F"/>
    <w:p w:rsidR="00E41B5F" w:rsidRDefault="00E41B5F" w:rsidP="00E41B5F">
      <w:r w:rsidRPr="00E41B5F">
        <w:rPr>
          <w:u w:val="single"/>
        </w:rPr>
        <w:t>Failure to invest in bold, ambitious space efforts with a national tone</w:t>
      </w:r>
      <w:r w:rsidRPr="00E41B5F">
        <w:t xml:space="preserve"> (in all sectors) in space </w:t>
      </w:r>
      <w:r w:rsidRPr="00E41B5F">
        <w:rPr>
          <w:u w:val="single"/>
        </w:rPr>
        <w:t>will not only hurt the US space industry, but will harm our nation’s ability to advance its global interests in space</w:t>
      </w:r>
      <w:r w:rsidRPr="00E41B5F">
        <w:t>, impact our traditional vital interests of independence and achievement</w:t>
      </w:r>
      <w:r w:rsidRPr="00E968D1">
        <w:t>, and threaten the very preeminence that we have labored so hard to achieve over the past fifty years.</w:t>
      </w:r>
      <w:r w:rsidRPr="00E41B5F">
        <w:t xml:space="preserve"> </w:t>
      </w:r>
      <w:r w:rsidRPr="00E41B5F">
        <w:rPr>
          <w:u w:val="single"/>
        </w:rPr>
        <w:t>If our goal is the advancement of a global exploration program in space</w:t>
      </w:r>
      <w:r w:rsidRPr="00E41B5F">
        <w:t xml:space="preserve">, then fine, but </w:t>
      </w:r>
      <w:r w:rsidRPr="00E41B5F">
        <w:rPr>
          <w:u w:val="single"/>
        </w:rPr>
        <w:t>the US needs to observe that other nations</w:t>
      </w:r>
      <w:r w:rsidRPr="00E41B5F">
        <w:t xml:space="preserve"> and partnerships such as the EU and Russia </w:t>
      </w:r>
      <w:r w:rsidRPr="00E41B5F">
        <w:rPr>
          <w:u w:val="single"/>
        </w:rPr>
        <w:t>appear to be taking an alternate path toward increased domestic space capabilities and expanded infrastructure for national interests</w:t>
      </w:r>
      <w:r w:rsidRPr="00E41B5F">
        <w:t xml:space="preserve">. </w:t>
      </w:r>
      <w:r w:rsidRPr="00E41B5F">
        <w:rPr>
          <w:u w:val="single"/>
        </w:rPr>
        <w:t xml:space="preserve">They are pressing ahead with their goals to step into the </w:t>
      </w:r>
      <w:r w:rsidRPr="00E41B5F">
        <w:rPr>
          <w:b/>
          <w:u w:val="single"/>
          <w:bdr w:val="single" w:sz="4" w:space="0" w:color="auto"/>
        </w:rPr>
        <w:t>vacuum of leadership</w:t>
      </w:r>
      <w:r w:rsidRPr="00E41B5F">
        <w:rPr>
          <w:u w:val="single"/>
        </w:rPr>
        <w:t xml:space="preserve"> that the US is allowing through</w:t>
      </w:r>
      <w:r w:rsidRPr="00E41B5F">
        <w:t xml:space="preserve"> the shutdown of US programs, </w:t>
      </w:r>
      <w:r w:rsidRPr="00E41B5F">
        <w:rPr>
          <w:u w:val="single"/>
        </w:rPr>
        <w:t>abandoning capabilities, and allowing the loss of large numbers of skilled space workers. Our next space policy and strategy</w:t>
      </w:r>
      <w:r w:rsidRPr="00E41B5F">
        <w:t xml:space="preserve">, while including international efforts of mutual benefit, </w:t>
      </w:r>
      <w:r w:rsidRPr="00E41B5F">
        <w:rPr>
          <w:u w:val="single"/>
        </w:rPr>
        <w:t>should focus on advancing American capability and enable a long range strategy for exploration and enhanced military capabilities in space, just as</w:t>
      </w:r>
      <w:r w:rsidRPr="00E41B5F">
        <w:t xml:space="preserve"> our friends the </w:t>
      </w:r>
      <w:r w:rsidRPr="00E41B5F">
        <w:rPr>
          <w:u w:val="single"/>
        </w:rPr>
        <w:t>Europeans are pursuing</w:t>
      </w:r>
      <w:r w:rsidRPr="00E41B5F">
        <w:t>.</w:t>
      </w:r>
    </w:p>
    <w:p w:rsidR="00B65EC0" w:rsidRDefault="00B65EC0" w:rsidP="00E41B5F"/>
    <w:p w:rsidR="00B65EC0" w:rsidRPr="00B65EC0" w:rsidRDefault="00B65EC0" w:rsidP="00B65EC0">
      <w:pPr>
        <w:pStyle w:val="ListParagraph"/>
        <w:numPr>
          <w:ilvl w:val="0"/>
          <w:numId w:val="8"/>
        </w:numPr>
        <w:rPr>
          <w:b/>
        </w:rPr>
      </w:pPr>
      <w:r w:rsidRPr="00B65EC0">
        <w:rPr>
          <w:b/>
        </w:rPr>
        <w:t>Space leadership is necessary to assure global leadership</w:t>
      </w:r>
    </w:p>
    <w:p w:rsidR="00B65EC0" w:rsidRDefault="00B65EC0" w:rsidP="00B65EC0">
      <w:pPr>
        <w:rPr>
          <w:b/>
          <w:u w:val="single"/>
        </w:rPr>
      </w:pPr>
    </w:p>
    <w:p w:rsidR="00B65EC0" w:rsidRDefault="00B65EC0" w:rsidP="00B65EC0">
      <w:r>
        <w:rPr>
          <w:b/>
          <w:u w:val="single"/>
        </w:rPr>
        <w:t>Hsu, et al, 2009</w:t>
      </w:r>
      <w:r>
        <w:t xml:space="preserve">, </w:t>
      </w:r>
      <w:proofErr w:type="spellStart"/>
      <w:r>
        <w:t>Feng</w:t>
      </w:r>
      <w:proofErr w:type="spellEnd"/>
      <w:r>
        <w:t xml:space="preserve"> Hsu, Ph.D. NASA GSFC, Sr. Fellow, Aerospace Technology Working Group and Ken Cox, Ph.D. Founder &amp; Director, Aerospace Technology Working Group, March 29, 2009 (An Aerospace Technology Working Group White Paper, Version 2.1.1, Sustainable Space Exploration and Space Development ••• A Unified Strategic Vision, </w:t>
      </w:r>
      <w:hyperlink r:id="rId22" w:history="1">
        <w:r>
          <w:rPr>
            <w:rStyle w:val="Hyperlink"/>
          </w:rPr>
          <w:t>http://webcache.googleusercontent.com/search?q=cache:GE3LprY2AvcJ:www.spacerenaissance.org/papers/A-UnifiedSpaceVision-Hsu-Cox.pdf+Sustainable+Space+Exploration+and+Space+Development+A+United+Strategic+Vision&amp;hl=en&amp;gl=us</w:t>
        </w:r>
      </w:hyperlink>
      <w:r>
        <w:t>)</w:t>
      </w:r>
    </w:p>
    <w:p w:rsidR="00B65EC0" w:rsidRDefault="00B65EC0" w:rsidP="00B65EC0"/>
    <w:p w:rsidR="00B65EC0" w:rsidRDefault="00B65EC0" w:rsidP="00B65EC0">
      <w:r>
        <w:rPr>
          <w:u w:val="single"/>
        </w:rPr>
        <w:t>Should the U.S. fail to establish a leadership position in the emerging field of space commerce</w:t>
      </w:r>
      <w:r>
        <w:t xml:space="preserve">, </w:t>
      </w:r>
      <w:r>
        <w:rPr>
          <w:b/>
          <w:u w:val="single"/>
        </w:rPr>
        <w:t>its leadership among the nations of the Earth</w:t>
      </w:r>
      <w:r>
        <w:rPr>
          <w:u w:val="single"/>
        </w:rPr>
        <w:t xml:space="preserve"> </w:t>
      </w:r>
      <w:r>
        <w:rPr>
          <w:b/>
          <w:u w:val="single"/>
        </w:rPr>
        <w:t>would be progressively threatened</w:t>
      </w:r>
      <w:r>
        <w:t xml:space="preserve">. </w:t>
      </w:r>
      <w:r>
        <w:rPr>
          <w:u w:val="single"/>
        </w:rPr>
        <w:t>The actions necessary to sustain leadership are well within America’s grasp</w:t>
      </w:r>
      <w:r>
        <w:t xml:space="preserve">, </w:t>
      </w:r>
      <w:r>
        <w:rPr>
          <w:u w:val="single"/>
        </w:rPr>
        <w:t>and we should move forward</w:t>
      </w:r>
      <w:r>
        <w:t xml:space="preserve"> actively with a dynamic program of strategy development, policy planning, program and technology development, organization development, and action to assure that </w:t>
      </w:r>
      <w:r>
        <w:rPr>
          <w:u w:val="single"/>
        </w:rPr>
        <w:t>we make the most of this opportunity, which is likely to be one of the most significant undertakings of the 21st century</w:t>
      </w:r>
      <w:r>
        <w:t xml:space="preserve">. </w:t>
      </w:r>
    </w:p>
    <w:p w:rsidR="00B65EC0" w:rsidRDefault="00B65EC0" w:rsidP="00B65EC0"/>
    <w:p w:rsidR="00B65EC0" w:rsidRDefault="00B65EC0" w:rsidP="00B65EC0"/>
    <w:p w:rsidR="00B65EC0" w:rsidRDefault="00B65EC0">
      <w:pPr>
        <w:rPr>
          <w:b/>
        </w:rPr>
      </w:pPr>
      <w:r>
        <w:rPr>
          <w:b/>
        </w:rPr>
        <w:br w:type="page"/>
      </w:r>
    </w:p>
    <w:p w:rsidR="00F14645" w:rsidRPr="00F14645" w:rsidRDefault="00F14645" w:rsidP="00F14645">
      <w:pPr>
        <w:jc w:val="center"/>
        <w:rPr>
          <w:b/>
          <w:sz w:val="32"/>
          <w:szCs w:val="32"/>
        </w:rPr>
      </w:pPr>
      <w:r w:rsidRPr="00F14645">
        <w:rPr>
          <w:b/>
          <w:sz w:val="32"/>
          <w:szCs w:val="32"/>
        </w:rPr>
        <w:lastRenderedPageBreak/>
        <w:t>AT:  Space Consultation</w:t>
      </w:r>
    </w:p>
    <w:p w:rsidR="00F14645" w:rsidRPr="00F14645" w:rsidRDefault="00F14645" w:rsidP="00F14645">
      <w:pPr>
        <w:pStyle w:val="ListParagraph"/>
        <w:ind w:left="1080"/>
        <w:rPr>
          <w:b/>
        </w:rPr>
      </w:pPr>
    </w:p>
    <w:p w:rsidR="00B65EC0" w:rsidRPr="00B65EC0" w:rsidRDefault="00B65EC0" w:rsidP="00B65EC0">
      <w:pPr>
        <w:pStyle w:val="ListParagraph"/>
        <w:numPr>
          <w:ilvl w:val="0"/>
          <w:numId w:val="8"/>
        </w:numPr>
        <w:rPr>
          <w:b/>
        </w:rPr>
      </w:pPr>
      <w:r w:rsidRPr="00B65EC0">
        <w:rPr>
          <w:b/>
        </w:rPr>
        <w:t>US Leadership prevents global nuclear war</w:t>
      </w:r>
    </w:p>
    <w:p w:rsidR="00B65EC0" w:rsidRDefault="00B65EC0" w:rsidP="00B65EC0">
      <w:pPr>
        <w:rPr>
          <w:b/>
          <w:u w:val="single"/>
        </w:rPr>
      </w:pPr>
    </w:p>
    <w:p w:rsidR="00B65EC0" w:rsidRPr="00B65EC0" w:rsidRDefault="00B65EC0" w:rsidP="00B65EC0">
      <w:proofErr w:type="spellStart"/>
      <w:r w:rsidRPr="00B65EC0">
        <w:rPr>
          <w:b/>
          <w:u w:val="single"/>
        </w:rPr>
        <w:t>Khalilzad</w:t>
      </w:r>
      <w:proofErr w:type="spellEnd"/>
      <w:r w:rsidRPr="00B65EC0">
        <w:rPr>
          <w:b/>
          <w:u w:val="single"/>
        </w:rPr>
        <w:t xml:space="preserve"> ‘95</w:t>
      </w:r>
      <w:r w:rsidRPr="00B65EC0">
        <w:t xml:space="preserve"> (</w:t>
      </w:r>
      <w:proofErr w:type="spellStart"/>
      <w:r w:rsidRPr="00B65EC0">
        <w:t>Zalmay</w:t>
      </w:r>
      <w:proofErr w:type="spellEnd"/>
      <w:r w:rsidRPr="00B65EC0">
        <w:t>, RAND Corporation, The Washington Quarterly, Spring 1995)</w:t>
      </w:r>
    </w:p>
    <w:p w:rsidR="00B65EC0" w:rsidRPr="00B65EC0" w:rsidRDefault="00B65EC0" w:rsidP="00B65EC0"/>
    <w:p w:rsidR="00B65EC0" w:rsidRPr="00B65EC0" w:rsidRDefault="00B65EC0" w:rsidP="00B65EC0">
      <w:pPr>
        <w:rPr>
          <w:rStyle w:val="UnunderlinedTextChar"/>
          <w:sz w:val="20"/>
        </w:rPr>
      </w:pPr>
      <w:r w:rsidRPr="00B65EC0">
        <w:rPr>
          <w:rStyle w:val="UnunderlinedTextChar"/>
          <w:sz w:val="20"/>
        </w:rPr>
        <w:t xml:space="preserve">On balance, this is the best long-term guiding principle and vision. Such a vision is desirable not as an end in itself, but because </w:t>
      </w:r>
      <w:r w:rsidRPr="00B65EC0">
        <w:rPr>
          <w:rStyle w:val="Heading2Char"/>
          <w:rFonts w:ascii="Times New Roman" w:eastAsia="SimSun" w:hAnsi="Times New Roman"/>
          <w:b w:val="0"/>
          <w:sz w:val="20"/>
          <w:szCs w:val="20"/>
          <w:u w:val="single"/>
        </w:rPr>
        <w:t>a world in which the United States exercises leadership would</w:t>
      </w:r>
      <w:r w:rsidRPr="00B65EC0">
        <w:t xml:space="preserve"> have tremendous advantages. First, the global environment would </w:t>
      </w:r>
      <w:r w:rsidRPr="00B65EC0">
        <w:rPr>
          <w:rStyle w:val="Heading2Char"/>
          <w:rFonts w:ascii="Times New Roman" w:eastAsia="SimSun" w:hAnsi="Times New Roman"/>
          <w:b w:val="0"/>
          <w:sz w:val="20"/>
          <w:szCs w:val="20"/>
        </w:rPr>
        <w:t>be more open and more receptive to</w:t>
      </w:r>
      <w:r w:rsidRPr="00B65EC0">
        <w:rPr>
          <w:b/>
        </w:rPr>
        <w:t xml:space="preserve"> </w:t>
      </w:r>
      <w:r w:rsidRPr="00B65EC0">
        <w:t xml:space="preserve">American values -- </w:t>
      </w:r>
      <w:r w:rsidRPr="00B65EC0">
        <w:rPr>
          <w:rStyle w:val="Heading2Char"/>
          <w:rFonts w:ascii="Times New Roman" w:eastAsia="SimSun" w:hAnsi="Times New Roman"/>
          <w:b w:val="0"/>
          <w:sz w:val="20"/>
          <w:szCs w:val="20"/>
        </w:rPr>
        <w:t>democracy, free markets, and the rule of law</w:t>
      </w:r>
      <w:r w:rsidRPr="00B65EC0">
        <w:t xml:space="preserve">. Second, </w:t>
      </w:r>
      <w:r w:rsidRPr="00B65EC0">
        <w:rPr>
          <w:rStyle w:val="Heading2Char"/>
          <w:rFonts w:ascii="Times New Roman" w:eastAsia="SimSun" w:hAnsi="Times New Roman"/>
          <w:b w:val="0"/>
          <w:sz w:val="20"/>
          <w:szCs w:val="20"/>
        </w:rPr>
        <w:t xml:space="preserve">such a world would </w:t>
      </w:r>
      <w:r w:rsidRPr="00B65EC0">
        <w:rPr>
          <w:rStyle w:val="Heading2Char"/>
          <w:rFonts w:ascii="Times New Roman" w:eastAsia="SimSun" w:hAnsi="Times New Roman"/>
          <w:b w:val="0"/>
          <w:sz w:val="20"/>
          <w:szCs w:val="20"/>
          <w:u w:val="single"/>
        </w:rPr>
        <w:t>have a better chance of dealing cooperatively with the world's major problems, such as nuclear proliferation, threats of regional hegemony</w:t>
      </w:r>
      <w:r w:rsidRPr="00B65EC0">
        <w:rPr>
          <w:b/>
        </w:rPr>
        <w:t xml:space="preserve"> </w:t>
      </w:r>
      <w:r w:rsidRPr="00B65EC0">
        <w:t xml:space="preserve">by renegade states, </w:t>
      </w:r>
      <w:r w:rsidRPr="00B65EC0">
        <w:rPr>
          <w:rStyle w:val="Heading2Char"/>
          <w:rFonts w:ascii="Times New Roman" w:eastAsia="SimSun" w:hAnsi="Times New Roman"/>
          <w:b w:val="0"/>
          <w:sz w:val="20"/>
          <w:szCs w:val="20"/>
          <w:u w:val="single"/>
        </w:rPr>
        <w:t>and low-level conflicts.</w:t>
      </w:r>
      <w:r w:rsidRPr="00B65EC0">
        <w:rPr>
          <w:b/>
          <w:u w:val="single"/>
        </w:rPr>
        <w:t xml:space="preserve"> </w:t>
      </w:r>
      <w:r w:rsidRPr="00B65EC0">
        <w:t>Finally,</w:t>
      </w:r>
      <w:r w:rsidRPr="00B65EC0">
        <w:rPr>
          <w:b/>
        </w:rPr>
        <w:t xml:space="preserve"> </w:t>
      </w:r>
      <w:r w:rsidRPr="00B65EC0">
        <w:rPr>
          <w:rStyle w:val="Heading2Char"/>
          <w:rFonts w:ascii="Times New Roman" w:eastAsia="SimSun" w:hAnsi="Times New Roman"/>
          <w:b w:val="0"/>
          <w:sz w:val="20"/>
          <w:szCs w:val="20"/>
        </w:rPr>
        <w:t>U.S.</w:t>
      </w:r>
      <w:r w:rsidRPr="00B65EC0">
        <w:rPr>
          <w:rStyle w:val="Heading2Char"/>
          <w:rFonts w:ascii="Times New Roman" w:eastAsia="SimSun" w:hAnsi="Times New Roman"/>
          <w:b w:val="0"/>
          <w:sz w:val="20"/>
          <w:szCs w:val="20"/>
          <w:u w:val="single"/>
        </w:rPr>
        <w:t xml:space="preserve"> leadership would help preclude the rise of another hostile global rival, enabling</w:t>
      </w:r>
      <w:r w:rsidRPr="00B65EC0">
        <w:t xml:space="preserve"> the United States and</w:t>
      </w:r>
      <w:r w:rsidRPr="00B65EC0">
        <w:rPr>
          <w:u w:val="single"/>
        </w:rPr>
        <w:t xml:space="preserve"> </w:t>
      </w:r>
      <w:r w:rsidRPr="00B65EC0">
        <w:rPr>
          <w:rStyle w:val="Heading2Char"/>
          <w:rFonts w:ascii="Times New Roman" w:eastAsia="SimSun" w:hAnsi="Times New Roman"/>
          <w:b w:val="0"/>
          <w:sz w:val="20"/>
          <w:szCs w:val="20"/>
          <w:u w:val="single"/>
        </w:rPr>
        <w:t>the world to avoid</w:t>
      </w:r>
      <w:r w:rsidRPr="00B65EC0">
        <w:rPr>
          <w:u w:val="single"/>
        </w:rPr>
        <w:t xml:space="preserve"> another global</w:t>
      </w:r>
      <w:r w:rsidRPr="00B65EC0">
        <w:t xml:space="preserve"> cold or hot </w:t>
      </w:r>
      <w:r w:rsidRPr="00B65EC0">
        <w:rPr>
          <w:u w:val="single"/>
        </w:rPr>
        <w:t>war and</w:t>
      </w:r>
      <w:r w:rsidRPr="00B65EC0">
        <w:t xml:space="preserve"> all the attendant dangers, including </w:t>
      </w:r>
      <w:r w:rsidRPr="00B65EC0">
        <w:rPr>
          <w:rStyle w:val="Heading2Char"/>
          <w:rFonts w:ascii="Times New Roman" w:eastAsia="SimSun" w:hAnsi="Times New Roman"/>
          <w:sz w:val="20"/>
          <w:szCs w:val="20"/>
          <w:u w:val="single"/>
          <w:bdr w:val="single" w:sz="4" w:space="0" w:color="auto" w:frame="1"/>
        </w:rPr>
        <w:t>a global nuclear exchange</w:t>
      </w:r>
      <w:r w:rsidRPr="00B65EC0">
        <w:rPr>
          <w:rStyle w:val="Heading2Char"/>
          <w:rFonts w:ascii="Times New Roman" w:eastAsia="SimSun" w:hAnsi="Times New Roman"/>
          <w:b w:val="0"/>
          <w:sz w:val="20"/>
          <w:szCs w:val="20"/>
          <w:u w:val="single"/>
          <w:bdr w:val="single" w:sz="4" w:space="0" w:color="auto" w:frame="1"/>
        </w:rPr>
        <w:t>.</w:t>
      </w:r>
      <w:r w:rsidRPr="00B65EC0">
        <w:rPr>
          <w:b/>
        </w:rPr>
        <w:t xml:space="preserve"> </w:t>
      </w:r>
      <w:r w:rsidRPr="00B65EC0">
        <w:rPr>
          <w:rStyle w:val="UnunderlinedTextChar"/>
          <w:sz w:val="20"/>
        </w:rPr>
        <w:t>U.S. leadership would therefore be more conducive to global stability than a bipolar or a multipolar balance of power system.</w:t>
      </w:r>
    </w:p>
    <w:p w:rsidR="00B65EC0" w:rsidRPr="00E41B5F" w:rsidRDefault="00B65EC0" w:rsidP="00E41B5F"/>
    <w:p w:rsidR="00A4195B" w:rsidRPr="00B65EC0" w:rsidRDefault="00A4195B" w:rsidP="00B65EC0">
      <w:pPr>
        <w:pStyle w:val="ListParagraph"/>
        <w:numPr>
          <w:ilvl w:val="0"/>
          <w:numId w:val="7"/>
        </w:numPr>
        <w:rPr>
          <w:b/>
        </w:rPr>
      </w:pPr>
      <w:r w:rsidRPr="00B65EC0">
        <w:rPr>
          <w:b/>
        </w:rPr>
        <w:t>Permutation:  Do the affirmative plan and then do the counterplan.  We have evidential support for this permutation.</w:t>
      </w:r>
    </w:p>
    <w:p w:rsidR="00E41B5F" w:rsidRPr="00E41B5F" w:rsidRDefault="00E41B5F" w:rsidP="00E41B5F">
      <w:pPr>
        <w:rPr>
          <w:b/>
        </w:rPr>
      </w:pPr>
      <w:r w:rsidRPr="00E41B5F">
        <w:rPr>
          <w:b/>
        </w:rPr>
        <w:t xml:space="preserve"> </w:t>
      </w:r>
    </w:p>
    <w:p w:rsidR="00B65EC0" w:rsidRDefault="00B65EC0" w:rsidP="00B65EC0">
      <w:r>
        <w:rPr>
          <w:b/>
        </w:rPr>
        <w:t xml:space="preserve">Christopher </w:t>
      </w:r>
      <w:r w:rsidRPr="00E41B5F">
        <w:rPr>
          <w:b/>
        </w:rPr>
        <w:t xml:space="preserve">Stone 11 </w:t>
      </w:r>
      <w:r w:rsidRPr="00E41B5F">
        <w:t>- Space</w:t>
      </w:r>
      <w:r>
        <w:t xml:space="preserve"> policy analyst and strategist,</w:t>
      </w:r>
      <w:r w:rsidRPr="00E41B5F">
        <w:t xml:space="preserve"> “Collective assurance vs. independence in national space policies,” </w:t>
      </w:r>
      <w:r w:rsidRPr="00E41B5F">
        <w:rPr>
          <w:u w:val="single"/>
        </w:rPr>
        <w:t>The Space Review</w:t>
      </w:r>
      <w:r w:rsidRPr="00E41B5F">
        <w:t>, Monday, May 16, 2011,</w:t>
      </w:r>
      <w:r>
        <w:t xml:space="preserve"> </w:t>
      </w:r>
      <w:hyperlink r:id="rId23" w:history="1">
        <w:r w:rsidRPr="000519F3">
          <w:rPr>
            <w:rStyle w:val="Hyperlink"/>
          </w:rPr>
          <w:t>http://www.thespacereview.com/article/1843/1</w:t>
        </w:r>
      </w:hyperlink>
    </w:p>
    <w:p w:rsidR="00E41B5F" w:rsidRPr="00E41B5F" w:rsidRDefault="00E41B5F" w:rsidP="00E41B5F"/>
    <w:p w:rsidR="00E41B5F" w:rsidRPr="00E41B5F" w:rsidRDefault="00E41B5F" w:rsidP="00E41B5F">
      <w:pPr>
        <w:rPr>
          <w:u w:val="single"/>
        </w:rPr>
      </w:pPr>
      <w:r w:rsidRPr="00E41B5F">
        <w:t xml:space="preserve">Traditional national </w:t>
      </w:r>
      <w:r w:rsidRPr="00E41B5F">
        <w:rPr>
          <w:u w:val="single"/>
        </w:rPr>
        <w:t>leadership would start by advancing United States’ space power capabilities and strategies first, then proceed toward shaping the international environment through allied cooperation efforts</w:t>
      </w:r>
      <w:r w:rsidRPr="00E41B5F">
        <w:t xml:space="preserve">. </w:t>
      </w:r>
      <w:r w:rsidRPr="00E41B5F">
        <w:rPr>
          <w:u w:val="single"/>
        </w:rPr>
        <w:t>The U</w:t>
      </w:r>
      <w:r w:rsidRPr="00E41B5F">
        <w:t xml:space="preserve">nited </w:t>
      </w:r>
      <w:r w:rsidRPr="00E41B5F">
        <w:rPr>
          <w:u w:val="single"/>
        </w:rPr>
        <w:t>S</w:t>
      </w:r>
      <w:r w:rsidRPr="00E41B5F">
        <w:t xml:space="preserve">tates’ </w:t>
      </w:r>
      <w:r w:rsidRPr="00E41B5F">
        <w:rPr>
          <w:u w:val="single"/>
        </w:rPr>
        <w:t>goal should be leadership through spacefaring capabilities</w:t>
      </w:r>
      <w:r w:rsidRPr="00E41B5F">
        <w:t xml:space="preserve">, in all sectors. </w:t>
      </w:r>
      <w:r w:rsidRPr="00E41B5F">
        <w:rPr>
          <w:u w:val="single"/>
        </w:rPr>
        <w:t>Achieving and maintaining</w:t>
      </w:r>
      <w:r w:rsidRPr="00E41B5F">
        <w:t xml:space="preserve"> such </w:t>
      </w:r>
      <w:r w:rsidRPr="00E41B5F">
        <w:rPr>
          <w:u w:val="single"/>
        </w:rPr>
        <w:t>leadership</w:t>
      </w:r>
      <w:r w:rsidRPr="00E41B5F">
        <w:t xml:space="preserve"> through capability </w:t>
      </w:r>
      <w:r w:rsidRPr="00E41B5F">
        <w:rPr>
          <w:u w:val="single"/>
        </w:rPr>
        <w:t xml:space="preserve">will allow </w:t>
      </w:r>
      <w:r w:rsidRPr="00E41B5F">
        <w:t xml:space="preserve">for increased space security and opportunities for all and for </w:t>
      </w:r>
      <w:r w:rsidRPr="00E41B5F">
        <w:rPr>
          <w:u w:val="single"/>
        </w:rPr>
        <w:t>America to lead the international space community by both technological and political example.</w:t>
      </w:r>
    </w:p>
    <w:p w:rsidR="00A4195B" w:rsidRDefault="00A4195B" w:rsidP="00E41B5F"/>
    <w:p w:rsidR="00A4195B" w:rsidRPr="00B65EC0" w:rsidRDefault="00B65EC0" w:rsidP="00B65EC0">
      <w:pPr>
        <w:pStyle w:val="ListParagraph"/>
        <w:numPr>
          <w:ilvl w:val="0"/>
          <w:numId w:val="7"/>
        </w:numPr>
        <w:rPr>
          <w:b/>
        </w:rPr>
      </w:pPr>
      <w:r>
        <w:rPr>
          <w:b/>
        </w:rPr>
        <w:t xml:space="preserve">TURN: </w:t>
      </w:r>
      <w:r w:rsidR="00A4195B" w:rsidRPr="00B65EC0">
        <w:rPr>
          <w:b/>
        </w:rPr>
        <w:t>The permutation allows the US to become foster international cooperation in the future</w:t>
      </w:r>
    </w:p>
    <w:p w:rsidR="00A4195B" w:rsidRDefault="00A4195B" w:rsidP="00E41B5F"/>
    <w:p w:rsidR="00A4195B" w:rsidRPr="00E41B5F" w:rsidRDefault="00A4195B" w:rsidP="00A4195B">
      <w:r w:rsidRPr="00E41B5F">
        <w:rPr>
          <w:b/>
        </w:rPr>
        <w:t xml:space="preserve">Stone 11 </w:t>
      </w:r>
      <w:r w:rsidRPr="00E41B5F">
        <w:t xml:space="preserve">- Space policy analyst and strategist [Christopher Stone, “American leadership in space: leadership through capability,” </w:t>
      </w:r>
      <w:r w:rsidRPr="00E41B5F">
        <w:rPr>
          <w:u w:val="single"/>
        </w:rPr>
        <w:t>The Space Review</w:t>
      </w:r>
      <w:r w:rsidRPr="00E41B5F">
        <w:t xml:space="preserve">, Monday, March 14, 2011, pg. </w:t>
      </w:r>
      <w:hyperlink r:id="rId24" w:history="1">
        <w:r w:rsidRPr="00E41B5F">
          <w:rPr>
            <w:rStyle w:val="Hyperlink"/>
          </w:rPr>
          <w:t>http://www.thespacereview.com/article/1797/1</w:t>
        </w:r>
      </w:hyperlink>
      <w:r w:rsidRPr="00E41B5F">
        <w:t>//edlee]</w:t>
      </w:r>
    </w:p>
    <w:p w:rsidR="00A4195B" w:rsidRDefault="00A4195B" w:rsidP="00E41B5F"/>
    <w:p w:rsidR="00E41B5F" w:rsidRPr="00E41B5F" w:rsidRDefault="00E41B5F" w:rsidP="00E41B5F">
      <w:r w:rsidRPr="00E41B5F">
        <w:rPr>
          <w:u w:val="single"/>
        </w:rPr>
        <w:t>If America wants to retain its true leadership in space, it must approach its space programs</w:t>
      </w:r>
      <w:r w:rsidRPr="00E41B5F">
        <w:t xml:space="preserve"> as the advancement of its national “security, prestige and wealth” </w:t>
      </w:r>
      <w:r w:rsidRPr="00E41B5F">
        <w:rPr>
          <w:u w:val="single"/>
        </w:rPr>
        <w:t>by maintaining its edge in spaceflight capabilities and use those demonstrated talents to advance international prestige and influence in the space community</w:t>
      </w:r>
      <w:r w:rsidRPr="00E41B5F">
        <w:t xml:space="preserve">. </w:t>
      </w:r>
      <w:r w:rsidRPr="00E41B5F">
        <w:rPr>
          <w:b/>
          <w:u w:val="single"/>
        </w:rPr>
        <w:t>These energies and influence can be channeled to create the international space coalitions of the future</w:t>
      </w:r>
      <w:r w:rsidRPr="00E41B5F">
        <w:t xml:space="preserve"> that many desire and benefit mankind as well as America. Leadership will require sound, long-range exploration strategies with national and international political will behind it. </w:t>
      </w:r>
      <w:r w:rsidRPr="00E41B5F">
        <w:rPr>
          <w:u w:val="single"/>
        </w:rPr>
        <w:t>American leadership in space is not a choice. It is a requirement if we are to truly lead the world into space</w:t>
      </w:r>
      <w:r w:rsidRPr="00E41B5F">
        <w:t xml:space="preserve"> with programs and objectives “worthy of a great nation”.</w:t>
      </w:r>
    </w:p>
    <w:p w:rsidR="00E41B5F" w:rsidRDefault="00E41B5F" w:rsidP="00E41B5F">
      <w:pPr>
        <w:rPr>
          <w:b/>
        </w:rPr>
      </w:pPr>
    </w:p>
    <w:p w:rsidR="00D45F19" w:rsidRDefault="00E41B5F">
      <w:pPr>
        <w:rPr>
          <w:rFonts w:eastAsia="Times New Roman"/>
          <w:b/>
          <w:bCs/>
          <w:sz w:val="28"/>
          <w:szCs w:val="28"/>
        </w:rPr>
      </w:pPr>
      <w:r>
        <w:rPr>
          <w:b/>
        </w:rPr>
        <w:t>5.  The counterplan is abusive and should be rejected on theoretical grounds.  Consultation is limitless. There are over 240 countries in the world and the negative could consult with almost any country, especially if they argue that the country will always say yes.  There is no way the affirmative can anticipate and prepare for all possibilities of state and non</w:t>
      </w:r>
      <w:r w:rsidR="00B65EC0">
        <w:rPr>
          <w:b/>
        </w:rPr>
        <w:t>-</w:t>
      </w:r>
      <w:r>
        <w:rPr>
          <w:b/>
        </w:rPr>
        <w:t xml:space="preserve">state actors that can be consulted.  The negative can then solve the case and no matter how weak the net benefit </w:t>
      </w:r>
      <w:r w:rsidR="003C558B">
        <w:rPr>
          <w:b/>
        </w:rPr>
        <w:t xml:space="preserve">is. </w:t>
      </w:r>
    </w:p>
    <w:p w:rsidR="00E41B5F" w:rsidRDefault="00E41B5F">
      <w:pPr>
        <w:rPr>
          <w:rFonts w:ascii="Cambria" w:eastAsia="Times New Roman" w:hAnsi="Cambria"/>
          <w:b/>
          <w:bCs/>
          <w:sz w:val="28"/>
          <w:szCs w:val="28"/>
        </w:rPr>
      </w:pPr>
      <w:r>
        <w:br w:type="page"/>
      </w:r>
    </w:p>
    <w:p w:rsidR="00D45F19" w:rsidRDefault="00D45F19" w:rsidP="00D45F19">
      <w:pPr>
        <w:pStyle w:val="Heading1"/>
        <w:jc w:val="center"/>
      </w:pPr>
      <w:bookmarkStart w:id="44" w:name="_Toc296415718"/>
      <w:r>
        <w:lastRenderedPageBreak/>
        <w:t>Exercises for Counterplans</w:t>
      </w:r>
      <w:bookmarkEnd w:id="40"/>
      <w:bookmarkEnd w:id="41"/>
      <w:bookmarkEnd w:id="44"/>
    </w:p>
    <w:p w:rsidR="00D45F19" w:rsidRDefault="00D45F19" w:rsidP="00D45F19"/>
    <w:p w:rsidR="00D45F19" w:rsidRPr="00212E13" w:rsidRDefault="00D45F19" w:rsidP="00D45F19">
      <w:r w:rsidRPr="00212E13">
        <w:t>Counterplans are frequently decided by debate theory issues.  There are several ways to practice theory.  Below are several ideas.</w:t>
      </w:r>
    </w:p>
    <w:p w:rsidR="00D45F19" w:rsidRPr="00212E13" w:rsidRDefault="00D45F19" w:rsidP="00D45F19"/>
    <w:p w:rsidR="00D45F19" w:rsidRPr="00212E13" w:rsidRDefault="00D45F19" w:rsidP="00D45F19">
      <w:r w:rsidRPr="00212E13">
        <w:rPr>
          <w:b/>
        </w:rPr>
        <w:t xml:space="preserve">Exercise One:  Create counterplans.  </w:t>
      </w:r>
      <w:r w:rsidRPr="00212E13">
        <w:t>Give the student</w:t>
      </w:r>
      <w:r w:rsidR="00B65EC0">
        <w:t>s a list of choices about every</w:t>
      </w:r>
      <w:r w:rsidRPr="00212E13">
        <w:t xml:space="preserve">day things and have them debate against each other using the theories of counterplan to answer the arguments.  Divide the students into pairs and assign them one side in debates over the following:  </w:t>
      </w:r>
    </w:p>
    <w:p w:rsidR="00D45F19" w:rsidRPr="00212E13" w:rsidRDefault="00D45F19" w:rsidP="00D45F19">
      <w:pPr>
        <w:numPr>
          <w:ilvl w:val="0"/>
          <w:numId w:val="6"/>
        </w:numPr>
      </w:pPr>
      <w:r w:rsidRPr="00212E13">
        <w:t>Ice cream or cake</w:t>
      </w:r>
    </w:p>
    <w:p w:rsidR="00D45F19" w:rsidRPr="00212E13" w:rsidRDefault="00D45F19" w:rsidP="00D45F19">
      <w:pPr>
        <w:numPr>
          <w:ilvl w:val="0"/>
          <w:numId w:val="6"/>
        </w:numPr>
      </w:pPr>
      <w:r w:rsidRPr="00212E13">
        <w:t>Coke or Pepsi</w:t>
      </w:r>
    </w:p>
    <w:p w:rsidR="00D45F19" w:rsidRPr="00212E13" w:rsidRDefault="00D45F19" w:rsidP="00D45F19">
      <w:pPr>
        <w:numPr>
          <w:ilvl w:val="0"/>
          <w:numId w:val="6"/>
        </w:numPr>
      </w:pPr>
      <w:r w:rsidRPr="00212E13">
        <w:t>Vanilla or Chocolate</w:t>
      </w:r>
    </w:p>
    <w:p w:rsidR="00D45F19" w:rsidRPr="00212E13" w:rsidRDefault="00D45F19" w:rsidP="00D45F19">
      <w:r w:rsidRPr="00212E13">
        <w:t>Other similar choices will work.  The first speaker is affirmative and has to defend why there choice is best.  Why it is good to eat ice cream, for example. The second side is negative and has to defend why their choice is better alone.  They should also argue why the affirmative choice is inferior. The affirmative then answers using some of the arguments from counterplan theory.  The negative then concludes the debate.</w:t>
      </w:r>
    </w:p>
    <w:p w:rsidR="00D45F19" w:rsidRPr="00212E13" w:rsidRDefault="00D45F19" w:rsidP="00D45F19"/>
    <w:p w:rsidR="00D45F19" w:rsidRPr="00212E13" w:rsidRDefault="00D45F19" w:rsidP="00D45F19">
      <w:r w:rsidRPr="00212E13">
        <w:rPr>
          <w:b/>
        </w:rPr>
        <w:t xml:space="preserve">Exercise Two:  Theory games.  </w:t>
      </w:r>
      <w:r w:rsidRPr="00212E13">
        <w:t>You can borrow from a variety of television game shows to create theory debates.  Shows such as “Who Wants to be a Millionaire?” or “Jeopardy” are great models.  In Jeopardy, for example you can create answers in the following ways:</w:t>
      </w:r>
    </w:p>
    <w:p w:rsidR="00D45F19" w:rsidRPr="00212E13" w:rsidRDefault="00D45F19" w:rsidP="00D45F19"/>
    <w:p w:rsidR="00D45F19" w:rsidRPr="00212E13" w:rsidRDefault="00D45F19" w:rsidP="00D45F19">
      <w:pPr>
        <w:rPr>
          <w:i/>
        </w:rPr>
      </w:pPr>
      <w:r w:rsidRPr="00212E13">
        <w:rPr>
          <w:b/>
          <w:i/>
        </w:rPr>
        <w:t>Answer</w:t>
      </w:r>
      <w:r w:rsidRPr="00212E13">
        <w:rPr>
          <w:b/>
          <w:i/>
        </w:rPr>
        <w:tab/>
      </w:r>
      <w:r w:rsidRPr="00212E13">
        <w:rPr>
          <w:i/>
        </w:rPr>
        <w:tab/>
      </w:r>
      <w:r w:rsidRPr="00212E13">
        <w:rPr>
          <w:i/>
        </w:rPr>
        <w:tab/>
      </w:r>
      <w:r w:rsidRPr="00212E13">
        <w:rPr>
          <w:i/>
        </w:rPr>
        <w:tab/>
      </w:r>
      <w:r w:rsidRPr="00212E13">
        <w:rPr>
          <w:i/>
        </w:rPr>
        <w:tab/>
      </w:r>
      <w:r w:rsidRPr="00212E13">
        <w:rPr>
          <w:i/>
        </w:rPr>
        <w:tab/>
      </w:r>
      <w:r w:rsidRPr="00212E13">
        <w:rPr>
          <w:i/>
        </w:rPr>
        <w:tab/>
      </w:r>
      <w:r w:rsidRPr="00212E13">
        <w:rPr>
          <w:i/>
        </w:rPr>
        <w:tab/>
      </w:r>
      <w:r w:rsidRPr="00212E13">
        <w:rPr>
          <w:b/>
          <w:i/>
        </w:rPr>
        <w:t>Question</w:t>
      </w:r>
      <w:r w:rsidRPr="00212E13">
        <w:rPr>
          <w:i/>
        </w:rPr>
        <w:tab/>
      </w:r>
      <w:r w:rsidRPr="00212E13">
        <w:rPr>
          <w:i/>
        </w:rPr>
        <w:tab/>
      </w:r>
    </w:p>
    <w:p w:rsidR="00D45F19" w:rsidRPr="00212E13" w:rsidRDefault="00D45F19" w:rsidP="00D45F19"/>
    <w:p w:rsidR="00D45F19" w:rsidRPr="00212E13" w:rsidRDefault="00D45F19" w:rsidP="00D45F19">
      <w:proofErr w:type="gramStart"/>
      <w:r w:rsidRPr="00212E13">
        <w:t>A plan by the negative to solve the affirmative case</w:t>
      </w:r>
      <w:proofErr w:type="gramEnd"/>
      <w:r w:rsidRPr="00212E13">
        <w:tab/>
      </w:r>
      <w:r w:rsidRPr="00212E13">
        <w:tab/>
      </w:r>
      <w:r w:rsidRPr="00212E13">
        <w:tab/>
        <w:t>What is a counterplan?</w:t>
      </w:r>
    </w:p>
    <w:p w:rsidR="00D45F19" w:rsidRPr="00212E13" w:rsidRDefault="00D45F19" w:rsidP="00D45F19"/>
    <w:p w:rsidR="00D45F19" w:rsidRPr="00212E13" w:rsidRDefault="00D45F19" w:rsidP="00D45F19">
      <w:r w:rsidRPr="00212E13">
        <w:t>The judge must choose between the plan and counterplan</w:t>
      </w:r>
      <w:r w:rsidRPr="00212E13">
        <w:tab/>
      </w:r>
      <w:r w:rsidRPr="00212E13">
        <w:tab/>
      </w:r>
      <w:proofErr w:type="gramStart"/>
      <w:r w:rsidRPr="00212E13">
        <w:t>What</w:t>
      </w:r>
      <w:proofErr w:type="gramEnd"/>
      <w:r w:rsidRPr="00212E13">
        <w:t xml:space="preserve"> is competition?</w:t>
      </w:r>
    </w:p>
    <w:p w:rsidR="00D45F19" w:rsidRPr="00212E13" w:rsidRDefault="00D45F19" w:rsidP="00D45F19"/>
    <w:p w:rsidR="00D45F19" w:rsidRPr="00212E13" w:rsidRDefault="00D45F19" w:rsidP="00D45F19">
      <w:r w:rsidRPr="00212E13">
        <w:t>Combine the plan and the counterplan together</w:t>
      </w:r>
      <w:r w:rsidRPr="00212E13">
        <w:tab/>
      </w:r>
      <w:r w:rsidRPr="00212E13">
        <w:tab/>
      </w:r>
      <w:r w:rsidRPr="00212E13">
        <w:tab/>
      </w:r>
      <w:proofErr w:type="gramStart"/>
      <w:r w:rsidRPr="00212E13">
        <w:t>What</w:t>
      </w:r>
      <w:proofErr w:type="gramEnd"/>
      <w:r w:rsidRPr="00212E13">
        <w:t xml:space="preserve"> is a permutation?</w:t>
      </w:r>
    </w:p>
    <w:p w:rsidR="00D45F19" w:rsidRPr="00212E13" w:rsidRDefault="00D45F19" w:rsidP="00D45F19"/>
    <w:p w:rsidR="00D45F19" w:rsidRPr="00212E13" w:rsidRDefault="00D45F19" w:rsidP="00D45F19">
      <w:r w:rsidRPr="00212E13">
        <w:t>The plan alone is better than the counterplan and plan together</w:t>
      </w:r>
      <w:r w:rsidRPr="00212E13">
        <w:tab/>
      </w:r>
      <w:r w:rsidRPr="00212E13">
        <w:tab/>
      </w:r>
      <w:proofErr w:type="gramStart"/>
      <w:r w:rsidRPr="00212E13">
        <w:t>What</w:t>
      </w:r>
      <w:proofErr w:type="gramEnd"/>
      <w:r w:rsidRPr="00212E13">
        <w:t xml:space="preserve"> is net benefits?</w:t>
      </w:r>
    </w:p>
    <w:p w:rsidR="00D45F19" w:rsidRPr="00212E13" w:rsidRDefault="00D45F19" w:rsidP="00D45F19"/>
    <w:p w:rsidR="00D45F19" w:rsidRPr="00212E13" w:rsidRDefault="00D45F19" w:rsidP="00D45F19">
      <w:r w:rsidRPr="00212E13">
        <w:t>The counterplan does not solve as well as the plan</w:t>
      </w:r>
      <w:r w:rsidRPr="00212E13">
        <w:tab/>
      </w:r>
      <w:r w:rsidRPr="00212E13">
        <w:tab/>
      </w:r>
      <w:r w:rsidRPr="00212E13">
        <w:tab/>
      </w:r>
      <w:proofErr w:type="gramStart"/>
      <w:r w:rsidRPr="00212E13">
        <w:t>What</w:t>
      </w:r>
      <w:proofErr w:type="gramEnd"/>
      <w:r w:rsidRPr="00212E13">
        <w:t xml:space="preserve"> is a solvency deficit?</w:t>
      </w:r>
    </w:p>
    <w:p w:rsidR="00D45F19" w:rsidRPr="00212E13" w:rsidRDefault="00D45F19" w:rsidP="00D45F19"/>
    <w:p w:rsidR="00D45F19" w:rsidRPr="00212E13" w:rsidRDefault="00D45F19" w:rsidP="00D45F19">
      <w:r w:rsidRPr="00212E13">
        <w:t>Musical debate theory is another game you can play.  Have the group sit in a circle.  Pick a theory topic such as conditionality is good or bad and have the students start to make arguments to defend one side or another.  The first person has to offer a reason why conditionality is good, the person next to them has ten seconds to come up with an argument why conditionality is bad.  The next person offers a reason why conditionality is good, and so on.  If you cannot answer or repeat a previous argument, you are kicked-out.  Last person standing is the winner.</w:t>
      </w:r>
    </w:p>
    <w:p w:rsidR="00D45F19" w:rsidRPr="00212E13" w:rsidRDefault="00D45F19" w:rsidP="00D45F19"/>
    <w:p w:rsidR="00D45F19" w:rsidRPr="00212E13" w:rsidRDefault="00D45F19" w:rsidP="00D45F19">
      <w:pPr>
        <w:rPr>
          <w:b/>
        </w:rPr>
      </w:pPr>
      <w:r w:rsidRPr="00212E13">
        <w:rPr>
          <w:b/>
        </w:rPr>
        <w:t>Exercise Three:  Theory Debates</w:t>
      </w:r>
    </w:p>
    <w:p w:rsidR="00D45F19" w:rsidRPr="00212E13" w:rsidRDefault="00D45F19" w:rsidP="00D45F19">
      <w:pPr>
        <w:rPr>
          <w:b/>
        </w:rPr>
      </w:pPr>
    </w:p>
    <w:p w:rsidR="00D45F19" w:rsidRPr="00212E13" w:rsidRDefault="00D45F19" w:rsidP="00D45F19">
      <w:r w:rsidRPr="00212E13">
        <w:t xml:space="preserve">Divide the debaters into pairs and give them a theory topic and about two minutes to prepare an argument for why </w:t>
      </w:r>
      <w:proofErr w:type="spellStart"/>
      <w:r w:rsidRPr="00212E13">
        <w:t>dispositionality</w:t>
      </w:r>
      <w:proofErr w:type="spellEnd"/>
      <w:r w:rsidRPr="00212E13">
        <w:t xml:space="preserve"> is bad, why a particular counterplan is abusive, why conditionality is good, etc.  The other team prepares.  Give each speaker forty-five seconds to make these arguments.  Debating theory is the best way to learn theory.</w:t>
      </w:r>
    </w:p>
    <w:p w:rsidR="003C558B" w:rsidRDefault="003C558B">
      <w:r>
        <w:br w:type="page"/>
      </w:r>
    </w:p>
    <w:p w:rsidR="003C558B" w:rsidRDefault="003C558B" w:rsidP="003C558B">
      <w:pPr>
        <w:pStyle w:val="Heading1"/>
        <w:jc w:val="center"/>
      </w:pPr>
      <w:bookmarkStart w:id="45" w:name="_Toc232498289"/>
      <w:bookmarkStart w:id="46" w:name="_Toc262462339"/>
      <w:bookmarkStart w:id="47" w:name="_Toc296415719"/>
      <w:r>
        <w:lastRenderedPageBreak/>
        <w:t>Critiques</w:t>
      </w:r>
      <w:bookmarkEnd w:id="45"/>
      <w:bookmarkEnd w:id="46"/>
      <w:bookmarkEnd w:id="47"/>
    </w:p>
    <w:p w:rsidR="003C558B" w:rsidRPr="00212E13" w:rsidRDefault="003C558B" w:rsidP="003C558B"/>
    <w:p w:rsidR="003C558B" w:rsidRPr="00212E13" w:rsidRDefault="003C558B" w:rsidP="003C558B">
      <w:r w:rsidRPr="00212E13">
        <w:t>Critiques are a form of argument that is used in debate that focuses on some of the issues underlying our policy choices rather than on the specific policy being debated.  Critiques usually criticize the philosophy underlying the policy of your opponent or the rhetoric and language choices used to justify that policy.  A strong critique includes several important arguments.</w:t>
      </w:r>
    </w:p>
    <w:p w:rsidR="003C558B" w:rsidRPr="00212E13" w:rsidRDefault="003C558B" w:rsidP="003C558B"/>
    <w:p w:rsidR="003C558B" w:rsidRPr="00212E13" w:rsidRDefault="003C558B" w:rsidP="003C558B">
      <w:r w:rsidRPr="00212E13">
        <w:rPr>
          <w:b/>
        </w:rPr>
        <w:t xml:space="preserve">Link.  </w:t>
      </w:r>
      <w:r w:rsidRPr="00212E13">
        <w:t xml:space="preserve">Like a disadvantage, there has to be a link to the critique.  There are two ways to link a critique:  philosophically or through representation.  </w:t>
      </w:r>
    </w:p>
    <w:p w:rsidR="003C558B" w:rsidRPr="00212E13" w:rsidRDefault="003C558B" w:rsidP="003C558B"/>
    <w:p w:rsidR="003C558B" w:rsidRPr="00FC3A5D" w:rsidRDefault="003C558B" w:rsidP="003C558B">
      <w:r w:rsidRPr="00FC3A5D">
        <w:t xml:space="preserve">A philosophical link on the </w:t>
      </w:r>
      <w:r w:rsidR="00F14645" w:rsidRPr="00FC3A5D">
        <w:t>space topic</w:t>
      </w:r>
      <w:r w:rsidRPr="00FC3A5D">
        <w:t xml:space="preserve"> might rely on the </w:t>
      </w:r>
      <w:r w:rsidR="00F14645" w:rsidRPr="00FC3A5D">
        <w:t>scientific justifications that serve</w:t>
      </w:r>
      <w:r w:rsidRPr="00FC3A5D">
        <w:t xml:space="preserve"> as the foundation of the affirmative plan.  </w:t>
      </w:r>
      <w:r w:rsidR="00F14645" w:rsidRPr="00FC3A5D">
        <w:t xml:space="preserve">Almost any argument for going to space relies upon the expectation that science will be effective; that our understanding of the science underlying the universe will expand; or, that the science of space exploration will improve human existence. </w:t>
      </w:r>
      <w:r w:rsidR="00FC3A5D" w:rsidRPr="00FC3A5D">
        <w:t xml:space="preserve"> These arguments might be explicit or implicit.  In either case, space is a result of scientific reasoning.</w:t>
      </w:r>
    </w:p>
    <w:p w:rsidR="00FC3A5D" w:rsidRPr="00FC3A5D" w:rsidRDefault="00FC3A5D" w:rsidP="003C558B"/>
    <w:p w:rsidR="00FC3A5D" w:rsidRPr="00FC3A5D" w:rsidRDefault="003C558B" w:rsidP="003C558B">
      <w:r w:rsidRPr="00FC3A5D">
        <w:t xml:space="preserve">A representational link on the </w:t>
      </w:r>
      <w:r w:rsidR="00FC3A5D" w:rsidRPr="00FC3A5D">
        <w:t>space topic</w:t>
      </w:r>
      <w:r w:rsidRPr="00FC3A5D">
        <w:t xml:space="preserve"> will rely on the rhetoric </w:t>
      </w:r>
      <w:r w:rsidR="00FC3A5D" w:rsidRPr="00FC3A5D">
        <w:t>of scientific reasoning itself.</w:t>
      </w:r>
      <w:r w:rsidRPr="00FC3A5D">
        <w:t xml:space="preserve">  For example, t</w:t>
      </w:r>
      <w:r w:rsidR="00FC3A5D" w:rsidRPr="00FC3A5D">
        <w:t>he affirmative team might rely on the “certainty’ of scientific truth to justify their plan.  Or, they might represent human survival as the most important value to be upheld.  But in the context of a discussion of the cosmology of the universe, that might be less persuasive than in the context of a debate about planet Earth’s survival.</w:t>
      </w:r>
    </w:p>
    <w:p w:rsidR="00FC3A5D" w:rsidRPr="00FC3A5D" w:rsidRDefault="00FC3A5D" w:rsidP="003C558B"/>
    <w:p w:rsidR="00FC3A5D" w:rsidRPr="00FC3A5D" w:rsidRDefault="003C558B" w:rsidP="003C558B">
      <w:r w:rsidRPr="00FC3A5D">
        <w:rPr>
          <w:b/>
        </w:rPr>
        <w:t xml:space="preserve">Impact.  </w:t>
      </w:r>
      <w:r w:rsidRPr="00FC3A5D">
        <w:t xml:space="preserve">Like most arguments in debate, critiques need to be impacted in such a way that they can outweigh the affirmative case.  </w:t>
      </w:r>
    </w:p>
    <w:p w:rsidR="00FC3A5D" w:rsidRPr="00FC3A5D" w:rsidRDefault="00FC3A5D" w:rsidP="003C558B"/>
    <w:p w:rsidR="003C558B" w:rsidRPr="00FC3A5D" w:rsidRDefault="003C558B" w:rsidP="003C558B">
      <w:r w:rsidRPr="00FC3A5D">
        <w:rPr>
          <w:b/>
        </w:rPr>
        <w:t xml:space="preserve">An Alternative.  </w:t>
      </w:r>
      <w:r w:rsidRPr="00FC3A5D">
        <w:t xml:space="preserve">One of the major problems with many critiques is that what is being criticized is an on-going problem.  For example, we </w:t>
      </w:r>
      <w:r w:rsidR="00FC3A5D" w:rsidRPr="00FC3A5D">
        <w:t>have remained committed to a vigorous space program since the 1950s and, if the negative is criticizing the existence of the current space program, that is certainly not unique.</w:t>
      </w:r>
      <w:r w:rsidRPr="00FC3A5D">
        <w:t xml:space="preserve">  Unless, the critique includes an alternative that would solve the problem, then the criticism is much less persuasive as a reason to reject the affirmative plan. </w:t>
      </w:r>
    </w:p>
    <w:p w:rsidR="003C558B" w:rsidRPr="00FC3A5D" w:rsidRDefault="003C558B" w:rsidP="003C558B">
      <w:pPr>
        <w:pStyle w:val="Heading1"/>
        <w:jc w:val="center"/>
        <w:rPr>
          <w:rFonts w:ascii="Times New Roman" w:hAnsi="Times New Roman"/>
          <w:sz w:val="20"/>
          <w:szCs w:val="20"/>
        </w:rPr>
      </w:pPr>
    </w:p>
    <w:p w:rsidR="003C558B" w:rsidRPr="00FC3A5D" w:rsidRDefault="003C558B" w:rsidP="003C558B">
      <w:pPr>
        <w:pStyle w:val="Heading1"/>
        <w:jc w:val="center"/>
      </w:pPr>
      <w:r w:rsidRPr="00FC3A5D">
        <w:rPr>
          <w:rFonts w:ascii="Times New Roman" w:hAnsi="Times New Roman"/>
          <w:sz w:val="20"/>
          <w:szCs w:val="20"/>
        </w:rPr>
        <w:br w:type="page"/>
      </w:r>
      <w:bookmarkStart w:id="48" w:name="_Toc232498290"/>
      <w:bookmarkStart w:id="49" w:name="_Toc262462340"/>
      <w:bookmarkStart w:id="50" w:name="_Toc296415720"/>
      <w:bookmarkStart w:id="51" w:name="_Toc232498297"/>
      <w:bookmarkStart w:id="52" w:name="_Toc262462341"/>
      <w:r w:rsidRPr="00FC3A5D">
        <w:lastRenderedPageBreak/>
        <w:t>Sample Critique</w:t>
      </w:r>
      <w:bookmarkEnd w:id="48"/>
      <w:bookmarkEnd w:id="49"/>
      <w:bookmarkEnd w:id="50"/>
    </w:p>
    <w:p w:rsidR="00B655DC" w:rsidRDefault="00B655DC" w:rsidP="00B655DC">
      <w:pPr>
        <w:pStyle w:val="Heading1"/>
        <w:rPr>
          <w:rFonts w:ascii="Times New Roman" w:eastAsia="Calibri" w:hAnsi="Times New Roman"/>
          <w:bCs w:val="0"/>
          <w:sz w:val="20"/>
          <w:szCs w:val="20"/>
        </w:rPr>
      </w:pPr>
    </w:p>
    <w:p w:rsidR="00B655DC" w:rsidRPr="00B655DC" w:rsidRDefault="00691BE4" w:rsidP="00B655DC">
      <w:pPr>
        <w:pStyle w:val="Heading1"/>
        <w:jc w:val="center"/>
        <w:rPr>
          <w:rFonts w:ascii="Times New Roman" w:hAnsi="Times New Roman"/>
        </w:rPr>
      </w:pPr>
      <w:bookmarkStart w:id="53" w:name="_Toc296415721"/>
      <w:r>
        <w:rPr>
          <w:rFonts w:ascii="Times New Roman" w:hAnsi="Times New Roman"/>
        </w:rPr>
        <w:t>Critique</w:t>
      </w:r>
      <w:r w:rsidR="00B655DC" w:rsidRPr="00B655DC">
        <w:rPr>
          <w:rFonts w:ascii="Times New Roman" w:hAnsi="Times New Roman"/>
        </w:rPr>
        <w:t xml:space="preserve"> 1NC</w:t>
      </w:r>
      <w:bookmarkEnd w:id="53"/>
    </w:p>
    <w:p w:rsidR="00B655DC" w:rsidRPr="00B655DC" w:rsidRDefault="00B655DC" w:rsidP="00B655DC">
      <w:pPr>
        <w:rPr>
          <w:b/>
        </w:rPr>
      </w:pPr>
    </w:p>
    <w:p w:rsidR="00B655DC" w:rsidRPr="00B655DC" w:rsidRDefault="00375EDD" w:rsidP="00B655DC">
      <w:pPr>
        <w:rPr>
          <w:b/>
        </w:rPr>
      </w:pPr>
      <w:r>
        <w:rPr>
          <w:b/>
        </w:rPr>
        <w:t xml:space="preserve">LINK: </w:t>
      </w:r>
      <w:r w:rsidR="00B655DC" w:rsidRPr="00B655DC">
        <w:rPr>
          <w:b/>
        </w:rPr>
        <w:t xml:space="preserve">The logic of space exploration defines the world as a technological object to be manipulated and controlled – this severs our authentic relationship with Being. </w:t>
      </w:r>
    </w:p>
    <w:p w:rsidR="00375EDD" w:rsidRDefault="00375EDD" w:rsidP="00B655DC">
      <w:pPr>
        <w:rPr>
          <w:rStyle w:val="Heading2Char"/>
          <w:rFonts w:ascii="Times New Roman" w:eastAsia="Calibri" w:hAnsi="Times New Roman"/>
          <w:sz w:val="20"/>
        </w:rPr>
      </w:pPr>
    </w:p>
    <w:p w:rsidR="00B655DC" w:rsidRPr="00B655DC" w:rsidRDefault="00B655DC" w:rsidP="00B655DC">
      <w:bookmarkStart w:id="54" w:name="_Toc296415722"/>
      <w:r w:rsidRPr="00375EDD">
        <w:rPr>
          <w:rStyle w:val="Heading2Char"/>
          <w:rFonts w:ascii="Times New Roman" w:eastAsia="Calibri" w:hAnsi="Times New Roman"/>
          <w:sz w:val="20"/>
        </w:rPr>
        <w:t>Turnbull, 06</w:t>
      </w:r>
      <w:bookmarkEnd w:id="54"/>
      <w:r w:rsidRPr="00375EDD">
        <w:rPr>
          <w:sz w:val="14"/>
        </w:rPr>
        <w:t xml:space="preserve"> </w:t>
      </w:r>
      <w:r w:rsidRPr="00B655DC">
        <w:t>(</w:t>
      </w:r>
      <w:r w:rsidRPr="00B655DC">
        <w:rPr>
          <w:rStyle w:val="Heading3Char"/>
          <w:rFonts w:ascii="Times New Roman" w:eastAsia="Batang" w:hAnsi="Times New Roman"/>
        </w:rPr>
        <w:t xml:space="preserve">Nottingham Trent University (Neil, “The Ontological Consequences of Copernicus: Global Being in the Planetary World”, </w:t>
      </w:r>
      <w:proofErr w:type="spellStart"/>
      <w:r w:rsidRPr="00B655DC">
        <w:rPr>
          <w:rStyle w:val="Heading3Char"/>
          <w:rFonts w:ascii="Times New Roman" w:eastAsia="Batang" w:hAnsi="Times New Roman"/>
        </w:rPr>
        <w:t>SAGEJournals</w:t>
      </w:r>
      <w:proofErr w:type="spellEnd"/>
      <w:r w:rsidRPr="00B655DC">
        <w:rPr>
          <w:rStyle w:val="Heading3Char"/>
          <w:rFonts w:ascii="Times New Roman" w:eastAsia="Batang" w:hAnsi="Times New Roman"/>
        </w:rPr>
        <w:t xml:space="preserve"> Online, REQ)</w:t>
      </w:r>
      <w:r w:rsidRPr="00B655DC">
        <w:t xml:space="preserve"> </w:t>
      </w:r>
    </w:p>
    <w:p w:rsidR="00B655DC" w:rsidRPr="00B655DC" w:rsidRDefault="00B655DC" w:rsidP="00B655DC"/>
    <w:p w:rsidR="00B655DC" w:rsidRPr="00B655DC" w:rsidRDefault="00B655DC" w:rsidP="00B655DC">
      <w:r w:rsidRPr="00B655DC">
        <w:t>Some Heidegger scholars recognize that the new emphasis given to earth in Heidegger’s later philosophy is an ‘attempt to think the essence of things in a new way’ (</w:t>
      </w:r>
      <w:proofErr w:type="spellStart"/>
      <w:r w:rsidRPr="00B655DC">
        <w:t>Mulhall</w:t>
      </w:r>
      <w:proofErr w:type="spellEnd"/>
      <w:r w:rsidRPr="00B655DC">
        <w:t xml:space="preserve">, 1990: 169) and that, for the late Heidegger, ‘authentic dwelling’ is no longer a matter of a temporalized ‘being-in-the-world’ – as it was in Being and Time – but is reconceived as a dwelling ‘poetically on the earth’ and ‘under the sky’ (Heidegger, 1978a: 351). Thus, for the later Heidegger, </w:t>
      </w:r>
      <w:r w:rsidRPr="00B655DC">
        <w:rPr>
          <w:u w:val="single"/>
        </w:rPr>
        <w:t xml:space="preserve">authentic ways of living stand radically opposed to what might be termed ‘Copernican modes of existence’, for to live authentically on the earth is to ‘receive the sky as sky’ </w:t>
      </w:r>
      <w:r w:rsidRPr="00B655DC">
        <w:t xml:space="preserve">and to ‘leave the sun and moon to their journey, the stars to their courses’ (1978a: 352). </w:t>
      </w:r>
      <w:r w:rsidRPr="00B655DC">
        <w:rPr>
          <w:u w:val="single"/>
        </w:rPr>
        <w:t>As the earth is transformed into a cosmological representation, the earth loses its ontological status as a site of dwelling and is reduced to an object of possible knowledge for modernity’s technological subject</w:t>
      </w:r>
      <w:r w:rsidRPr="00B655DC">
        <w:t>. The later Heidegger thus strives to defend an earthbound notion of the world and this, in his view, requires that we reject Copernican ideas of the primacy of space in that, for him, ‘spaces receive their essential being from locales and not from “space”’ (1978a: 356). In Heidegger’s view</w:t>
      </w:r>
      <w:r w:rsidRPr="00B655DC">
        <w:rPr>
          <w:u w:val="single"/>
        </w:rPr>
        <w:t xml:space="preserve">, the earth is the ontological basis for our localized sense of place. </w:t>
      </w:r>
      <w:r w:rsidRPr="00B655DC">
        <w:t xml:space="preserve">It is what he terms ‘the serving bearer’ – an idea related to the pagan conception of the earth as the giver of life – and as such </w:t>
      </w:r>
      <w:r w:rsidRPr="00B655DC">
        <w:rPr>
          <w:u w:val="single"/>
        </w:rPr>
        <w:t>a primordial ground ‘blossoming and fruiting, spreading out in rock and water, rising up in plant and animal’</w:t>
      </w:r>
      <w:r w:rsidRPr="00B655DC">
        <w:t xml:space="preserve"> (1971: 149–50).  Thus, for the later Heidegger </w:t>
      </w:r>
      <w:r w:rsidRPr="00B655DC">
        <w:rPr>
          <w:u w:val="single"/>
        </w:rPr>
        <w:t>worlds are only conceivable</w:t>
      </w:r>
      <w:r w:rsidRPr="00B655DC">
        <w:t xml:space="preserve"> as such – such that the world is attained as world – only </w:t>
      </w:r>
      <w:r w:rsidRPr="00B655DC">
        <w:rPr>
          <w:u w:val="single"/>
        </w:rPr>
        <w:t>when they framed by the sky above and the earth beneath</w:t>
      </w:r>
      <w:r w:rsidRPr="00B655DC">
        <w:t xml:space="preserve"> (see </w:t>
      </w:r>
      <w:proofErr w:type="spellStart"/>
      <w:r w:rsidRPr="00B655DC">
        <w:t>Malpas</w:t>
      </w:r>
      <w:proofErr w:type="spellEnd"/>
      <w:r w:rsidRPr="00B655DC">
        <w:t>, 2000: 227). Clearly, for the later Heidegger, the idea of ‘the world’ is conceptually inseparable from that of ‘the earth’ (and in many ways, for the later Heidegger, the idea of the world within which ‘</w:t>
      </w:r>
      <w:proofErr w:type="spellStart"/>
      <w:r w:rsidRPr="00B655DC">
        <w:t>Dasein</w:t>
      </w:r>
      <w:proofErr w:type="spellEnd"/>
      <w:r w:rsidRPr="00B655DC">
        <w:t xml:space="preserve"> is’ is replaced by the idea of the fourfold within which ‘man dwells’). The close relationship between earth and world for Heidegger can again be seen in the Origins of the Work of Art, where Heidegger recognizes that ‘[w]</w:t>
      </w:r>
      <w:proofErr w:type="spellStart"/>
      <w:r w:rsidRPr="00B655DC">
        <w:t>orld</w:t>
      </w:r>
      <w:proofErr w:type="spellEnd"/>
      <w:r w:rsidRPr="00B655DC">
        <w:t xml:space="preserve"> and earth are essentially different from one another and yet never separated. The world grounds itself in the earth and the earth juts through the world’ (1978b: 174).2 When seen in this way, the earth is viewed as forming the ontological basis for what Heidegger terms ‘the work’ – of both artist and artisan – and its corollary the ‘</w:t>
      </w:r>
      <w:proofErr w:type="spellStart"/>
      <w:r w:rsidRPr="00B655DC">
        <w:t>thingly</w:t>
      </w:r>
      <w:proofErr w:type="spellEnd"/>
      <w:r w:rsidRPr="00B655DC">
        <w:t xml:space="preserve"> character of the world’ (1978b: 180). More generally, Heidegger conceives the earth as the ground of all appearance and the </w:t>
      </w:r>
      <w:proofErr w:type="spellStart"/>
      <w:r w:rsidRPr="00B655DC">
        <w:t>physys</w:t>
      </w:r>
      <w:proofErr w:type="spellEnd"/>
      <w:r w:rsidRPr="00B655DC">
        <w:t xml:space="preserve"> out of which the world emerges (a ground that supports the </w:t>
      </w:r>
      <w:proofErr w:type="spellStart"/>
      <w:r w:rsidRPr="00B655DC">
        <w:t>nomos</w:t>
      </w:r>
      <w:proofErr w:type="spellEnd"/>
      <w:r w:rsidRPr="00B655DC">
        <w:t xml:space="preserve"> of the world). For, in Heidegger’s view, </w:t>
      </w:r>
      <w:r w:rsidRPr="00B655DC">
        <w:rPr>
          <w:u w:val="single"/>
        </w:rPr>
        <w:t xml:space="preserve">only a world supported by the earth can give things their proper measure: and without this relation, things have no ‘true’ measure (and in such a case, the measurement of the world in terms of an abstract </w:t>
      </w:r>
      <w:proofErr w:type="spellStart"/>
      <w:r w:rsidRPr="00B655DC">
        <w:rPr>
          <w:u w:val="single"/>
        </w:rPr>
        <w:t>mathematicized</w:t>
      </w:r>
      <w:proofErr w:type="spellEnd"/>
      <w:r w:rsidRPr="00B655DC">
        <w:rPr>
          <w:u w:val="single"/>
        </w:rPr>
        <w:t xml:space="preserve"> facticity – required for the efficient maintenance of purely technological relationships – becomes the anthropocentric measure of all things). </w:t>
      </w:r>
    </w:p>
    <w:p w:rsidR="00B655DC" w:rsidRPr="00B655DC" w:rsidRDefault="00B655DC" w:rsidP="00B655DC">
      <w:pPr>
        <w:rPr>
          <w:rStyle w:val="Underline"/>
        </w:rPr>
      </w:pPr>
    </w:p>
    <w:p w:rsidR="00375EDD" w:rsidRDefault="00375EDD">
      <w:pPr>
        <w:rPr>
          <w:rFonts w:eastAsia="Times New Roman"/>
          <w:b/>
          <w:bCs/>
        </w:rPr>
      </w:pPr>
      <w:r>
        <w:br w:type="page"/>
      </w:r>
    </w:p>
    <w:p w:rsidR="00FC3A5D" w:rsidRPr="00FC3A5D" w:rsidRDefault="00FC3A5D" w:rsidP="00FC3A5D">
      <w:pPr>
        <w:jc w:val="center"/>
        <w:rPr>
          <w:rFonts w:asciiTheme="majorHAnsi" w:hAnsiTheme="majorHAnsi"/>
          <w:b/>
          <w:sz w:val="28"/>
          <w:szCs w:val="28"/>
        </w:rPr>
      </w:pPr>
      <w:r w:rsidRPr="00FC3A5D">
        <w:rPr>
          <w:rFonts w:asciiTheme="majorHAnsi" w:hAnsiTheme="majorHAnsi"/>
          <w:b/>
          <w:sz w:val="28"/>
          <w:szCs w:val="28"/>
        </w:rPr>
        <w:lastRenderedPageBreak/>
        <w:t>Sample Critique</w:t>
      </w:r>
    </w:p>
    <w:p w:rsidR="00FC3A5D" w:rsidRDefault="00FC3A5D" w:rsidP="00B655DC">
      <w:pPr>
        <w:pStyle w:val="Heading2"/>
        <w:rPr>
          <w:rFonts w:ascii="Times New Roman" w:hAnsi="Times New Roman"/>
          <w:sz w:val="20"/>
          <w:szCs w:val="20"/>
        </w:rPr>
      </w:pPr>
    </w:p>
    <w:p w:rsidR="00B655DC" w:rsidRPr="00B655DC" w:rsidRDefault="00375EDD" w:rsidP="00B655DC">
      <w:pPr>
        <w:pStyle w:val="Heading2"/>
        <w:rPr>
          <w:rFonts w:ascii="Times New Roman" w:hAnsi="Times New Roman"/>
          <w:sz w:val="20"/>
          <w:szCs w:val="20"/>
        </w:rPr>
      </w:pPr>
      <w:bookmarkStart w:id="55" w:name="_Toc296415723"/>
      <w:r>
        <w:rPr>
          <w:rFonts w:ascii="Times New Roman" w:hAnsi="Times New Roman"/>
          <w:sz w:val="20"/>
          <w:szCs w:val="20"/>
        </w:rPr>
        <w:t>IMPACT:  Technological thought</w:t>
      </w:r>
      <w:r w:rsidR="00B655DC" w:rsidRPr="00B655DC">
        <w:rPr>
          <w:rFonts w:ascii="Times New Roman" w:hAnsi="Times New Roman"/>
          <w:sz w:val="20"/>
          <w:szCs w:val="20"/>
        </w:rPr>
        <w:t xml:space="preserve"> spirals </w:t>
      </w:r>
      <w:r>
        <w:rPr>
          <w:rFonts w:ascii="Times New Roman" w:hAnsi="Times New Roman"/>
          <w:sz w:val="20"/>
          <w:szCs w:val="20"/>
        </w:rPr>
        <w:t>until</w:t>
      </w:r>
      <w:r w:rsidR="00B655DC" w:rsidRPr="00B655DC">
        <w:rPr>
          <w:rFonts w:ascii="Times New Roman" w:hAnsi="Times New Roman"/>
          <w:sz w:val="20"/>
          <w:szCs w:val="20"/>
        </w:rPr>
        <w:t xml:space="preserve"> control over nature becomes an end in itself</w:t>
      </w:r>
      <w:r>
        <w:rPr>
          <w:rFonts w:ascii="Times New Roman" w:hAnsi="Times New Roman"/>
          <w:sz w:val="20"/>
          <w:szCs w:val="20"/>
        </w:rPr>
        <w:t xml:space="preserve"> resulting in a nihilism and loss of meaningful existence</w:t>
      </w:r>
      <w:bookmarkEnd w:id="55"/>
    </w:p>
    <w:p w:rsidR="00375EDD" w:rsidRDefault="00375EDD" w:rsidP="00B655DC">
      <w:pPr>
        <w:rPr>
          <w:rStyle w:val="Heading2Char"/>
          <w:rFonts w:ascii="Times New Roman" w:eastAsia="Calibri" w:hAnsi="Times New Roman"/>
          <w:sz w:val="20"/>
          <w:szCs w:val="20"/>
        </w:rPr>
      </w:pPr>
    </w:p>
    <w:p w:rsidR="00B655DC" w:rsidRPr="00B655DC" w:rsidRDefault="00B655DC" w:rsidP="00B655DC">
      <w:pPr>
        <w:rPr>
          <w:rStyle w:val="Heading3Char"/>
          <w:rFonts w:ascii="Times New Roman" w:eastAsia="Batang" w:hAnsi="Times New Roman"/>
        </w:rPr>
      </w:pPr>
      <w:bookmarkStart w:id="56" w:name="_Toc296415724"/>
      <w:proofErr w:type="gramStart"/>
      <w:r w:rsidRPr="00375EDD">
        <w:rPr>
          <w:rStyle w:val="Heading2Char"/>
          <w:rFonts w:ascii="Times New Roman" w:eastAsia="Calibri" w:hAnsi="Times New Roman"/>
          <w:sz w:val="20"/>
          <w:szCs w:val="20"/>
        </w:rPr>
        <w:t>de</w:t>
      </w:r>
      <w:proofErr w:type="gramEnd"/>
      <w:r w:rsidRPr="00375EDD">
        <w:rPr>
          <w:rStyle w:val="Heading2Char"/>
          <w:rFonts w:ascii="Times New Roman" w:eastAsia="Calibri" w:hAnsi="Times New Roman"/>
          <w:sz w:val="20"/>
          <w:szCs w:val="20"/>
        </w:rPr>
        <w:t xml:space="preserve"> </w:t>
      </w:r>
      <w:proofErr w:type="spellStart"/>
      <w:r w:rsidRPr="00375EDD">
        <w:rPr>
          <w:rStyle w:val="Heading2Char"/>
          <w:rFonts w:ascii="Times New Roman" w:eastAsia="Calibri" w:hAnsi="Times New Roman"/>
          <w:sz w:val="20"/>
          <w:szCs w:val="20"/>
        </w:rPr>
        <w:t>Beistegui</w:t>
      </w:r>
      <w:proofErr w:type="spellEnd"/>
      <w:r w:rsidRPr="00375EDD">
        <w:rPr>
          <w:rStyle w:val="Heading2Char"/>
          <w:rFonts w:ascii="Times New Roman" w:eastAsia="Calibri" w:hAnsi="Times New Roman"/>
          <w:sz w:val="20"/>
          <w:szCs w:val="20"/>
        </w:rPr>
        <w:t>, 97</w:t>
      </w:r>
      <w:bookmarkEnd w:id="56"/>
      <w:r w:rsidRPr="00B655DC">
        <w:t xml:space="preserve"> </w:t>
      </w:r>
      <w:r w:rsidRPr="00B655DC">
        <w:rPr>
          <w:rStyle w:val="Heading3Char"/>
          <w:rFonts w:ascii="Times New Roman" w:eastAsia="Batang" w:hAnsi="Times New Roman"/>
        </w:rPr>
        <w:t xml:space="preserve">(Professor of Philosophy at the University of Warwick (Miguel, Heidegger and the Political, ed. by K. Ansell-Pearson and S. </w:t>
      </w:r>
      <w:proofErr w:type="spellStart"/>
      <w:r w:rsidRPr="00B655DC">
        <w:rPr>
          <w:rStyle w:val="Heading3Char"/>
          <w:rFonts w:ascii="Times New Roman" w:eastAsia="Batang" w:hAnsi="Times New Roman"/>
        </w:rPr>
        <w:t>Critchely</w:t>
      </w:r>
      <w:proofErr w:type="spellEnd"/>
      <w:r w:rsidRPr="00B655DC">
        <w:rPr>
          <w:rStyle w:val="Heading3Char"/>
          <w:rFonts w:ascii="Times New Roman" w:eastAsia="Batang" w:hAnsi="Times New Roman"/>
        </w:rPr>
        <w:t>, p.71, ASG)</w:t>
      </w:r>
    </w:p>
    <w:p w:rsidR="00B655DC" w:rsidRPr="00B655DC" w:rsidRDefault="00B655DC" w:rsidP="00B655DC"/>
    <w:p w:rsidR="00B655DC" w:rsidRPr="00B655DC" w:rsidRDefault="00B655DC" w:rsidP="00B655DC">
      <w:pPr>
        <w:jc w:val="both"/>
      </w:pPr>
      <w:r w:rsidRPr="00B655DC">
        <w:t xml:space="preserve">What monstrousness does Heidegger have in mind here? In what sense can technology be declared “monstrous”? And why associate technology with nihilism? At this stage, </w:t>
      </w:r>
      <w:r w:rsidRPr="00B655DC">
        <w:rPr>
          <w:u w:val="single"/>
        </w:rPr>
        <w:t>nihilism can only be envisaged</w:t>
      </w:r>
      <w:r w:rsidRPr="00B655DC">
        <w:t xml:space="preserve"> in the </w:t>
      </w:r>
      <w:proofErr w:type="gramStart"/>
      <w:r w:rsidRPr="00B655DC">
        <w:t>most simple</w:t>
      </w:r>
      <w:proofErr w:type="gramEnd"/>
      <w:r w:rsidRPr="00B655DC">
        <w:t xml:space="preserve"> sense, and that is </w:t>
      </w:r>
      <w:r w:rsidRPr="00B655DC">
        <w:rPr>
          <w:u w:val="single"/>
        </w:rPr>
        <w:t xml:space="preserve">as a phenomenon linked to the </w:t>
      </w:r>
      <w:r w:rsidRPr="00B655DC">
        <w:rPr>
          <w:i/>
          <w:u w:val="single"/>
        </w:rPr>
        <w:t xml:space="preserve">effects </w:t>
      </w:r>
      <w:r w:rsidRPr="00B655DC">
        <w:rPr>
          <w:u w:val="single"/>
        </w:rPr>
        <w:t>produced by global technology.</w:t>
      </w:r>
      <w:r w:rsidRPr="00B655DC">
        <w:t xml:space="preserve"> Following </w:t>
      </w:r>
      <w:proofErr w:type="spellStart"/>
      <w:r w:rsidRPr="00B655DC">
        <w:t>Junger’s</w:t>
      </w:r>
      <w:proofErr w:type="spellEnd"/>
      <w:r w:rsidRPr="00B655DC">
        <w:t xml:space="preserve"> descriptions of the age of the Worker, Heidegger provides his most economic description of the actuality of nihilism in section XXVI of “Overcoming Metaphysics.” </w:t>
      </w:r>
      <w:r w:rsidRPr="00B655DC">
        <w:rPr>
          <w:u w:val="single"/>
        </w:rPr>
        <w:t>Technology defines the way in which the “world,” perceived solely as extended space, is mobilized, ordered, homogenized and used up so as to enhance man’s will to hegemony.</w:t>
      </w:r>
      <w:r w:rsidRPr="00B655DC">
        <w:t xml:space="preserve"> The ordering takes the form of a total planning or an equipping </w:t>
      </w:r>
      <w:r w:rsidRPr="00B655DC">
        <w:rPr>
          <w:i/>
        </w:rPr>
        <w:t>(</w:t>
      </w:r>
      <w:proofErr w:type="spellStart"/>
      <w:r w:rsidRPr="00B655DC">
        <w:rPr>
          <w:i/>
        </w:rPr>
        <w:t>Ru</w:t>
      </w:r>
      <w:r w:rsidRPr="00B655DC">
        <w:rPr>
          <w:rFonts w:ascii="Cambria Math" w:hAnsi="Cambria Math" w:cs="Cambria Math"/>
          <w:i/>
        </w:rPr>
        <w:t>̈</w:t>
      </w:r>
      <w:r w:rsidRPr="00B655DC">
        <w:rPr>
          <w:i/>
        </w:rPr>
        <w:t>stung</w:t>
      </w:r>
      <w:proofErr w:type="spellEnd"/>
      <w:r w:rsidRPr="00B655DC">
        <w:rPr>
          <w:i/>
        </w:rPr>
        <w:t xml:space="preserve">), </w:t>
      </w:r>
      <w:r w:rsidRPr="00B655DC">
        <w:rPr>
          <w:u w:val="single"/>
        </w:rPr>
        <w:t>which consists in the division of the whole of being into sectors and areas, and then in the systematic organization and exploitation of such areas.</w:t>
      </w:r>
      <w:r w:rsidRPr="00B655DC">
        <w:t xml:space="preserve"> Thus, each domain has its institute of research as well as its ministry, each area is controlled and evaluated with a view to assessing its potential and eventually calibrated for mass consumption. </w:t>
      </w:r>
      <w:r w:rsidRPr="00B655DC">
        <w:rPr>
          <w:u w:val="single"/>
        </w:rPr>
        <w:t>Resources are endlessly extracted, stocked, distributed and transformed, according to a logic which is not that of need, but that of inflated desires and consumption fantasies artificially created by the techniques of our post-industrial era.</w:t>
      </w:r>
      <w:r w:rsidRPr="00B655DC">
        <w:t xml:space="preserve"> Beings as a whole have become this “stuff” awaiting consumption. </w:t>
      </w:r>
      <w:r w:rsidRPr="00B655DC">
        <w:rPr>
          <w:u w:val="single"/>
        </w:rPr>
        <w:t>Nothing falls outside of this technological organization: neither politics, which has become the way to organize and optimize the technological seizure of beings at the level of the nation; nor science which, infinitely divided into ultra-specialized sub-sciences, rules over the technical aspect of this seizure</w:t>
      </w:r>
      <w:r w:rsidRPr="00B655DC">
        <w:t>, nor the arts (which are now referred to as the “culture industry</w:t>
      </w:r>
      <w:r w:rsidRPr="00B655DC">
        <w:rPr>
          <w:u w:val="single"/>
        </w:rPr>
        <w:t>”); nor even man as such, who has become a commodity and an object of highly sophisticated technological manipulation</w:t>
      </w:r>
      <w:r w:rsidRPr="00B655DC">
        <w:t xml:space="preserve"> (whether genetic, cosmetic or cybernetic). The hegemony of technology, which can take various forms according to the domains of being it rules over, seems to be limited only by the power of its own completion. </w:t>
      </w:r>
      <w:r w:rsidRPr="00B655DC">
        <w:rPr>
          <w:u w:val="single"/>
        </w:rPr>
        <w:t>It is</w:t>
      </w:r>
      <w:r w:rsidRPr="00B655DC">
        <w:t>, for technology</w:t>
      </w:r>
      <w:r w:rsidRPr="00B655DC">
        <w:rPr>
          <w:u w:val="single"/>
        </w:rPr>
        <w:t xml:space="preserve">, a question of organizing the conditions of its optimal performance and ultimate plan—whether these be the totalitarian or imperialistic politics of yesterday, the global economics and the new world order of today, or the </w:t>
      </w:r>
      <w:proofErr w:type="spellStart"/>
      <w:r w:rsidRPr="00B655DC">
        <w:rPr>
          <w:u w:val="single"/>
        </w:rPr>
        <w:t>uniformalized</w:t>
      </w:r>
      <w:proofErr w:type="spellEnd"/>
      <w:r w:rsidRPr="00B655DC">
        <w:rPr>
          <w:u w:val="single"/>
        </w:rPr>
        <w:t xml:space="preserve"> culture and ideology of tomorrow. Yet behind this seemingly ultra-rational organization rules the most nihilistic of all goals: the absence of goals</w:t>
      </w:r>
      <w:r w:rsidRPr="00B655DC">
        <w:t xml:space="preserve">. For why is such an ordering set up? </w:t>
      </w:r>
      <w:r w:rsidRPr="00B655DC">
        <w:rPr>
          <w:u w:val="single"/>
        </w:rPr>
        <w:t xml:space="preserve">What are all those plans for? </w:t>
      </w:r>
      <w:proofErr w:type="gramStart"/>
      <w:r w:rsidRPr="00B655DC">
        <w:rPr>
          <w:u w:val="single"/>
        </w:rPr>
        <w:t>For the sole sake of planning.</w:t>
      </w:r>
      <w:proofErr w:type="gramEnd"/>
      <w:r w:rsidRPr="00B655DC">
        <w:rPr>
          <w:u w:val="single"/>
        </w:rPr>
        <w:t xml:space="preserve"> For no other purpose than the artificial creation of needs and desires, which can be fulfilled only by way of an increase in production and further devastation of the earth. Under the sway of technology, man—the man of metaphysics, the rational animal—has become the working animal.</w:t>
      </w:r>
      <w:r w:rsidRPr="00B655DC">
        <w:t xml:space="preserve"> </w:t>
      </w:r>
      <w:r w:rsidRPr="00B655DC">
        <w:rPr>
          <w:u w:val="single"/>
        </w:rPr>
        <w:t>For such a man, there is no other truth than the one that produces results, no other reality than that of use and profit. His will, this very will that constitutes his pride and that he erects as an instrument of his domination over the whole of the earth, is nothing but the expression of the will to will. Yet what this man does not realize is that his labor and his will spin in a vacuum, moving him ever more forcefully away from his provenance and his destination, from his position amidst beings and from the relation to being that governs it</w:t>
      </w:r>
      <w:r w:rsidRPr="00B655DC">
        <w:t xml:space="preserve">. Busy as he is at using up and producing, at manipulating and consuming, </w:t>
      </w:r>
      <w:r w:rsidRPr="00B655DC">
        <w:rPr>
          <w:u w:val="single"/>
        </w:rPr>
        <w:t xml:space="preserve">today’s man no longer has the eyes to see what is essential </w:t>
      </w:r>
      <w:r w:rsidRPr="00B655DC">
        <w:t xml:space="preserve">(namely presence in its epochal configuration) </w:t>
      </w:r>
      <w:r w:rsidRPr="00B655DC">
        <w:rPr>
          <w:u w:val="single"/>
        </w:rPr>
        <w:t xml:space="preserve">and can no longer greet the discrete echo of </w:t>
      </w:r>
      <w:proofErr w:type="spellStart"/>
      <w:r w:rsidRPr="00B655DC">
        <w:rPr>
          <w:u w:val="single"/>
        </w:rPr>
        <w:t>presencing</w:t>
      </w:r>
      <w:proofErr w:type="spellEnd"/>
      <w:r w:rsidRPr="00B655DC">
        <w:rPr>
          <w:u w:val="single"/>
        </w:rPr>
        <w:t xml:space="preserve"> which resounds in thinking and poeticizing alone.</w:t>
      </w:r>
      <w:r w:rsidRPr="00B655DC">
        <w:t xml:space="preserve"> At best is he in a position to accumulate “experiences” </w:t>
      </w:r>
      <w:r w:rsidRPr="00B655DC">
        <w:rPr>
          <w:i/>
        </w:rPr>
        <w:t>(</w:t>
      </w:r>
      <w:proofErr w:type="spellStart"/>
      <w:r w:rsidRPr="00B655DC">
        <w:rPr>
          <w:i/>
        </w:rPr>
        <w:t>Erlebnisse</w:t>
      </w:r>
      <w:proofErr w:type="spellEnd"/>
      <w:r w:rsidRPr="00B655DC">
        <w:rPr>
          <w:i/>
        </w:rPr>
        <w:t xml:space="preserve">), </w:t>
      </w:r>
      <w:r w:rsidRPr="00B655DC">
        <w:t xml:space="preserve">which he flaunts as his “truths.” </w:t>
      </w:r>
    </w:p>
    <w:p w:rsidR="00B655DC" w:rsidRPr="00B655DC" w:rsidRDefault="00B655DC" w:rsidP="00B655DC">
      <w:pPr>
        <w:rPr>
          <w:rStyle w:val="Underline"/>
        </w:rPr>
      </w:pPr>
    </w:p>
    <w:p w:rsidR="00375EDD" w:rsidRDefault="00375EDD">
      <w:pPr>
        <w:rPr>
          <w:rFonts w:eastAsia="Times New Roman"/>
          <w:b/>
          <w:bCs/>
        </w:rPr>
      </w:pPr>
      <w:r>
        <w:br w:type="page"/>
      </w:r>
    </w:p>
    <w:p w:rsidR="00FC3A5D" w:rsidRPr="00FC3A5D" w:rsidRDefault="00FC3A5D" w:rsidP="00FC3A5D">
      <w:pPr>
        <w:jc w:val="center"/>
        <w:rPr>
          <w:rFonts w:asciiTheme="majorHAnsi" w:hAnsiTheme="majorHAnsi"/>
          <w:b/>
          <w:sz w:val="28"/>
          <w:szCs w:val="28"/>
        </w:rPr>
      </w:pPr>
      <w:r w:rsidRPr="00FC3A5D">
        <w:rPr>
          <w:rFonts w:asciiTheme="majorHAnsi" w:hAnsiTheme="majorHAnsi"/>
          <w:b/>
          <w:sz w:val="28"/>
          <w:szCs w:val="28"/>
        </w:rPr>
        <w:lastRenderedPageBreak/>
        <w:t>Sample Critique</w:t>
      </w:r>
    </w:p>
    <w:p w:rsidR="00B655DC" w:rsidRPr="00B655DC" w:rsidRDefault="00375EDD" w:rsidP="00B655DC">
      <w:pPr>
        <w:pStyle w:val="Heading2"/>
        <w:rPr>
          <w:rFonts w:ascii="Times New Roman" w:hAnsi="Times New Roman"/>
          <w:sz w:val="20"/>
          <w:szCs w:val="20"/>
        </w:rPr>
      </w:pPr>
      <w:bookmarkStart w:id="57" w:name="_Toc296415725"/>
      <w:r>
        <w:rPr>
          <w:rFonts w:ascii="Times New Roman" w:hAnsi="Times New Roman"/>
          <w:sz w:val="20"/>
          <w:szCs w:val="20"/>
        </w:rPr>
        <w:t xml:space="preserve">This impact </w:t>
      </w:r>
      <w:r w:rsidRPr="00375EDD">
        <w:rPr>
          <w:rFonts w:ascii="Times New Roman" w:hAnsi="Times New Roman"/>
          <w:sz w:val="20"/>
          <w:szCs w:val="20"/>
        </w:rPr>
        <w:t>OUTWEIGHS</w:t>
      </w:r>
      <w:r w:rsidR="00B655DC" w:rsidRPr="00B655DC">
        <w:rPr>
          <w:rFonts w:ascii="Times New Roman" w:hAnsi="Times New Roman"/>
          <w:sz w:val="20"/>
          <w:szCs w:val="20"/>
        </w:rPr>
        <w:t xml:space="preserve"> </w:t>
      </w:r>
      <w:r w:rsidR="00EA4A0D">
        <w:rPr>
          <w:rFonts w:ascii="Times New Roman" w:hAnsi="Times New Roman"/>
          <w:sz w:val="20"/>
          <w:szCs w:val="20"/>
        </w:rPr>
        <w:t xml:space="preserve">human </w:t>
      </w:r>
      <w:r w:rsidR="00B655DC" w:rsidRPr="00B655DC">
        <w:rPr>
          <w:rFonts w:ascii="Times New Roman" w:hAnsi="Times New Roman"/>
          <w:sz w:val="20"/>
          <w:szCs w:val="20"/>
        </w:rPr>
        <w:t>extinction – it’s better to die than to live as slaves to technological thought</w:t>
      </w:r>
      <w:bookmarkEnd w:id="57"/>
    </w:p>
    <w:p w:rsidR="00375EDD" w:rsidRDefault="00375EDD" w:rsidP="00B655DC">
      <w:pPr>
        <w:rPr>
          <w:rStyle w:val="Heading2Char"/>
          <w:rFonts w:ascii="Times New Roman" w:eastAsia="Calibri" w:hAnsi="Times New Roman"/>
          <w:sz w:val="20"/>
          <w:szCs w:val="20"/>
        </w:rPr>
      </w:pPr>
    </w:p>
    <w:p w:rsidR="00B655DC" w:rsidRPr="00B655DC" w:rsidRDefault="00B655DC" w:rsidP="00B655DC">
      <w:bookmarkStart w:id="58" w:name="_Toc296415726"/>
      <w:proofErr w:type="spellStart"/>
      <w:r w:rsidRPr="00375EDD">
        <w:rPr>
          <w:rStyle w:val="Heading2Char"/>
          <w:rFonts w:ascii="Times New Roman" w:eastAsia="Calibri" w:hAnsi="Times New Roman"/>
          <w:sz w:val="20"/>
          <w:szCs w:val="20"/>
        </w:rPr>
        <w:t>Rojcewicz</w:t>
      </w:r>
      <w:proofErr w:type="spellEnd"/>
      <w:r w:rsidRPr="00375EDD">
        <w:rPr>
          <w:rStyle w:val="Heading2Char"/>
          <w:rFonts w:ascii="Times New Roman" w:eastAsia="Calibri" w:hAnsi="Times New Roman"/>
          <w:sz w:val="20"/>
          <w:szCs w:val="20"/>
        </w:rPr>
        <w:t>, 06</w:t>
      </w:r>
      <w:bookmarkEnd w:id="58"/>
      <w:r w:rsidRPr="00B655DC">
        <w:rPr>
          <w:rStyle w:val="Heading2Char"/>
          <w:rFonts w:ascii="Times New Roman" w:eastAsia="Calibri" w:hAnsi="Times New Roman"/>
        </w:rPr>
        <w:t xml:space="preserve"> </w:t>
      </w:r>
      <w:r w:rsidRPr="00B655DC">
        <w:t xml:space="preserve"> </w:t>
      </w:r>
      <w:r w:rsidRPr="00B655DC">
        <w:rPr>
          <w:rStyle w:val="Heading3Char"/>
          <w:rFonts w:ascii="Times New Roman" w:eastAsia="Batang" w:hAnsi="Times New Roman"/>
        </w:rPr>
        <w:t xml:space="preserve">(Professor of Philosophy at Point Park University, Executive Director of the Simon Silverman Phenomenology Center at Duquesne University, </w:t>
      </w:r>
      <w:proofErr w:type="spellStart"/>
      <w:r w:rsidRPr="00B655DC">
        <w:rPr>
          <w:rStyle w:val="Heading3Char"/>
          <w:rFonts w:ascii="Times New Roman" w:eastAsia="Batang" w:hAnsi="Times New Roman"/>
        </w:rPr>
        <w:t>cotranslator</w:t>
      </w:r>
      <w:proofErr w:type="spellEnd"/>
      <w:r w:rsidRPr="00B655DC">
        <w:rPr>
          <w:rStyle w:val="Heading3Char"/>
          <w:rFonts w:ascii="Times New Roman" w:eastAsia="Batang" w:hAnsi="Times New Roman"/>
        </w:rPr>
        <w:t xml:space="preserve"> of Heidegger’s work. Richard, The Gods and Technology: A Reading of Heidegger, page 140-141)</w:t>
      </w:r>
    </w:p>
    <w:p w:rsidR="00B655DC" w:rsidRPr="00B655DC" w:rsidRDefault="00B655DC" w:rsidP="00B655DC"/>
    <w:p w:rsidR="00B655DC" w:rsidRPr="00B655DC" w:rsidRDefault="00B655DC" w:rsidP="00B655DC">
      <w:pPr>
        <w:rPr>
          <w:u w:val="single"/>
        </w:rPr>
      </w:pPr>
      <w:r w:rsidRPr="00B655DC">
        <w:t xml:space="preserve">Heidegger now launches an extended discussion of the danger inherent in modern technology. It needs to be underlined that for Heidegger </w:t>
      </w:r>
      <w:r w:rsidRPr="00B655DC">
        <w:rPr>
          <w:u w:val="single"/>
        </w:rPr>
        <w:t xml:space="preserve">the threat is not simply to human existence. The prime danger is not that high-tech devices might get out of hand and wreck havoc on their creators by way of a radioactive spill or an all-encompassing nuclear holocaust. The danger is not that by disposing of so many disposables we will defile the planet and make it uninhabitable. </w:t>
      </w:r>
      <w:r w:rsidRPr="00B655DC">
        <w:t>For Heidegger the danger—</w:t>
      </w:r>
      <w:r w:rsidRPr="00B655DC">
        <w:rPr>
          <w:u w:val="single"/>
        </w:rPr>
        <w:t>the prime danger—does not lie in technological things but in the essence of technology. Technological things are indeed dangerous; the rampant exploitation of natural resources is deplorable; the contamination of the environment is tragic</w:t>
      </w:r>
      <w:r w:rsidRPr="00B655DC">
        <w:t xml:space="preserve">. We need to conserve and to keep </w:t>
      </w:r>
      <w:proofErr w:type="spellStart"/>
      <w:r w:rsidRPr="00B655DC">
        <w:t>hightech</w:t>
      </w:r>
      <w:proofErr w:type="spellEnd"/>
      <w:r w:rsidRPr="00B655DC">
        <w:t xml:space="preserve"> things from disposing of us. </w:t>
      </w:r>
      <w:r w:rsidRPr="00B655DC">
        <w:rPr>
          <w:u w:val="single"/>
        </w:rPr>
        <w:t xml:space="preserve">Yet, </w:t>
      </w:r>
      <w:r w:rsidRPr="00B655DC">
        <w:t xml:space="preserve">for Heidegger, </w:t>
      </w:r>
      <w:r w:rsidRPr="00B655DC">
        <w:rPr>
          <w:u w:val="single"/>
        </w:rPr>
        <w:t>conservation, by itself, is not the answer</w:t>
      </w:r>
      <w:r w:rsidRPr="00B655DC">
        <w:t xml:space="preserve">. Conservation alone is not radical enough. Conservation is aimed at things, technological things and natural things, but it does not touch the outlook or basic attitude that is the essence of modern technology, and it is there that the danger lies. </w:t>
      </w:r>
      <w:r w:rsidRPr="00B655DC">
        <w:rPr>
          <w:u w:val="single"/>
        </w:rPr>
        <w:t>It may well be that</w:t>
      </w:r>
      <w:r w:rsidRPr="00B655DC">
        <w:t xml:space="preserve"> conservation will succeed and that </w:t>
      </w:r>
      <w:r w:rsidRPr="00B655DC">
        <w:rPr>
          <w:u w:val="single"/>
        </w:rPr>
        <w:t>technology will solve its own problems by producing things that are safe and nonpolluting; nevertheless, the prime danger, which lies deeper down, will remain. For the danger is not primarily to the existence of humans but to their essence:</w:t>
      </w:r>
      <w:r w:rsidRPr="00B655DC">
        <w:t xml:space="preserve"> "The threat to man does not come in the first instance from the potentially lethal effects of the machines and devices of technology. The genuine threat has already affected humans—in their essence" (FT, 29/28). </w:t>
      </w:r>
      <w:r w:rsidRPr="00B655DC">
        <w:rPr>
          <w:u w:val="single"/>
        </w:rPr>
        <w:t xml:space="preserve">In a sense, the threat inherent in modern technology has already been made good. Though we have thus far averted a nuclear </w:t>
      </w:r>
      <w:proofErr w:type="gramStart"/>
      <w:r w:rsidRPr="00B655DC">
        <w:rPr>
          <w:u w:val="single"/>
        </w:rPr>
        <w:t>disaster, that</w:t>
      </w:r>
      <w:proofErr w:type="gramEnd"/>
      <w:r w:rsidRPr="00B655DC">
        <w:rPr>
          <w:u w:val="single"/>
        </w:rPr>
        <w:t xml:space="preserve"> does not mean the genuine threat has been obviated. Humans still exist; they are not yet on the endangered species list. It would of course be tragic if humans made that list. Yet, for Heidegger, there could be something more tragic, namely for humans to go on living but to lose their human dignity, which stems from their essence</w:t>
      </w:r>
      <w:r w:rsidRPr="00B655DC">
        <w:t xml:space="preserve">. Here lies the prime danger, the one posed not by technological things but by the </w:t>
      </w:r>
      <w:proofErr w:type="spellStart"/>
      <w:r w:rsidRPr="00B655DC">
        <w:t>disclosive</w:t>
      </w:r>
      <w:proofErr w:type="spellEnd"/>
      <w:r w:rsidRPr="00B655DC">
        <w:t xml:space="preserve"> looking that constitutes the essence of modern technology. The prime danger is that </w:t>
      </w:r>
      <w:r w:rsidRPr="00B655DC">
        <w:rPr>
          <w:u w:val="single"/>
        </w:rPr>
        <w:t xml:space="preserve">humans could become (and in fact are already becoming) enslaved to this way of </w:t>
      </w:r>
      <w:proofErr w:type="spellStart"/>
      <w:r w:rsidRPr="00B655DC">
        <w:rPr>
          <w:u w:val="single"/>
        </w:rPr>
        <w:t>disclosive</w:t>
      </w:r>
      <w:proofErr w:type="spellEnd"/>
      <w:r w:rsidRPr="00B655DC">
        <w:rPr>
          <w:u w:val="single"/>
        </w:rPr>
        <w:t xml:space="preserve"> looking</w:t>
      </w:r>
      <w:r w:rsidRPr="00B655DC">
        <w:t xml:space="preserve">. Thus what is primarily in danger is human freedom; </w:t>
      </w:r>
      <w:r w:rsidRPr="00B655DC">
        <w:rPr>
          <w:u w:val="single"/>
        </w:rPr>
        <w:t>if humans went on living but allowed themselves to be turned into slaves—that would be the genuine tragedy. The danger in modern technology is that humans may fail to see themselves as free followers, fail to see the challenges directed at their freedom by the current guise of Being, and fail to see the genuine possibilities open to them to work out their destiny. Then, not seeing their freedom, humans will not protect it. They will let it slip away and will become mere followers, passively imposed on by modern technology, i.e., slaves to it, mere cogs in the machine</w:t>
      </w:r>
      <w:r w:rsidRPr="00B655DC">
        <w:t xml:space="preserve">. For Heidegger, there is an essential connection between seeing and freedom. </w:t>
      </w:r>
      <w:r w:rsidRPr="00B655DC">
        <w:rPr>
          <w:u w:val="single"/>
        </w:rPr>
        <w:t xml:space="preserve">The way out of slavery begins with seeing, insight. But it is the right thing that must be seen, namely, one's own condition. The danger is that humans may perfect their powers of scientific seeing and yet be blind to that wherein their dignity and freedom </w:t>
      </w:r>
      <w:proofErr w:type="gramStart"/>
      <w:r w:rsidRPr="00B655DC">
        <w:rPr>
          <w:u w:val="single"/>
        </w:rPr>
        <w:t>lie</w:t>
      </w:r>
      <w:proofErr w:type="gramEnd"/>
      <w:r w:rsidRPr="00B655DC">
        <w:rPr>
          <w:u w:val="single"/>
        </w:rPr>
        <w:t xml:space="preserve">, namely the entire domain of </w:t>
      </w:r>
      <w:proofErr w:type="spellStart"/>
      <w:r w:rsidRPr="00B655DC">
        <w:rPr>
          <w:u w:val="single"/>
        </w:rPr>
        <w:t>disclosedness</w:t>
      </w:r>
      <w:proofErr w:type="spellEnd"/>
      <w:r w:rsidRPr="00B655DC">
        <w:rPr>
          <w:u w:val="single"/>
        </w:rPr>
        <w:t xml:space="preserve"> and their role in it. Humans would then pose as "masters of the earth," and yet their self-blindness would make them slaves.   </w:t>
      </w:r>
    </w:p>
    <w:p w:rsidR="00B655DC" w:rsidRPr="00B655DC" w:rsidRDefault="00B655DC" w:rsidP="00B655DC">
      <w:pPr>
        <w:rPr>
          <w:u w:val="single"/>
        </w:rPr>
      </w:pPr>
    </w:p>
    <w:p w:rsidR="00375EDD" w:rsidRDefault="00375EDD">
      <w:pPr>
        <w:rPr>
          <w:b/>
        </w:rPr>
      </w:pPr>
      <w:r>
        <w:rPr>
          <w:b/>
        </w:rPr>
        <w:br w:type="page"/>
      </w:r>
    </w:p>
    <w:p w:rsidR="00FC3A5D" w:rsidRPr="00FC3A5D" w:rsidRDefault="00FC3A5D" w:rsidP="00FC3A5D">
      <w:pPr>
        <w:jc w:val="center"/>
        <w:rPr>
          <w:rFonts w:asciiTheme="majorHAnsi" w:hAnsiTheme="majorHAnsi"/>
          <w:b/>
          <w:sz w:val="28"/>
          <w:szCs w:val="28"/>
        </w:rPr>
      </w:pPr>
      <w:r w:rsidRPr="00FC3A5D">
        <w:rPr>
          <w:rFonts w:asciiTheme="majorHAnsi" w:hAnsiTheme="majorHAnsi"/>
          <w:b/>
          <w:sz w:val="28"/>
          <w:szCs w:val="28"/>
        </w:rPr>
        <w:lastRenderedPageBreak/>
        <w:t>Sample Critique</w:t>
      </w:r>
    </w:p>
    <w:p w:rsidR="00FC3A5D" w:rsidRDefault="00FC3A5D" w:rsidP="00B655DC">
      <w:pPr>
        <w:tabs>
          <w:tab w:val="left" w:pos="900"/>
        </w:tabs>
        <w:rPr>
          <w:b/>
        </w:rPr>
      </w:pPr>
    </w:p>
    <w:p w:rsidR="00B655DC" w:rsidRPr="00B655DC" w:rsidRDefault="00375EDD" w:rsidP="00B655DC">
      <w:pPr>
        <w:tabs>
          <w:tab w:val="left" w:pos="900"/>
        </w:tabs>
        <w:rPr>
          <w:b/>
        </w:rPr>
      </w:pPr>
      <w:r>
        <w:rPr>
          <w:b/>
        </w:rPr>
        <w:t>THE ALTERNATIVE:  Refuse non-reflective</w:t>
      </w:r>
      <w:r w:rsidR="00B655DC" w:rsidRPr="00B655DC">
        <w:rPr>
          <w:b/>
        </w:rPr>
        <w:t xml:space="preserve"> action in favor of meditative thought. The affirmative’s call to action divorces us from the ability to rethink our possibilities. </w:t>
      </w:r>
    </w:p>
    <w:p w:rsidR="00375EDD" w:rsidRDefault="00375EDD" w:rsidP="00B655DC">
      <w:pPr>
        <w:pStyle w:val="CardDownx1"/>
        <w:rPr>
          <w:sz w:val="20"/>
          <w:szCs w:val="20"/>
        </w:rPr>
      </w:pPr>
    </w:p>
    <w:p w:rsidR="00B655DC" w:rsidRPr="00B655DC" w:rsidRDefault="00B655DC" w:rsidP="00B655DC">
      <w:pPr>
        <w:pStyle w:val="CardDownx1"/>
        <w:rPr>
          <w:sz w:val="20"/>
          <w:szCs w:val="20"/>
        </w:rPr>
      </w:pPr>
      <w:proofErr w:type="spellStart"/>
      <w:r w:rsidRPr="00B655DC">
        <w:rPr>
          <w:sz w:val="20"/>
          <w:szCs w:val="20"/>
        </w:rPr>
        <w:t>LaDelle</w:t>
      </w:r>
      <w:proofErr w:type="spellEnd"/>
      <w:r w:rsidRPr="00B655DC">
        <w:rPr>
          <w:sz w:val="20"/>
          <w:szCs w:val="20"/>
        </w:rPr>
        <w:t xml:space="preserve"> </w:t>
      </w:r>
      <w:r w:rsidRPr="00B655DC">
        <w:rPr>
          <w:rStyle w:val="CiteCardUpSize-HeavyChar"/>
          <w:sz w:val="20"/>
          <w:szCs w:val="20"/>
        </w:rPr>
        <w:t>McWhorter</w:t>
      </w:r>
      <w:r w:rsidRPr="00B655DC">
        <w:rPr>
          <w:sz w:val="20"/>
          <w:szCs w:val="20"/>
        </w:rPr>
        <w:t>, Professor of Philosophy, Northeast Missouri State, 19</w:t>
      </w:r>
      <w:r w:rsidRPr="00B655DC">
        <w:rPr>
          <w:rStyle w:val="CiteCardUpSize-HeavyChar"/>
          <w:sz w:val="20"/>
          <w:szCs w:val="20"/>
        </w:rPr>
        <w:t>92</w:t>
      </w:r>
      <w:r w:rsidRPr="00B655DC">
        <w:rPr>
          <w:sz w:val="20"/>
          <w:szCs w:val="20"/>
        </w:rPr>
        <w:t xml:space="preserve">, </w:t>
      </w:r>
      <w:r w:rsidRPr="00B655DC">
        <w:rPr>
          <w:sz w:val="20"/>
          <w:szCs w:val="20"/>
          <w:u w:val="single"/>
        </w:rPr>
        <w:t>Heidegger and the Earth</w:t>
      </w:r>
      <w:r w:rsidRPr="00B655DC">
        <w:rPr>
          <w:sz w:val="20"/>
          <w:szCs w:val="20"/>
        </w:rPr>
        <w:t>, ed. McWhorter.</w:t>
      </w:r>
    </w:p>
    <w:p w:rsidR="00B655DC" w:rsidRPr="00B655DC" w:rsidRDefault="00B655DC" w:rsidP="00B655DC">
      <w:pPr>
        <w:pStyle w:val="CardDownx1"/>
        <w:jc w:val="both"/>
        <w:rPr>
          <w:rStyle w:val="CardUpSize-LightChar"/>
          <w:sz w:val="20"/>
          <w:szCs w:val="20"/>
        </w:rPr>
      </w:pPr>
      <w:r w:rsidRPr="00B655DC">
        <w:rPr>
          <w:sz w:val="20"/>
          <w:szCs w:val="20"/>
        </w:rPr>
        <w:t xml:space="preserve">When we attempt to think ecologically and within Heidegger's discourse (or perhaps better: when we attempt to think </w:t>
      </w:r>
      <w:proofErr w:type="spellStart"/>
      <w:r w:rsidRPr="00B655DC">
        <w:rPr>
          <w:sz w:val="20"/>
          <w:szCs w:val="20"/>
        </w:rPr>
        <w:t>Heideggerly</w:t>
      </w:r>
      <w:proofErr w:type="spellEnd"/>
      <w:r w:rsidRPr="00B655DC">
        <w:rPr>
          <w:sz w:val="20"/>
          <w:szCs w:val="20"/>
        </w:rPr>
        <w:t xml:space="preserve"> within ecological concerns), </w:t>
      </w:r>
      <w:r w:rsidRPr="00B655DC">
        <w:rPr>
          <w:rStyle w:val="CardUpSize-LightChar"/>
          <w:sz w:val="20"/>
          <w:szCs w:val="20"/>
        </w:rPr>
        <w:t>the paradoxical unfolds at the site of</w:t>
      </w:r>
      <w:r w:rsidRPr="00B655DC">
        <w:rPr>
          <w:sz w:val="20"/>
          <w:szCs w:val="20"/>
        </w:rPr>
        <w:t xml:space="preserve"> the question of </w:t>
      </w:r>
      <w:r w:rsidRPr="00B655DC">
        <w:rPr>
          <w:rStyle w:val="CardUpSize-LightChar"/>
          <w:sz w:val="20"/>
          <w:szCs w:val="20"/>
        </w:rPr>
        <w:t>human action. Thinking ecologically</w:t>
      </w:r>
      <w:r w:rsidRPr="00B655DC">
        <w:rPr>
          <w:sz w:val="20"/>
          <w:szCs w:val="20"/>
        </w:rPr>
        <w:t xml:space="preserve"> - that is, </w:t>
      </w:r>
      <w:r w:rsidRPr="00B655DC">
        <w:rPr>
          <w:sz w:val="20"/>
          <w:szCs w:val="20"/>
          <w:u w:val="single"/>
        </w:rPr>
        <w:t xml:space="preserve">thinking the earth in our time - </w:t>
      </w:r>
      <w:r w:rsidRPr="00B655DC">
        <w:rPr>
          <w:rStyle w:val="CardUpSize-LightChar"/>
          <w:sz w:val="20"/>
          <w:szCs w:val="20"/>
        </w:rPr>
        <w:t>means thinking death</w:t>
      </w:r>
      <w:r w:rsidRPr="00B655DC">
        <w:rPr>
          <w:sz w:val="20"/>
          <w:szCs w:val="20"/>
          <w:u w:val="single"/>
        </w:rPr>
        <w:t>; it means thinking catastrophe</w:t>
      </w:r>
      <w:r w:rsidRPr="00B655DC">
        <w:rPr>
          <w:rStyle w:val="CardUpSize-LightChar"/>
          <w:sz w:val="20"/>
          <w:szCs w:val="20"/>
        </w:rPr>
        <w:t>; it means thinking the possibility of utter annihilation</w:t>
      </w:r>
      <w:r w:rsidRPr="00B655DC">
        <w:rPr>
          <w:sz w:val="20"/>
          <w:szCs w:val="20"/>
          <w:u w:val="single"/>
        </w:rPr>
        <w:t xml:space="preserve"> not just for human being but for all that lives on this planet and for the living planet itself.</w:t>
      </w:r>
      <w:r w:rsidRPr="00B655DC">
        <w:rPr>
          <w:sz w:val="20"/>
          <w:szCs w:val="20"/>
        </w:rPr>
        <w:t xml:space="preserve"> </w:t>
      </w:r>
      <w:r w:rsidRPr="00B655DC">
        <w:rPr>
          <w:rStyle w:val="CardUpSize-LightChar"/>
          <w:sz w:val="20"/>
          <w:szCs w:val="20"/>
        </w:rPr>
        <w:t>Thinking the earth in our time means thinking what presents itself as that which must not be allowed to go on, as that which must be controlled</w:t>
      </w:r>
      <w:r w:rsidRPr="00B655DC">
        <w:rPr>
          <w:sz w:val="20"/>
          <w:szCs w:val="20"/>
        </w:rPr>
        <w:t xml:space="preserve">, as that which must be stopped. </w:t>
      </w:r>
      <w:r w:rsidRPr="00B655DC">
        <w:rPr>
          <w:rStyle w:val="CardUpSize-LightChar"/>
          <w:sz w:val="20"/>
          <w:szCs w:val="20"/>
        </w:rPr>
        <w:t>Such thinking seems to call for immediate action. There is no time to lose</w:t>
      </w:r>
      <w:r w:rsidRPr="00B655DC">
        <w:rPr>
          <w:sz w:val="20"/>
          <w:szCs w:val="20"/>
          <w:u w:val="single"/>
        </w:rPr>
        <w:t>. We must work for change, seek solutions</w:t>
      </w:r>
      <w:r w:rsidRPr="00B655DC">
        <w:rPr>
          <w:sz w:val="20"/>
          <w:szCs w:val="20"/>
        </w:rPr>
        <w:t xml:space="preserve">, curb appetites, reduce </w:t>
      </w:r>
      <w:proofErr w:type="gramStart"/>
      <w:r w:rsidRPr="00B655DC">
        <w:rPr>
          <w:sz w:val="20"/>
          <w:szCs w:val="20"/>
        </w:rPr>
        <w:t>expectations,</w:t>
      </w:r>
      <w:proofErr w:type="gramEnd"/>
      <w:r w:rsidRPr="00B655DC">
        <w:rPr>
          <w:sz w:val="20"/>
          <w:szCs w:val="20"/>
        </w:rPr>
        <w:t xml:space="preserve"> find cures </w:t>
      </w:r>
      <w:r w:rsidRPr="00B655DC">
        <w:rPr>
          <w:sz w:val="20"/>
          <w:szCs w:val="20"/>
          <w:u w:val="single"/>
        </w:rPr>
        <w:t xml:space="preserve">now, before the problems become greater than anyone's ability to solve them - if they have not already done so.  </w:t>
      </w:r>
      <w:r w:rsidRPr="00B655DC">
        <w:rPr>
          <w:rStyle w:val="CardUpSize-LightChar"/>
          <w:sz w:val="20"/>
          <w:szCs w:val="20"/>
        </w:rPr>
        <w:t>However, in the midst of this urgency,</w:t>
      </w:r>
      <w:r w:rsidRPr="00B655DC">
        <w:rPr>
          <w:sz w:val="20"/>
          <w:szCs w:val="20"/>
        </w:rPr>
        <w:t xml:space="preserve"> thinking ecologically, </w:t>
      </w:r>
      <w:r w:rsidRPr="00B655DC">
        <w:rPr>
          <w:rStyle w:val="CardUpSize-LightChar"/>
          <w:sz w:val="20"/>
          <w:szCs w:val="20"/>
        </w:rPr>
        <w:t xml:space="preserve">thinking </w:t>
      </w:r>
      <w:proofErr w:type="spellStart"/>
      <w:r w:rsidRPr="00B655DC">
        <w:rPr>
          <w:rStyle w:val="CardUpSize-LightChar"/>
          <w:sz w:val="20"/>
          <w:szCs w:val="20"/>
        </w:rPr>
        <w:t>Heideggerly</w:t>
      </w:r>
      <w:proofErr w:type="spellEnd"/>
      <w:r w:rsidRPr="00B655DC">
        <w:rPr>
          <w:rStyle w:val="CardUpSize-LightChar"/>
          <w:sz w:val="20"/>
          <w:szCs w:val="20"/>
        </w:rPr>
        <w:t xml:space="preserve">, means </w:t>
      </w:r>
      <w:r w:rsidRPr="00B655DC">
        <w:rPr>
          <w:rStyle w:val="CardUpSize-LightChar"/>
          <w:b/>
          <w:sz w:val="20"/>
          <w:szCs w:val="20"/>
        </w:rPr>
        <w:t>rethinking the very notion of human action</w:t>
      </w:r>
      <w:r w:rsidRPr="00B655DC">
        <w:rPr>
          <w:rStyle w:val="CardUpSize-LightChar"/>
          <w:sz w:val="20"/>
          <w:szCs w:val="20"/>
        </w:rPr>
        <w:t>. It means placing in question our typical Western managerial approach to problems</w:t>
      </w:r>
      <w:r w:rsidRPr="00B655DC">
        <w:rPr>
          <w:sz w:val="20"/>
          <w:szCs w:val="20"/>
        </w:rPr>
        <w:t xml:space="preserve">, our propensity for technological intervention, our belief in human cognitive power, </w:t>
      </w:r>
      <w:r w:rsidRPr="00B655DC">
        <w:rPr>
          <w:rStyle w:val="CardUpSize-LightChar"/>
          <w:sz w:val="20"/>
          <w:szCs w:val="20"/>
        </w:rPr>
        <w:t>our commitment to a metaphysics that places active human being over against passive nature</w:t>
      </w:r>
      <w:r w:rsidRPr="00B655DC">
        <w:rPr>
          <w:rStyle w:val="CardUpSize-LightChar"/>
          <w:b/>
          <w:sz w:val="20"/>
          <w:szCs w:val="20"/>
        </w:rPr>
        <w:t>.</w:t>
      </w:r>
      <w:r w:rsidRPr="00B655DC">
        <w:rPr>
          <w:b/>
          <w:sz w:val="20"/>
          <w:szCs w:val="20"/>
        </w:rPr>
        <w:t xml:space="preserve"> </w:t>
      </w:r>
      <w:proofErr w:type="gramStart"/>
      <w:r w:rsidRPr="00B655DC">
        <w:rPr>
          <w:rStyle w:val="CardUpSize-LightChar"/>
          <w:b/>
          <w:sz w:val="20"/>
          <w:szCs w:val="20"/>
        </w:rPr>
        <w:t>For it is the thoughtless deployment of these approaches and notions that has brought us to the point of ecological catastrophe in the first place.</w:t>
      </w:r>
      <w:proofErr w:type="gramEnd"/>
      <w:r w:rsidRPr="00B655DC">
        <w:rPr>
          <w:rStyle w:val="CardUpSize-LightChar"/>
          <w:sz w:val="20"/>
          <w:szCs w:val="20"/>
        </w:rPr>
        <w:t xml:space="preserve"> Thinking</w:t>
      </w:r>
      <w:r w:rsidRPr="00B655DC">
        <w:rPr>
          <w:sz w:val="20"/>
          <w:szCs w:val="20"/>
        </w:rPr>
        <w:t xml:space="preserve"> with Heidegger, thinking </w:t>
      </w:r>
      <w:proofErr w:type="spellStart"/>
      <w:r w:rsidRPr="00B655DC">
        <w:rPr>
          <w:rStyle w:val="CardUpSize-LightChar"/>
          <w:sz w:val="20"/>
          <w:szCs w:val="20"/>
        </w:rPr>
        <w:t>Heideggerly</w:t>
      </w:r>
      <w:proofErr w:type="spellEnd"/>
      <w:r w:rsidRPr="00B655DC">
        <w:rPr>
          <w:sz w:val="20"/>
          <w:szCs w:val="20"/>
        </w:rPr>
        <w:t xml:space="preserve"> and ecologically, </w:t>
      </w:r>
      <w:r w:rsidRPr="00B655DC">
        <w:rPr>
          <w:rStyle w:val="CardUpSize-LightChar"/>
          <w:sz w:val="20"/>
          <w:szCs w:val="20"/>
        </w:rPr>
        <w:t>means</w:t>
      </w:r>
      <w:r w:rsidRPr="00B655DC">
        <w:rPr>
          <w:sz w:val="20"/>
          <w:szCs w:val="20"/>
        </w:rPr>
        <w:t xml:space="preserve">, paradoxically, </w:t>
      </w:r>
      <w:r w:rsidRPr="00B655DC">
        <w:rPr>
          <w:rStyle w:val="CardUpSize-LightChar"/>
          <w:sz w:val="20"/>
          <w:szCs w:val="20"/>
        </w:rPr>
        <w:t>acting to place in question the acting subject, willing a displacing of our will to action; it means calling ourselves as selves to rethink our very selves, insofar as selfhood in the West is constituted as agent, as actor</w:t>
      </w:r>
      <w:r w:rsidRPr="00B655DC">
        <w:rPr>
          <w:sz w:val="20"/>
          <w:szCs w:val="20"/>
        </w:rPr>
        <w:t xml:space="preserve">, as controlling ego, </w:t>
      </w:r>
      <w:r w:rsidRPr="00B655DC">
        <w:rPr>
          <w:rStyle w:val="CardUpSize-LightChar"/>
          <w:sz w:val="20"/>
          <w:szCs w:val="20"/>
        </w:rPr>
        <w:t xml:space="preserve">as knowing consciousness. </w:t>
      </w:r>
      <w:r w:rsidRPr="00B655DC">
        <w:rPr>
          <w:rStyle w:val="CardUpSize-LightChar"/>
          <w:b/>
          <w:sz w:val="20"/>
          <w:szCs w:val="20"/>
        </w:rPr>
        <w:t>Heidegger's work calls us not to rush in with quick solutions</w:t>
      </w:r>
      <w:r w:rsidRPr="00B655DC">
        <w:rPr>
          <w:sz w:val="20"/>
          <w:szCs w:val="20"/>
          <w:u w:val="single"/>
        </w:rPr>
        <w:t xml:space="preserve">, not to act decisively to put an end to deliberation, </w:t>
      </w:r>
      <w:r w:rsidRPr="00B655DC">
        <w:rPr>
          <w:rStyle w:val="CardUpSize-LightChar"/>
          <w:sz w:val="20"/>
          <w:szCs w:val="20"/>
        </w:rPr>
        <w:t>but rather to think, to tarry with thinking unfolding itself to release ourselves to thinking without provision or predetermined aim.</w:t>
      </w:r>
    </w:p>
    <w:p w:rsidR="00B655DC" w:rsidRDefault="00B655DC" w:rsidP="00B655DC">
      <w:pPr>
        <w:rPr>
          <w:rStyle w:val="Underline"/>
        </w:rPr>
      </w:pPr>
    </w:p>
    <w:p w:rsidR="00B655DC" w:rsidRDefault="00B655DC">
      <w:pPr>
        <w:rPr>
          <w:rFonts w:ascii="Cambria" w:eastAsia="Times New Roman" w:hAnsi="Cambria"/>
          <w:b/>
          <w:bCs/>
          <w:sz w:val="28"/>
          <w:szCs w:val="28"/>
        </w:rPr>
      </w:pPr>
      <w:r>
        <w:br w:type="page"/>
      </w:r>
    </w:p>
    <w:p w:rsidR="001E044F" w:rsidRDefault="00691BE4" w:rsidP="001E044F">
      <w:pPr>
        <w:pStyle w:val="Heading1"/>
        <w:jc w:val="center"/>
      </w:pPr>
      <w:bookmarkStart w:id="59" w:name="_Toc296415727"/>
      <w:r>
        <w:lastRenderedPageBreak/>
        <w:t xml:space="preserve">Answering </w:t>
      </w:r>
      <w:r w:rsidR="001E044F">
        <w:t>Critiques</w:t>
      </w:r>
      <w:bookmarkEnd w:id="59"/>
    </w:p>
    <w:p w:rsidR="00B655DC" w:rsidRDefault="00B655DC" w:rsidP="001E044F"/>
    <w:p w:rsidR="001E044F" w:rsidRDefault="001E044F" w:rsidP="001E044F">
      <w:r>
        <w:t>Answering critiques is similar to answering both disadvantages and counterplans.  Several arguments should be considered.</w:t>
      </w:r>
    </w:p>
    <w:p w:rsidR="001E044F" w:rsidRDefault="001E044F" w:rsidP="001E044F"/>
    <w:p w:rsidR="001E044F" w:rsidRPr="001E044F" w:rsidRDefault="001E044F" w:rsidP="001E044F">
      <w:pPr>
        <w:pStyle w:val="ListParagraph"/>
        <w:numPr>
          <w:ilvl w:val="0"/>
          <w:numId w:val="15"/>
        </w:numPr>
        <w:rPr>
          <w:b/>
        </w:rPr>
      </w:pPr>
      <w:r>
        <w:rPr>
          <w:b/>
        </w:rPr>
        <w:t>No Link.</w:t>
      </w:r>
      <w:r>
        <w:t xml:space="preserve">  If there is no link to the critique, it is an easy way to answer the argument.  Affirmative teams should certainly put the burden on the negative to prove the link to the critique.  However, this is frequently the hardest argument to win against many critiques.</w:t>
      </w:r>
    </w:p>
    <w:p w:rsidR="001E044F" w:rsidRPr="001E044F" w:rsidRDefault="001E044F" w:rsidP="001E044F">
      <w:pPr>
        <w:pStyle w:val="ListParagraph"/>
        <w:numPr>
          <w:ilvl w:val="0"/>
          <w:numId w:val="15"/>
        </w:numPr>
        <w:rPr>
          <w:b/>
        </w:rPr>
      </w:pPr>
      <w:r>
        <w:rPr>
          <w:b/>
        </w:rPr>
        <w:t xml:space="preserve">The impact of the affirmative outweighs the critique.  </w:t>
      </w:r>
      <w:r>
        <w:t>While negative teams will frequently attempt to argue the critique has greater impact than the affirmative, since the criticism of the affirmative frequently applies to the status quo as well as to the affirmative, it can be difficult to prove that the critique’s impact is greater than the affirmative impact.</w:t>
      </w:r>
    </w:p>
    <w:p w:rsidR="001E044F" w:rsidRPr="001E044F" w:rsidRDefault="001E044F" w:rsidP="001E044F">
      <w:pPr>
        <w:pStyle w:val="ListParagraph"/>
        <w:numPr>
          <w:ilvl w:val="0"/>
          <w:numId w:val="15"/>
        </w:numPr>
        <w:rPr>
          <w:b/>
        </w:rPr>
      </w:pPr>
      <w:r>
        <w:rPr>
          <w:b/>
        </w:rPr>
        <w:t>Answer the alternative like a counterplan.</w:t>
      </w:r>
      <w:r>
        <w:t xml:space="preserve">  A critique is a form of counterplan.  The affirmative should try to make the negative explain the alternative to the criticism as clearly as possible anticipating the following answers:</w:t>
      </w:r>
    </w:p>
    <w:p w:rsidR="00437628" w:rsidRDefault="001E044F" w:rsidP="00437628">
      <w:pPr>
        <w:pStyle w:val="ListParagraph"/>
        <w:numPr>
          <w:ilvl w:val="1"/>
          <w:numId w:val="15"/>
        </w:numPr>
        <w:rPr>
          <w:b/>
        </w:rPr>
      </w:pPr>
      <w:r>
        <w:rPr>
          <w:b/>
        </w:rPr>
        <w:t xml:space="preserve">The </w:t>
      </w:r>
      <w:r w:rsidR="00437628">
        <w:rPr>
          <w:b/>
        </w:rPr>
        <w:t xml:space="preserve">alternative does not solve.  </w:t>
      </w:r>
      <w:r w:rsidR="00437628">
        <w:t>If the critique does not solve the affirmative impact, then that can be used to weigh against the critique.  But, also look to see if the alternative truly solves the impact of the criticism itself.</w:t>
      </w:r>
    </w:p>
    <w:p w:rsidR="00437628" w:rsidRPr="00437628" w:rsidRDefault="00437628" w:rsidP="00437628">
      <w:pPr>
        <w:pStyle w:val="ListParagraph"/>
        <w:numPr>
          <w:ilvl w:val="1"/>
          <w:numId w:val="15"/>
        </w:numPr>
        <w:rPr>
          <w:b/>
        </w:rPr>
      </w:pPr>
      <w:r>
        <w:rPr>
          <w:b/>
        </w:rPr>
        <w:t xml:space="preserve"> Permutation of the alternative.</w:t>
      </w:r>
      <w:r>
        <w:t xml:space="preserve">  Supporting the alternative must necessitate rejecting the affirmative.  If the judge can vote for the alternative and the affirmative plan in some combination, then the permutation is usually a better choice than the alternative alone.</w:t>
      </w:r>
    </w:p>
    <w:p w:rsidR="00437628" w:rsidRPr="00437628" w:rsidRDefault="00437628" w:rsidP="00437628">
      <w:pPr>
        <w:pStyle w:val="ListParagraph"/>
        <w:numPr>
          <w:ilvl w:val="1"/>
          <w:numId w:val="15"/>
        </w:numPr>
        <w:rPr>
          <w:b/>
        </w:rPr>
      </w:pPr>
      <w:r>
        <w:rPr>
          <w:b/>
        </w:rPr>
        <w:t xml:space="preserve">Disadvantages to the alternative.  </w:t>
      </w:r>
      <w:r>
        <w:t xml:space="preserve">Thinking of the alternative as a </w:t>
      </w:r>
      <w:proofErr w:type="gramStart"/>
      <w:r>
        <w:t>counterplan,</w:t>
      </w:r>
      <w:proofErr w:type="gramEnd"/>
      <w:r>
        <w:t xml:space="preserve"> opens the possibility that the alternative might also have disadvantages that merit rejection of the criticism.</w:t>
      </w:r>
    </w:p>
    <w:p w:rsidR="001E044F" w:rsidRDefault="001E044F" w:rsidP="001E044F"/>
    <w:p w:rsidR="001E044F" w:rsidRPr="001E044F" w:rsidRDefault="001E044F" w:rsidP="001E044F"/>
    <w:p w:rsidR="001E044F" w:rsidRDefault="001E044F">
      <w:pPr>
        <w:rPr>
          <w:rFonts w:asciiTheme="majorHAnsi" w:eastAsia="Times New Roman" w:hAnsiTheme="majorHAnsi"/>
          <w:b/>
          <w:bCs/>
          <w:sz w:val="28"/>
          <w:szCs w:val="28"/>
        </w:rPr>
      </w:pPr>
      <w:r>
        <w:rPr>
          <w:rFonts w:asciiTheme="majorHAnsi" w:hAnsiTheme="majorHAnsi"/>
        </w:rPr>
        <w:br w:type="page"/>
      </w:r>
    </w:p>
    <w:p w:rsidR="00B655DC" w:rsidRPr="00EA4A0D" w:rsidRDefault="00FC3A5D" w:rsidP="00B655DC">
      <w:pPr>
        <w:pStyle w:val="Heading1"/>
        <w:jc w:val="center"/>
        <w:rPr>
          <w:rFonts w:asciiTheme="majorHAnsi" w:hAnsiTheme="majorHAnsi"/>
        </w:rPr>
      </w:pPr>
      <w:bookmarkStart w:id="60" w:name="_Toc296415728"/>
      <w:r w:rsidRPr="00EA4A0D">
        <w:rPr>
          <w:rFonts w:asciiTheme="majorHAnsi" w:hAnsiTheme="majorHAnsi"/>
        </w:rPr>
        <w:lastRenderedPageBreak/>
        <w:t>Sample Affirmative Critique A</w:t>
      </w:r>
      <w:r w:rsidR="00B655DC" w:rsidRPr="00EA4A0D">
        <w:rPr>
          <w:rFonts w:asciiTheme="majorHAnsi" w:hAnsiTheme="majorHAnsi"/>
        </w:rPr>
        <w:t>nswers</w:t>
      </w:r>
      <w:bookmarkEnd w:id="60"/>
    </w:p>
    <w:p w:rsidR="00FC3A5D" w:rsidRDefault="00FC3A5D" w:rsidP="00FC3A5D">
      <w:pPr>
        <w:pStyle w:val="Tags"/>
        <w:numPr>
          <w:ilvl w:val="0"/>
          <w:numId w:val="0"/>
        </w:numPr>
        <w:rPr>
          <w:rStyle w:val="underline0"/>
        </w:rPr>
      </w:pPr>
    </w:p>
    <w:p w:rsidR="00B655DC" w:rsidRPr="00FC3A5D" w:rsidRDefault="00375EDD" w:rsidP="00FC3A5D">
      <w:pPr>
        <w:pStyle w:val="Tags"/>
        <w:numPr>
          <w:ilvl w:val="0"/>
          <w:numId w:val="13"/>
        </w:numPr>
        <w:rPr>
          <w:rStyle w:val="underline0"/>
        </w:rPr>
      </w:pPr>
      <w:bookmarkStart w:id="61" w:name="_Toc296415729"/>
      <w:r w:rsidRPr="00FC3A5D">
        <w:rPr>
          <w:rStyle w:val="underline0"/>
          <w:u w:val="none"/>
        </w:rPr>
        <w:t xml:space="preserve">TURN: </w:t>
      </w:r>
      <w:r w:rsidR="00B655DC" w:rsidRPr="00FC3A5D">
        <w:rPr>
          <w:rStyle w:val="underline0"/>
          <w:u w:val="none"/>
        </w:rPr>
        <w:t>Space travel triggers the overview effect- reconstructs our connection to the Earth</w:t>
      </w:r>
      <w:bookmarkEnd w:id="61"/>
    </w:p>
    <w:p w:rsidR="00375EDD" w:rsidRDefault="00375EDD" w:rsidP="00375EDD">
      <w:pPr>
        <w:pStyle w:val="Cites"/>
        <w:jc w:val="left"/>
        <w:rPr>
          <w:rStyle w:val="underline0"/>
        </w:rPr>
      </w:pPr>
    </w:p>
    <w:p w:rsidR="00B655DC" w:rsidRPr="00375EDD" w:rsidRDefault="00B655DC" w:rsidP="00375EDD">
      <w:pPr>
        <w:pStyle w:val="Cites"/>
        <w:jc w:val="left"/>
        <w:rPr>
          <w:rStyle w:val="underline0"/>
        </w:rPr>
      </w:pPr>
      <w:bookmarkStart w:id="62" w:name="_Toc296415730"/>
      <w:r w:rsidRPr="00375EDD">
        <w:rPr>
          <w:rStyle w:val="underline0"/>
        </w:rPr>
        <w:t>O’Neill, PhD in solar physics, 2K8 (Ian, May 22, The Human Brain in Sp</w:t>
      </w:r>
      <w:r w:rsidR="00375EDD">
        <w:rPr>
          <w:rStyle w:val="underline0"/>
        </w:rPr>
        <w:t xml:space="preserve">ace: Euphoria and the "Overview </w:t>
      </w:r>
      <w:r w:rsidRPr="00375EDD">
        <w:rPr>
          <w:rStyle w:val="underline0"/>
        </w:rPr>
        <w:t>Effect" Experienced by Astronauts, page @ http://www.universetoday.com/2008/05/22/the-human-brain-in-space-euphoria-and-the-overview-effect-experienced-by-astronauts)</w:t>
      </w:r>
      <w:bookmarkEnd w:id="62"/>
    </w:p>
    <w:p w:rsidR="00FC3A5D" w:rsidRDefault="00FC3A5D" w:rsidP="00B655DC">
      <w:pPr>
        <w:pStyle w:val="Cards"/>
        <w:rPr>
          <w:sz w:val="12"/>
        </w:rPr>
      </w:pPr>
    </w:p>
    <w:p w:rsidR="00B655DC" w:rsidRPr="00B655DC" w:rsidRDefault="00B655DC" w:rsidP="00B655DC">
      <w:pPr>
        <w:pStyle w:val="Cards"/>
        <w:rPr>
          <w:sz w:val="12"/>
        </w:rPr>
      </w:pPr>
      <w:r w:rsidRPr="00B655DC">
        <w:rPr>
          <w:sz w:val="12"/>
        </w:rPr>
        <w:t xml:space="preserve">Could be the best example yet of being "spaced out"? </w:t>
      </w:r>
      <w:r w:rsidRPr="00375EDD">
        <w:rPr>
          <w:rStyle w:val="underline0"/>
          <w:u w:val="thick"/>
        </w:rPr>
        <w:t>When in space, astronauts have repeatedly reported inexplicable euphoria, a "cosmic connection" or an increased sensitivity to their place in the Universe. The experience sounds like the</w:t>
      </w:r>
      <w:r w:rsidRPr="00375EDD">
        <w:t xml:space="preserve"> ultimate high, or the </w:t>
      </w:r>
      <w:r w:rsidRPr="00375EDD">
        <w:rPr>
          <w:rStyle w:val="underline0"/>
          <w:u w:val="thick"/>
        </w:rPr>
        <w:t>ultimate enlightening; it would appear that without trying, astronauts are able to attain a similar mental state as meditating Buddhist monks</w:t>
      </w:r>
      <w:r w:rsidRPr="00375EDD">
        <w:t xml:space="preserve">. So </w:t>
      </w:r>
      <w:r w:rsidRPr="00375EDD">
        <w:rPr>
          <w:rStyle w:val="underline0"/>
          <w:u w:val="thick"/>
        </w:rPr>
        <w:t>what is happening when the human body is in space</w:t>
      </w:r>
      <w:r w:rsidRPr="00375EDD">
        <w:t>?</w:t>
      </w:r>
      <w:r w:rsidRPr="00B655DC">
        <w:rPr>
          <w:sz w:val="12"/>
        </w:rPr>
        <w:t xml:space="preserve"> Does zero-gravity create new connections in the brain? Or is it a natural human response to the vastness of space and realizing just how small we are in comparison? </w:t>
      </w:r>
      <w:r w:rsidRPr="00375EDD">
        <w:rPr>
          <w:rStyle w:val="underline0"/>
          <w:u w:val="thick"/>
        </w:rPr>
        <w:t>What ever the reason, it looks like even when astronauts are back on solid ground, they have changed profoundly</w:t>
      </w:r>
      <w:r w:rsidRPr="00B655DC">
        <w:rPr>
          <w:sz w:val="12"/>
        </w:rPr>
        <w:t xml:space="preserve">…On March 6th, 1969, Rusty </w:t>
      </w:r>
      <w:proofErr w:type="spellStart"/>
      <w:r w:rsidRPr="00B655DC">
        <w:rPr>
          <w:sz w:val="12"/>
        </w:rPr>
        <w:t>Schweikart</w:t>
      </w:r>
      <w:proofErr w:type="spellEnd"/>
      <w:r w:rsidRPr="00B655DC">
        <w:rPr>
          <w:sz w:val="12"/>
        </w:rPr>
        <w:t xml:space="preserve"> experienced a feeling that the whole universe was profoundly connected. At the time, he was on a postponed space walk outside his Apollo 9 Lunar Module, carrying out tests for the forthcoming Moon landings. Already having suffered from space sickness (hence delaying the EVA) he felt a euphoric sensation: </w:t>
      </w:r>
      <w:r w:rsidRPr="00375EDD">
        <w:t>"</w:t>
      </w:r>
      <w:r w:rsidRPr="00375EDD">
        <w:rPr>
          <w:rStyle w:val="underline0"/>
          <w:u w:val="thick"/>
        </w:rPr>
        <w:t xml:space="preserve">When you go around the </w:t>
      </w:r>
      <w:hyperlink r:id="rId25" w:history="1">
        <w:r w:rsidRPr="00375EDD">
          <w:rPr>
            <w:rStyle w:val="underline0"/>
            <w:u w:val="thick"/>
          </w:rPr>
          <w:t>Earth</w:t>
        </w:r>
      </w:hyperlink>
      <w:r w:rsidRPr="00375EDD">
        <w:rPr>
          <w:rStyle w:val="underline0"/>
          <w:u w:val="thick"/>
        </w:rPr>
        <w:t xml:space="preserve"> in an hour and a half, you begin to recognize that your identity is with that whole thing. That makes a change… it comes through to you so powerfully that you're the sensing element for Man</w:t>
      </w:r>
      <w:r w:rsidRPr="00375EDD">
        <w:t>."</w:t>
      </w:r>
      <w:r w:rsidRPr="00B655DC">
        <w:rPr>
          <w:sz w:val="12"/>
        </w:rPr>
        <w:t xml:space="preserve"> - Russell "Rusty" </w:t>
      </w:r>
      <w:proofErr w:type="spellStart"/>
      <w:r w:rsidRPr="00B655DC">
        <w:rPr>
          <w:sz w:val="12"/>
        </w:rPr>
        <w:t>Schweikart</w:t>
      </w:r>
      <w:proofErr w:type="spellEnd"/>
      <w:r w:rsidRPr="00B655DC">
        <w:rPr>
          <w:sz w:val="12"/>
        </w:rPr>
        <w:t>.  Two years later, Apollo 14 astronaut, Edgar Mitchell (joint record holder with Alan Shepard for longest ever Moon walk of 9 hours and 17 minutes) reported experiencing an "Overview Effect". He described the sensation gave him a profound sense of connectedness, with a feeling of bliss and timelessness. He was overwhelmed by the experience</w:t>
      </w:r>
      <w:r w:rsidRPr="00375EDD">
        <w:t xml:space="preserve">. </w:t>
      </w:r>
      <w:r w:rsidRPr="00375EDD">
        <w:rPr>
          <w:rStyle w:val="underline0"/>
          <w:u w:val="thick"/>
        </w:rPr>
        <w:t>He became profoundly aware that each and every atom in the Universe was connected in some way, and on seeing Earth from space he had an understanding that all the humans, animals and systems were a part of the same thing, a synergistic whole. It was an interconnected euphoria</w:t>
      </w:r>
      <w:r w:rsidRPr="00375EDD">
        <w:t xml:space="preserve">. </w:t>
      </w:r>
      <w:proofErr w:type="spellStart"/>
      <w:r w:rsidRPr="00375EDD">
        <w:t>Schweikart</w:t>
      </w:r>
      <w:proofErr w:type="spellEnd"/>
      <w:r w:rsidRPr="00375EDD">
        <w:t xml:space="preserve"> and Mitchell's </w:t>
      </w:r>
      <w:r w:rsidRPr="00375EDD">
        <w:rPr>
          <w:rStyle w:val="underline0"/>
          <w:u w:val="thick"/>
        </w:rPr>
        <w:t>experiences are not isolated anomalies, many other astronauts</w:t>
      </w:r>
      <w:r w:rsidRPr="00375EDD">
        <w:t xml:space="preserve"> since the 1970's </w:t>
      </w:r>
      <w:r w:rsidRPr="00375EDD">
        <w:rPr>
          <w:rStyle w:val="underline0"/>
          <w:u w:val="thick"/>
        </w:rPr>
        <w:t>have reported this Overview Effect.</w:t>
      </w:r>
      <w:r w:rsidRPr="00B655DC">
        <w:rPr>
          <w:sz w:val="12"/>
        </w:rPr>
        <w:t xml:space="preserve"> Andy Newberg, a neuroscientist/physician with experience in space medicine, hopes to find out whether this is an actual psychological phenomenon. Perhaps there is a medical reason for an actual change in an astronaut's brain function when in space. What's more, he's noticed a psychological change in the men and women that have come back from space: "You can often tell when you’re with someone who has flown in space, its palpable." - Andy Newberg </w:t>
      </w:r>
      <w:proofErr w:type="spellStart"/>
      <w:r w:rsidRPr="00375EDD">
        <w:rPr>
          <w:rStyle w:val="underline0"/>
          <w:u w:val="thick"/>
        </w:rPr>
        <w:t>Newberg</w:t>
      </w:r>
      <w:proofErr w:type="spellEnd"/>
      <w:r w:rsidRPr="00375EDD">
        <w:rPr>
          <w:rStyle w:val="underline0"/>
          <w:u w:val="thick"/>
        </w:rPr>
        <w:t xml:space="preserve"> has scanned many brains to try to understand how humans reach this euphoric state on Earth. The religious communities, transcendental mediators and others around the world are able to experience similar states and have been the focus of interest to neuroscientists. In some cases, the meditation leads some people to view the whole cosmos as an interconnected quantum web, where consciousness is not separate, but a part of the Universe</w:t>
      </w:r>
      <w:r w:rsidRPr="00375EDD">
        <w:t xml:space="preserve">. </w:t>
      </w:r>
      <w:r w:rsidRPr="00375EDD">
        <w:rPr>
          <w:rStyle w:val="underline0"/>
          <w:u w:val="thick"/>
        </w:rPr>
        <w:t>Now Newberg hopes to monitor the brain of one of the first space tourists so a better grasp of the brain function of a human in zero-G can be understood</w:t>
      </w:r>
      <w:r w:rsidRPr="00375EDD">
        <w:t xml:space="preserve">.  Edgar </w:t>
      </w:r>
      <w:r w:rsidRPr="00375EDD">
        <w:rPr>
          <w:rStyle w:val="underline0"/>
          <w:u w:val="thick"/>
        </w:rPr>
        <w:t>Mitchell has said that his personal event has changed his life, revealing a Universe that had remained hidden until he experienced the Overview Effect on that Apollo 14 mission</w:t>
      </w:r>
      <w:r w:rsidRPr="00375EDD">
        <w:t xml:space="preserve"> </w:t>
      </w:r>
      <w:r w:rsidRPr="00B655DC">
        <w:rPr>
          <w:sz w:val="12"/>
        </w:rPr>
        <w:t>in 1971. Whether this effect is a physical change in the brain, or a deeper, yet to be discovered event, Newberg hopes to find some answers.</w:t>
      </w:r>
    </w:p>
    <w:p w:rsidR="00B655DC" w:rsidRPr="00B655DC" w:rsidRDefault="00B655DC" w:rsidP="00B655DC"/>
    <w:p w:rsidR="00FC3A5D" w:rsidRDefault="00FC3A5D"/>
    <w:p w:rsidR="00F14645" w:rsidRDefault="00F14645">
      <w:pPr>
        <w:rPr>
          <w:rFonts w:eastAsia="Times New Roman"/>
          <w:b/>
          <w:bCs/>
        </w:rPr>
      </w:pPr>
      <w:r>
        <w:br w:type="page"/>
      </w:r>
    </w:p>
    <w:p w:rsidR="00EA4A0D" w:rsidRPr="00EA4A0D" w:rsidRDefault="00EA4A0D" w:rsidP="00EA4A0D">
      <w:pPr>
        <w:jc w:val="center"/>
        <w:rPr>
          <w:rFonts w:asciiTheme="majorHAnsi" w:hAnsiTheme="majorHAnsi"/>
          <w:b/>
          <w:sz w:val="28"/>
          <w:szCs w:val="28"/>
        </w:rPr>
      </w:pPr>
      <w:r w:rsidRPr="00EA4A0D">
        <w:rPr>
          <w:rFonts w:asciiTheme="majorHAnsi" w:hAnsiTheme="majorHAnsi"/>
          <w:b/>
          <w:sz w:val="28"/>
          <w:szCs w:val="28"/>
        </w:rPr>
        <w:lastRenderedPageBreak/>
        <w:t>Sample Affirmative Critique Answers</w:t>
      </w:r>
    </w:p>
    <w:p w:rsidR="00B655DC" w:rsidRPr="00375EDD" w:rsidRDefault="001E044F" w:rsidP="00EA4A0D">
      <w:pPr>
        <w:pStyle w:val="Heading2"/>
        <w:numPr>
          <w:ilvl w:val="0"/>
          <w:numId w:val="13"/>
        </w:numPr>
        <w:rPr>
          <w:rFonts w:ascii="Times New Roman" w:hAnsi="Times New Roman"/>
          <w:sz w:val="20"/>
          <w:szCs w:val="20"/>
        </w:rPr>
      </w:pPr>
      <w:bookmarkStart w:id="63" w:name="_Toc296415731"/>
      <w:proofErr w:type="gramStart"/>
      <w:r>
        <w:rPr>
          <w:rFonts w:ascii="Times New Roman" w:hAnsi="Times New Roman"/>
          <w:sz w:val="20"/>
          <w:szCs w:val="20"/>
        </w:rPr>
        <w:t>So solvency for the alternative.</w:t>
      </w:r>
      <w:proofErr w:type="gramEnd"/>
      <w:r>
        <w:rPr>
          <w:rFonts w:ascii="Times New Roman" w:hAnsi="Times New Roman"/>
          <w:sz w:val="20"/>
          <w:szCs w:val="20"/>
        </w:rPr>
        <w:t xml:space="preserve"> </w:t>
      </w:r>
      <w:r w:rsidR="00B655DC" w:rsidRPr="00375EDD">
        <w:rPr>
          <w:rFonts w:ascii="Times New Roman" w:hAnsi="Times New Roman"/>
          <w:sz w:val="20"/>
          <w:szCs w:val="20"/>
        </w:rPr>
        <w:t>Emphasis on metaphysical hurdles destroys any chance of effectively describi</w:t>
      </w:r>
      <w:r>
        <w:rPr>
          <w:rFonts w:ascii="Times New Roman" w:hAnsi="Times New Roman"/>
          <w:sz w:val="20"/>
          <w:szCs w:val="20"/>
        </w:rPr>
        <w:t>ng the world and guiding action. E</w:t>
      </w:r>
      <w:r w:rsidRPr="00375EDD">
        <w:rPr>
          <w:rFonts w:ascii="Times New Roman" w:hAnsi="Times New Roman"/>
          <w:sz w:val="20"/>
          <w:szCs w:val="20"/>
        </w:rPr>
        <w:t>mpirical validity is a sufficient justification for action.</w:t>
      </w:r>
      <w:bookmarkEnd w:id="63"/>
    </w:p>
    <w:p w:rsidR="00375EDD" w:rsidRDefault="00375EDD" w:rsidP="00B655DC"/>
    <w:p w:rsidR="00B655DC" w:rsidRPr="00375EDD" w:rsidRDefault="00B655DC" w:rsidP="00B655DC">
      <w:r w:rsidRPr="00375EDD">
        <w:t xml:space="preserve">David </w:t>
      </w:r>
      <w:r w:rsidRPr="00375EDD">
        <w:rPr>
          <w:rStyle w:val="CardTagandCiteChar"/>
          <w:rFonts w:ascii="Times New Roman" w:hAnsi="Times New Roman"/>
          <w:sz w:val="20"/>
          <w:szCs w:val="20"/>
        </w:rPr>
        <w:t>Owen,</w:t>
      </w:r>
      <w:r w:rsidRPr="00375EDD">
        <w:t xml:space="preserve"> Reader of Political Theory at the Univ. of Southampton</w:t>
      </w:r>
      <w:proofErr w:type="gramStart"/>
      <w:r w:rsidRPr="00375EDD">
        <w:t>,  Millennium</w:t>
      </w:r>
      <w:proofErr w:type="gramEnd"/>
      <w:r w:rsidRPr="00375EDD">
        <w:t xml:space="preserve"> </w:t>
      </w:r>
      <w:proofErr w:type="spellStart"/>
      <w:r w:rsidRPr="00375EDD">
        <w:t>Vol</w:t>
      </w:r>
      <w:proofErr w:type="spellEnd"/>
      <w:r w:rsidRPr="00375EDD">
        <w:t xml:space="preserve"> 31 No 3 200</w:t>
      </w:r>
      <w:r w:rsidRPr="00375EDD">
        <w:rPr>
          <w:rStyle w:val="CardTagandCiteChar"/>
          <w:rFonts w:ascii="Times New Roman" w:hAnsi="Times New Roman"/>
          <w:sz w:val="20"/>
          <w:szCs w:val="20"/>
        </w:rPr>
        <w:t>2</w:t>
      </w:r>
      <w:r w:rsidRPr="00375EDD">
        <w:t xml:space="preserve"> p. 655-7</w:t>
      </w:r>
    </w:p>
    <w:p w:rsidR="00F14645" w:rsidRPr="00EA4A0D" w:rsidRDefault="00B655DC" w:rsidP="00F14645">
      <w:pPr>
        <w:pStyle w:val="SmallText"/>
        <w:rPr>
          <w:rStyle w:val="CardText2Char"/>
          <w:rFonts w:ascii="Times New Roman" w:hAnsi="Times New Roman"/>
          <w:sz w:val="20"/>
          <w:szCs w:val="20"/>
        </w:rPr>
      </w:pPr>
      <w:r w:rsidRPr="00375EDD">
        <w:t xml:space="preserve">Commenting on the ‘philosophical turn’ in IR, </w:t>
      </w:r>
      <w:proofErr w:type="spellStart"/>
      <w:r w:rsidRPr="00375EDD">
        <w:t>Wæver</w:t>
      </w:r>
      <w:proofErr w:type="spellEnd"/>
      <w:r w:rsidRPr="00375EDD">
        <w:t xml:space="preserve"> remarks </w:t>
      </w:r>
      <w:r w:rsidRPr="00375EDD">
        <w:rPr>
          <w:sz w:val="20"/>
        </w:rPr>
        <w:t xml:space="preserve">that </w:t>
      </w:r>
      <w:r w:rsidRPr="00375EDD">
        <w:rPr>
          <w:rStyle w:val="CardText1Char"/>
          <w:rFonts w:ascii="Times New Roman" w:hAnsi="Times New Roman"/>
          <w:sz w:val="20"/>
          <w:szCs w:val="20"/>
        </w:rPr>
        <w:t>‘[a] frenzy for words like “epistemology” and “ontology”</w:t>
      </w:r>
      <w:r w:rsidRPr="00375EDD">
        <w:rPr>
          <w:sz w:val="20"/>
        </w:rPr>
        <w:t xml:space="preserve"> often </w:t>
      </w:r>
      <w:r w:rsidRPr="00375EDD">
        <w:rPr>
          <w:rStyle w:val="CardText1Char"/>
          <w:rFonts w:ascii="Times New Roman" w:hAnsi="Times New Roman"/>
          <w:sz w:val="20"/>
          <w:szCs w:val="20"/>
        </w:rPr>
        <w:t>signals this philosophical turn</w:t>
      </w:r>
      <w:r w:rsidRPr="00375EDD">
        <w:t>’, although he goes on to comment that these terms are often used loosely.</w:t>
      </w:r>
      <w:r w:rsidRPr="00375EDD">
        <w:rPr>
          <w:sz w:val="11"/>
          <w:szCs w:val="11"/>
        </w:rPr>
        <w:t xml:space="preserve">4 </w:t>
      </w:r>
      <w:r w:rsidRPr="00375EDD">
        <w:t xml:space="preserve">However, loosely deployed or not, it is clear that debates concerning ontology and epistemology play a central role in the contemporary IR theory wars. In one respect, this is unsurprising since it is a characteristic feature of the social sciences that periods of disciplinary disorientation involve recourse to reflection on the philosophical commitments of different theoretical approaches, and there is no doubt that such reflection can play a valuable role in making explicit the commitments that </w:t>
      </w:r>
      <w:proofErr w:type="spellStart"/>
      <w:r w:rsidRPr="00375EDD">
        <w:t>characterise</w:t>
      </w:r>
      <w:proofErr w:type="spellEnd"/>
      <w:r w:rsidRPr="00375EDD">
        <w:t xml:space="preserve"> (and help individuate) diverse theoretical positions. Yet, </w:t>
      </w:r>
      <w:r w:rsidRPr="00375EDD">
        <w:rPr>
          <w:rStyle w:val="CardText1Char"/>
          <w:rFonts w:ascii="Times New Roman" w:hAnsi="Times New Roman"/>
          <w:sz w:val="20"/>
          <w:szCs w:val="20"/>
        </w:rPr>
        <w:t xml:space="preserve">such a </w:t>
      </w:r>
      <w:r w:rsidRPr="00375EDD">
        <w:t>philosophical</w:t>
      </w:r>
      <w:r w:rsidRPr="00375EDD">
        <w:rPr>
          <w:rStyle w:val="CardText1Char"/>
          <w:rFonts w:ascii="Times New Roman" w:hAnsi="Times New Roman"/>
        </w:rPr>
        <w:t xml:space="preserve"> </w:t>
      </w:r>
      <w:r w:rsidRPr="00375EDD">
        <w:rPr>
          <w:rStyle w:val="CardText1Char"/>
          <w:rFonts w:ascii="Times New Roman" w:hAnsi="Times New Roman"/>
          <w:sz w:val="20"/>
          <w:szCs w:val="20"/>
        </w:rPr>
        <w:t>turn is not without its dangers</w:t>
      </w:r>
      <w:r w:rsidRPr="00375EDD">
        <w:rPr>
          <w:rStyle w:val="CardText1Char"/>
          <w:rFonts w:ascii="Times New Roman" w:hAnsi="Times New Roman"/>
        </w:rPr>
        <w:t xml:space="preserve"> </w:t>
      </w:r>
      <w:r w:rsidRPr="00375EDD">
        <w:t xml:space="preserve">and I will briefly mention three before turning to consider a confusion that has, I will suggest, helped to promote the IR theory wars by motivating this philosophical turn. The first danger with the philosophical turn is that </w:t>
      </w:r>
      <w:r w:rsidRPr="00375EDD">
        <w:rPr>
          <w:rStyle w:val="CardText1Char"/>
          <w:rFonts w:ascii="Times New Roman" w:hAnsi="Times New Roman"/>
          <w:sz w:val="20"/>
          <w:szCs w:val="20"/>
        </w:rPr>
        <w:t>it has an inbuilt tendency to</w:t>
      </w:r>
      <w:r w:rsidRPr="00375EDD">
        <w:rPr>
          <w:rStyle w:val="CardText2Char"/>
          <w:rFonts w:ascii="Times New Roman" w:hAnsi="Times New Roman"/>
          <w:sz w:val="20"/>
          <w:szCs w:val="20"/>
        </w:rPr>
        <w:t xml:space="preserve"> </w:t>
      </w:r>
      <w:proofErr w:type="spellStart"/>
      <w:r w:rsidRPr="00375EDD">
        <w:rPr>
          <w:rStyle w:val="CardText2Char"/>
          <w:rFonts w:ascii="Times New Roman" w:hAnsi="Times New Roman"/>
          <w:sz w:val="20"/>
          <w:szCs w:val="20"/>
        </w:rPr>
        <w:t>prioritise</w:t>
      </w:r>
      <w:proofErr w:type="spellEnd"/>
      <w:r w:rsidRPr="00375EDD">
        <w:rPr>
          <w:rStyle w:val="CardText2Char"/>
          <w:rFonts w:ascii="Times New Roman" w:hAnsi="Times New Roman"/>
          <w:sz w:val="20"/>
          <w:szCs w:val="20"/>
        </w:rPr>
        <w:t xml:space="preserve"> </w:t>
      </w:r>
      <w:r w:rsidRPr="00375EDD">
        <w:rPr>
          <w:rStyle w:val="CardText1Char"/>
          <w:rFonts w:ascii="Times New Roman" w:hAnsi="Times New Roman"/>
          <w:sz w:val="20"/>
          <w:szCs w:val="20"/>
        </w:rPr>
        <w:t>issues of ontology and epistemology over explanatory and/or interpretive power as if the latter</w:t>
      </w:r>
      <w:r w:rsidRPr="00375EDD">
        <w:rPr>
          <w:sz w:val="16"/>
          <w:szCs w:val="16"/>
        </w:rPr>
        <w:t xml:space="preserve"> two</w:t>
      </w:r>
      <w:r w:rsidRPr="00375EDD">
        <w:rPr>
          <w:sz w:val="20"/>
        </w:rPr>
        <w:t xml:space="preserve"> </w:t>
      </w:r>
      <w:r w:rsidRPr="00375EDD">
        <w:rPr>
          <w:rStyle w:val="CardText1Char"/>
          <w:rFonts w:ascii="Times New Roman" w:hAnsi="Times New Roman"/>
          <w:sz w:val="20"/>
          <w:szCs w:val="20"/>
        </w:rPr>
        <w:t xml:space="preserve">were merely a </w:t>
      </w:r>
      <w:r w:rsidRPr="00375EDD">
        <w:rPr>
          <w:rStyle w:val="CardText2Char"/>
          <w:rFonts w:ascii="Times New Roman" w:hAnsi="Times New Roman"/>
          <w:sz w:val="20"/>
          <w:szCs w:val="20"/>
        </w:rPr>
        <w:t>simple function</w:t>
      </w:r>
      <w:r w:rsidRPr="00375EDD">
        <w:rPr>
          <w:rStyle w:val="CardText1Char"/>
          <w:rFonts w:ascii="Times New Roman" w:hAnsi="Times New Roman"/>
          <w:sz w:val="20"/>
          <w:szCs w:val="20"/>
        </w:rPr>
        <w:t xml:space="preserve"> of the former</w:t>
      </w:r>
      <w:r w:rsidRPr="00375EDD">
        <w:rPr>
          <w:rStyle w:val="CardText1Char"/>
          <w:rFonts w:ascii="Times New Roman" w:hAnsi="Times New Roman"/>
        </w:rPr>
        <w:t xml:space="preserve">. </w:t>
      </w:r>
      <w:r w:rsidRPr="00375EDD">
        <w:t xml:space="preserve">But while </w:t>
      </w:r>
      <w:r w:rsidRPr="00375EDD">
        <w:rPr>
          <w:rStyle w:val="CardText1Char"/>
          <w:rFonts w:ascii="Times New Roman" w:hAnsi="Times New Roman"/>
          <w:sz w:val="20"/>
          <w:szCs w:val="20"/>
        </w:rPr>
        <w:t>the explanatory and</w:t>
      </w:r>
      <w:r w:rsidRPr="00375EDD">
        <w:rPr>
          <w:sz w:val="20"/>
        </w:rPr>
        <w:t xml:space="preserve">/or </w:t>
      </w:r>
      <w:r w:rsidRPr="00375EDD">
        <w:rPr>
          <w:rStyle w:val="CardText1Char"/>
          <w:rFonts w:ascii="Times New Roman" w:hAnsi="Times New Roman"/>
          <w:sz w:val="20"/>
          <w:szCs w:val="20"/>
        </w:rPr>
        <w:t>interpretive power of a theoretical account is not</w:t>
      </w:r>
      <w:r w:rsidRPr="00375EDD">
        <w:rPr>
          <w:rStyle w:val="CardText1Char"/>
          <w:rFonts w:ascii="Times New Roman" w:hAnsi="Times New Roman"/>
        </w:rPr>
        <w:t xml:space="preserve"> </w:t>
      </w:r>
      <w:r w:rsidRPr="00375EDD">
        <w:t xml:space="preserve">wholly independent of its ontological and/or epistemological commitments (otherwise criticism of these features would not be a criticism that had any value), it is by no means clear that it is, in contrast, </w:t>
      </w:r>
      <w:r w:rsidRPr="00375EDD">
        <w:rPr>
          <w:rStyle w:val="CardText1Char"/>
          <w:rFonts w:ascii="Times New Roman" w:hAnsi="Times New Roman"/>
          <w:sz w:val="20"/>
          <w:szCs w:val="20"/>
        </w:rPr>
        <w:t>wholly dependent on these philosophical commitments</w:t>
      </w:r>
      <w:r w:rsidRPr="00375EDD">
        <w:rPr>
          <w:rStyle w:val="CardText1Char"/>
          <w:rFonts w:ascii="Times New Roman" w:hAnsi="Times New Roman"/>
        </w:rPr>
        <w:t>.</w:t>
      </w:r>
      <w:r w:rsidRPr="00375EDD">
        <w:t xml:space="preserve"> Thus, for example, one need not be sympathetic to rational choice theory to </w:t>
      </w:r>
      <w:proofErr w:type="spellStart"/>
      <w:r w:rsidRPr="00375EDD">
        <w:t>recognise</w:t>
      </w:r>
      <w:proofErr w:type="spellEnd"/>
      <w:r w:rsidRPr="00375EDD">
        <w:t xml:space="preserve"> that it can provide powerful accounts of certain kinds of problems, such as the tragedy of the commons in which dilemmas of collective action are foregrounded</w:t>
      </w:r>
      <w:r w:rsidRPr="00375EDD">
        <w:rPr>
          <w:sz w:val="20"/>
        </w:rPr>
        <w:t>.</w:t>
      </w:r>
      <w:r w:rsidRPr="00375EDD">
        <w:rPr>
          <w:rStyle w:val="CardText1Char"/>
          <w:rFonts w:ascii="Times New Roman" w:hAnsi="Times New Roman"/>
          <w:sz w:val="20"/>
          <w:szCs w:val="20"/>
        </w:rPr>
        <w:t xml:space="preserve"> It may</w:t>
      </w:r>
      <w:r w:rsidRPr="00375EDD">
        <w:rPr>
          <w:sz w:val="20"/>
        </w:rPr>
        <w:t>,</w:t>
      </w:r>
      <w:r w:rsidRPr="00375EDD">
        <w:t xml:space="preserve"> of course, </w:t>
      </w:r>
      <w:r w:rsidRPr="00375EDD">
        <w:rPr>
          <w:rStyle w:val="CardText1Char"/>
          <w:rFonts w:ascii="Times New Roman" w:hAnsi="Times New Roman"/>
          <w:sz w:val="20"/>
          <w:szCs w:val="20"/>
        </w:rPr>
        <w:t>be the case that the advocates of rational choice theory cannot give a good account of why this type of theory is powerful</w:t>
      </w:r>
      <w:r w:rsidRPr="00375EDD">
        <w:rPr>
          <w:rStyle w:val="CardText1Char"/>
          <w:rFonts w:ascii="Times New Roman" w:hAnsi="Times New Roman"/>
        </w:rPr>
        <w:t xml:space="preserve"> </w:t>
      </w:r>
      <w:r w:rsidRPr="00375EDD">
        <w:t xml:space="preserve">in accounting for this class of problems (i.e., how it is that the relevant actors come to exhibit features in these circumstances that approximate the assumptions of rational choice theory) and, </w:t>
      </w:r>
      <w:r w:rsidRPr="00375EDD">
        <w:rPr>
          <w:sz w:val="20"/>
        </w:rPr>
        <w:t>i</w:t>
      </w:r>
      <w:r w:rsidRPr="00375EDD">
        <w:rPr>
          <w:rStyle w:val="CardText1Char"/>
          <w:rFonts w:ascii="Times New Roman" w:hAnsi="Times New Roman"/>
          <w:sz w:val="20"/>
          <w:szCs w:val="20"/>
        </w:rPr>
        <w:t xml:space="preserve">f this is the case, it is a philosophical weakness—but this </w:t>
      </w:r>
      <w:r w:rsidRPr="00375EDD">
        <w:rPr>
          <w:rStyle w:val="CardText2Char"/>
          <w:rFonts w:ascii="Times New Roman" w:hAnsi="Times New Roman"/>
          <w:sz w:val="20"/>
          <w:szCs w:val="20"/>
        </w:rPr>
        <w:t>does not undermine</w:t>
      </w:r>
      <w:r w:rsidRPr="00375EDD">
        <w:rPr>
          <w:rStyle w:val="CardText1Char"/>
          <w:rFonts w:ascii="Times New Roman" w:hAnsi="Times New Roman"/>
          <w:sz w:val="20"/>
          <w:szCs w:val="20"/>
        </w:rPr>
        <w:t xml:space="preserve"> the point that, for a certain class of problems, rational choice theory may </w:t>
      </w:r>
      <w:r w:rsidRPr="00375EDD">
        <w:rPr>
          <w:rStyle w:val="CardText2Char"/>
          <w:rFonts w:ascii="Times New Roman" w:hAnsi="Times New Roman"/>
          <w:sz w:val="20"/>
          <w:szCs w:val="20"/>
        </w:rPr>
        <w:t>provide the best account available to us.</w:t>
      </w:r>
      <w:r w:rsidRPr="00375EDD">
        <w:t xml:space="preserve"> In other words, </w:t>
      </w:r>
      <w:r w:rsidRPr="00375EDD">
        <w:rPr>
          <w:rStyle w:val="CardText1Char"/>
          <w:rFonts w:ascii="Times New Roman" w:hAnsi="Times New Roman"/>
          <w:sz w:val="20"/>
          <w:szCs w:val="20"/>
        </w:rPr>
        <w:t xml:space="preserve">while the critical </w:t>
      </w:r>
      <w:proofErr w:type="spellStart"/>
      <w:r w:rsidRPr="00375EDD">
        <w:rPr>
          <w:rStyle w:val="CardText1Char"/>
          <w:rFonts w:ascii="Times New Roman" w:hAnsi="Times New Roman"/>
          <w:sz w:val="20"/>
          <w:szCs w:val="20"/>
        </w:rPr>
        <w:t>judgement</w:t>
      </w:r>
      <w:proofErr w:type="spellEnd"/>
      <w:r w:rsidRPr="00375EDD">
        <w:rPr>
          <w:rStyle w:val="CardText1Char"/>
          <w:rFonts w:ascii="Times New Roman" w:hAnsi="Times New Roman"/>
          <w:sz w:val="20"/>
          <w:szCs w:val="20"/>
        </w:rPr>
        <w:t xml:space="preserve"> of theoretical accounts in terms of their ontological and/or epistemological sophistication is one kind of critical </w:t>
      </w:r>
      <w:proofErr w:type="spellStart"/>
      <w:r w:rsidRPr="00375EDD">
        <w:rPr>
          <w:rStyle w:val="CardText1Char"/>
          <w:rFonts w:ascii="Times New Roman" w:hAnsi="Times New Roman"/>
          <w:sz w:val="20"/>
          <w:szCs w:val="20"/>
        </w:rPr>
        <w:t>judgement</w:t>
      </w:r>
      <w:proofErr w:type="spellEnd"/>
      <w:r w:rsidRPr="00375EDD">
        <w:rPr>
          <w:rStyle w:val="CardText1Char"/>
          <w:rFonts w:ascii="Times New Roman" w:hAnsi="Times New Roman"/>
          <w:sz w:val="20"/>
          <w:szCs w:val="20"/>
        </w:rPr>
        <w:t xml:space="preserve">, it is not the only or even necessarily the </w:t>
      </w:r>
      <w:r w:rsidRPr="00375EDD">
        <w:rPr>
          <w:rStyle w:val="CardText2Char"/>
          <w:rFonts w:ascii="Times New Roman" w:hAnsi="Times New Roman"/>
          <w:b w:val="0"/>
          <w:sz w:val="20"/>
          <w:szCs w:val="20"/>
        </w:rPr>
        <w:t>most important</w:t>
      </w:r>
      <w:r w:rsidRPr="00375EDD">
        <w:rPr>
          <w:rStyle w:val="CardText2Char"/>
          <w:rFonts w:ascii="Times New Roman" w:hAnsi="Times New Roman"/>
          <w:sz w:val="20"/>
          <w:szCs w:val="20"/>
        </w:rPr>
        <w:t xml:space="preserve"> </w:t>
      </w:r>
      <w:r w:rsidRPr="00375EDD">
        <w:rPr>
          <w:rStyle w:val="CardText1Char"/>
          <w:rFonts w:ascii="Times New Roman" w:hAnsi="Times New Roman"/>
          <w:sz w:val="20"/>
          <w:szCs w:val="20"/>
        </w:rPr>
        <w:t>kind</w:t>
      </w:r>
      <w:r w:rsidRPr="00375EDD">
        <w:rPr>
          <w:sz w:val="20"/>
        </w:rPr>
        <w:t xml:space="preserve">. </w:t>
      </w:r>
      <w:r w:rsidRPr="00375EDD">
        <w:t xml:space="preserve">The second danger run by the philosophical turn is that </w:t>
      </w:r>
      <w:r w:rsidRPr="00375EDD">
        <w:rPr>
          <w:rStyle w:val="CardText1Char"/>
          <w:rFonts w:ascii="Times New Roman" w:hAnsi="Times New Roman"/>
          <w:sz w:val="20"/>
          <w:szCs w:val="20"/>
        </w:rPr>
        <w:t xml:space="preserve">because </w:t>
      </w:r>
      <w:proofErr w:type="spellStart"/>
      <w:r w:rsidRPr="00375EDD">
        <w:rPr>
          <w:rStyle w:val="CardText1Char"/>
          <w:rFonts w:ascii="Times New Roman" w:hAnsi="Times New Roman"/>
          <w:sz w:val="20"/>
          <w:szCs w:val="20"/>
        </w:rPr>
        <w:t>prioritisation</w:t>
      </w:r>
      <w:proofErr w:type="spellEnd"/>
      <w:r w:rsidRPr="00375EDD">
        <w:rPr>
          <w:rStyle w:val="CardText1Char"/>
          <w:rFonts w:ascii="Times New Roman" w:hAnsi="Times New Roman"/>
          <w:sz w:val="20"/>
          <w:szCs w:val="20"/>
        </w:rPr>
        <w:t xml:space="preserve"> of ontology and epistemology promotes theory-construction</w:t>
      </w:r>
      <w:r w:rsidRPr="00375EDD">
        <w:rPr>
          <w:sz w:val="14"/>
        </w:rPr>
        <w:t xml:space="preserve"> </w:t>
      </w:r>
      <w:r w:rsidRPr="00375EDD">
        <w:t>from philosophical first principles</w:t>
      </w:r>
      <w:r w:rsidRPr="00375EDD">
        <w:rPr>
          <w:sz w:val="20"/>
        </w:rPr>
        <w:t>,</w:t>
      </w:r>
      <w:r w:rsidRPr="00375EDD">
        <w:rPr>
          <w:rStyle w:val="CardText2Char"/>
          <w:rFonts w:ascii="Times New Roman" w:hAnsi="Times New Roman"/>
          <w:sz w:val="20"/>
          <w:szCs w:val="20"/>
        </w:rPr>
        <w:t xml:space="preserve"> it cultivates a theory-driven rather than problem-driven approach to IR.</w:t>
      </w:r>
      <w:r w:rsidRPr="00375EDD">
        <w:t xml:space="preserve"> Paraphrasing Ian Shapiro, the point can be put like this:</w:t>
      </w:r>
      <w:r w:rsidRPr="00375EDD">
        <w:rPr>
          <w:rStyle w:val="CardText1Char"/>
          <w:rFonts w:ascii="Times New Roman" w:hAnsi="Times New Roman"/>
        </w:rPr>
        <w:t xml:space="preserve"> </w:t>
      </w:r>
      <w:r w:rsidRPr="00375EDD">
        <w:rPr>
          <w:rStyle w:val="CardText1Char"/>
          <w:rFonts w:ascii="Times New Roman" w:hAnsi="Times New Roman"/>
          <w:sz w:val="20"/>
          <w:szCs w:val="20"/>
        </w:rPr>
        <w:t>since</w:t>
      </w:r>
      <w:r w:rsidRPr="00375EDD">
        <w:t xml:space="preserve"> it is the case </w:t>
      </w:r>
      <w:r w:rsidRPr="00375EDD">
        <w:rPr>
          <w:sz w:val="20"/>
        </w:rPr>
        <w:t xml:space="preserve">that </w:t>
      </w:r>
      <w:r w:rsidRPr="00375EDD">
        <w:rPr>
          <w:rStyle w:val="CardText1Char"/>
          <w:rFonts w:ascii="Times New Roman" w:hAnsi="Times New Roman"/>
          <w:sz w:val="20"/>
          <w:szCs w:val="20"/>
        </w:rPr>
        <w:t xml:space="preserve">there is always a plurality of possible true descriptions </w:t>
      </w:r>
      <w:r w:rsidRPr="00375EDD">
        <w:t>of a given action, event or phenomenon,</w:t>
      </w:r>
      <w:r w:rsidRPr="00375EDD">
        <w:rPr>
          <w:rStyle w:val="CardText1Char"/>
          <w:rFonts w:ascii="Times New Roman" w:hAnsi="Times New Roman"/>
        </w:rPr>
        <w:t xml:space="preserve"> </w:t>
      </w:r>
      <w:r w:rsidRPr="00375EDD">
        <w:rPr>
          <w:rStyle w:val="CardText1Char"/>
          <w:rFonts w:ascii="Times New Roman" w:hAnsi="Times New Roman"/>
          <w:sz w:val="20"/>
          <w:szCs w:val="20"/>
        </w:rPr>
        <w:t xml:space="preserve">the challenge is to decide which is the most apt </w:t>
      </w:r>
      <w:r w:rsidRPr="00375EDD">
        <w:rPr>
          <w:sz w:val="20"/>
          <w:u w:val="single"/>
        </w:rPr>
        <w:t>i</w:t>
      </w:r>
      <w:r w:rsidRPr="00375EDD">
        <w:rPr>
          <w:rStyle w:val="CardText1Char"/>
          <w:rFonts w:ascii="Times New Roman" w:hAnsi="Times New Roman"/>
          <w:sz w:val="20"/>
          <w:szCs w:val="20"/>
        </w:rPr>
        <w:t>n terms of getting a</w:t>
      </w:r>
      <w:r w:rsidRPr="00375EDD">
        <w:rPr>
          <w:rStyle w:val="CardText1Char"/>
          <w:rFonts w:ascii="Times New Roman" w:hAnsi="Times New Roman"/>
        </w:rPr>
        <w:t xml:space="preserve"> perspicuous </w:t>
      </w:r>
      <w:r w:rsidRPr="00375EDD">
        <w:rPr>
          <w:rStyle w:val="CardText2Char"/>
          <w:rFonts w:ascii="Times New Roman" w:hAnsi="Times New Roman"/>
          <w:sz w:val="20"/>
          <w:szCs w:val="20"/>
        </w:rPr>
        <w:t>grip on</w:t>
      </w:r>
      <w:r w:rsidRPr="00375EDD">
        <w:rPr>
          <w:sz w:val="20"/>
        </w:rPr>
        <w:t xml:space="preserve"> the </w:t>
      </w:r>
      <w:r w:rsidRPr="00375EDD">
        <w:rPr>
          <w:rStyle w:val="CardText2Char"/>
          <w:rFonts w:ascii="Times New Roman" w:hAnsi="Times New Roman"/>
          <w:sz w:val="20"/>
          <w:szCs w:val="20"/>
        </w:rPr>
        <w:t>action</w:t>
      </w:r>
      <w:r w:rsidRPr="00375EDD">
        <w:rPr>
          <w:rStyle w:val="CardText2Char"/>
          <w:rFonts w:ascii="Times New Roman" w:hAnsi="Times New Roman"/>
        </w:rPr>
        <w:t>,</w:t>
      </w:r>
      <w:r w:rsidRPr="00375EDD">
        <w:t xml:space="preserve"> event or phenomenon in question given the purposes of the inquiry; yet, from this standpoint, </w:t>
      </w:r>
      <w:r w:rsidRPr="00375EDD">
        <w:rPr>
          <w:sz w:val="20"/>
          <w:u w:val="single"/>
        </w:rPr>
        <w:t>‘</w:t>
      </w:r>
      <w:r w:rsidRPr="00375EDD">
        <w:rPr>
          <w:rStyle w:val="CardText1Char"/>
          <w:rFonts w:ascii="Times New Roman" w:hAnsi="Times New Roman"/>
          <w:sz w:val="20"/>
          <w:szCs w:val="20"/>
        </w:rPr>
        <w:t xml:space="preserve">theory-driven work is part of a </w:t>
      </w:r>
      <w:r w:rsidRPr="00375EDD">
        <w:rPr>
          <w:rStyle w:val="CardText2Char"/>
          <w:rFonts w:ascii="Times New Roman" w:hAnsi="Times New Roman"/>
          <w:sz w:val="20"/>
          <w:szCs w:val="20"/>
        </w:rPr>
        <w:t>reductionist program’</w:t>
      </w:r>
      <w:r w:rsidRPr="00375EDD">
        <w:rPr>
          <w:rStyle w:val="CardText1Char"/>
          <w:rFonts w:ascii="Times New Roman" w:hAnsi="Times New Roman"/>
          <w:sz w:val="20"/>
          <w:szCs w:val="20"/>
        </w:rPr>
        <w:t xml:space="preserve"> in that it ‘dictates always opting for the description that calls for the explanation that flows from the </w:t>
      </w:r>
      <w:r w:rsidRPr="00375EDD">
        <w:rPr>
          <w:rStyle w:val="CardText2Char"/>
          <w:rFonts w:ascii="Times New Roman" w:hAnsi="Times New Roman"/>
          <w:sz w:val="20"/>
          <w:szCs w:val="20"/>
        </w:rPr>
        <w:t xml:space="preserve">preferred model </w:t>
      </w:r>
      <w:r w:rsidRPr="00375EDD">
        <w:rPr>
          <w:rStyle w:val="CardText1Char"/>
          <w:rFonts w:ascii="Times New Roman" w:hAnsi="Times New Roman"/>
          <w:sz w:val="20"/>
          <w:szCs w:val="20"/>
        </w:rPr>
        <w:t>or theory’.5</w:t>
      </w:r>
      <w:r w:rsidRPr="00375EDD">
        <w:rPr>
          <w:sz w:val="20"/>
          <w:u w:val="single"/>
        </w:rPr>
        <w:t xml:space="preserve"> </w:t>
      </w:r>
      <w:r w:rsidRPr="00375EDD">
        <w:rPr>
          <w:rStyle w:val="CardText1Char"/>
          <w:rFonts w:ascii="Times New Roman" w:hAnsi="Times New Roman"/>
          <w:sz w:val="20"/>
          <w:szCs w:val="20"/>
        </w:rPr>
        <w:t>The justification</w:t>
      </w:r>
      <w:r w:rsidRPr="00375EDD">
        <w:rPr>
          <w:sz w:val="20"/>
        </w:rPr>
        <w:t xml:space="preserve"> </w:t>
      </w:r>
      <w:r w:rsidRPr="00375EDD">
        <w:t xml:space="preserve">offered for this strategy </w:t>
      </w:r>
      <w:r w:rsidRPr="00375EDD">
        <w:rPr>
          <w:rStyle w:val="CardText1Char"/>
          <w:rFonts w:ascii="Times New Roman" w:hAnsi="Times New Roman"/>
          <w:sz w:val="20"/>
          <w:szCs w:val="20"/>
        </w:rPr>
        <w:t xml:space="preserve">rests on the mistaken belief that it is necessary for social science because general explanations are required to </w:t>
      </w:r>
      <w:proofErr w:type="spellStart"/>
      <w:r w:rsidRPr="00375EDD">
        <w:rPr>
          <w:rStyle w:val="CardText1Char"/>
          <w:rFonts w:ascii="Times New Roman" w:hAnsi="Times New Roman"/>
          <w:sz w:val="20"/>
          <w:szCs w:val="20"/>
        </w:rPr>
        <w:t>characterise</w:t>
      </w:r>
      <w:proofErr w:type="spellEnd"/>
      <w:r w:rsidRPr="00375EDD">
        <w:rPr>
          <w:rStyle w:val="CardText1Char"/>
          <w:rFonts w:ascii="Times New Roman" w:hAnsi="Times New Roman"/>
          <w:sz w:val="20"/>
          <w:szCs w:val="20"/>
        </w:rPr>
        <w:t xml:space="preserve"> the classes of phenomena studied in similar terms. </w:t>
      </w:r>
      <w:r w:rsidRPr="00375EDD">
        <w:t>However, as Shapiro points out,</w:t>
      </w:r>
      <w:r w:rsidRPr="00375EDD">
        <w:rPr>
          <w:rStyle w:val="CardText2Char"/>
          <w:rFonts w:ascii="Times New Roman" w:hAnsi="Times New Roman"/>
        </w:rPr>
        <w:t xml:space="preserve"> </w:t>
      </w:r>
      <w:r w:rsidRPr="00375EDD">
        <w:rPr>
          <w:rStyle w:val="CardText2Char"/>
          <w:rFonts w:ascii="Times New Roman" w:hAnsi="Times New Roman"/>
          <w:sz w:val="20"/>
          <w:szCs w:val="20"/>
        </w:rPr>
        <w:t>this is to misunderstand the enterprise of science</w:t>
      </w:r>
      <w:r w:rsidRPr="00375EDD">
        <w:rPr>
          <w:sz w:val="20"/>
          <w:u w:val="single"/>
        </w:rPr>
        <w:t xml:space="preserve"> since</w:t>
      </w:r>
      <w:r w:rsidRPr="00375EDD">
        <w:rPr>
          <w:sz w:val="20"/>
        </w:rPr>
        <w:t xml:space="preserve"> ‘</w:t>
      </w:r>
      <w:r w:rsidRPr="00375EDD">
        <w:rPr>
          <w:rStyle w:val="CardText1Char"/>
          <w:rFonts w:ascii="Times New Roman" w:hAnsi="Times New Roman"/>
          <w:sz w:val="20"/>
          <w:szCs w:val="20"/>
        </w:rPr>
        <w:t xml:space="preserve">whether there are general explanations for classes of phenomena is a question for social-scientific inquiry, </w:t>
      </w:r>
      <w:r w:rsidRPr="00375EDD">
        <w:rPr>
          <w:rStyle w:val="CardText2Char"/>
          <w:rFonts w:ascii="Times New Roman" w:hAnsi="Times New Roman"/>
          <w:sz w:val="20"/>
          <w:szCs w:val="20"/>
        </w:rPr>
        <w:t xml:space="preserve">not to be prejudged </w:t>
      </w:r>
      <w:r w:rsidRPr="00375EDD">
        <w:rPr>
          <w:rStyle w:val="CardText1Char"/>
          <w:rFonts w:ascii="Times New Roman" w:hAnsi="Times New Roman"/>
          <w:sz w:val="20"/>
          <w:szCs w:val="20"/>
        </w:rPr>
        <w:t>before conducting that inquiry’</w:t>
      </w:r>
      <w:r w:rsidRPr="00375EDD">
        <w:rPr>
          <w:sz w:val="20"/>
        </w:rPr>
        <w:t xml:space="preserve">.6 Moreover, </w:t>
      </w:r>
      <w:r w:rsidRPr="00375EDD">
        <w:rPr>
          <w:rStyle w:val="CardText1Char"/>
          <w:rFonts w:ascii="Times New Roman" w:hAnsi="Times New Roman"/>
          <w:sz w:val="20"/>
          <w:szCs w:val="20"/>
        </w:rPr>
        <w:t xml:space="preserve">this strategy easily slips into the promotion of the pursuit of </w:t>
      </w:r>
      <w:r w:rsidRPr="00375EDD">
        <w:rPr>
          <w:rStyle w:val="CardText2Char"/>
          <w:rFonts w:ascii="Times New Roman" w:hAnsi="Times New Roman"/>
          <w:sz w:val="20"/>
          <w:szCs w:val="20"/>
        </w:rPr>
        <w:t>generality over</w:t>
      </w:r>
      <w:r w:rsidRPr="00375EDD">
        <w:rPr>
          <w:rStyle w:val="CardText1Char"/>
          <w:rFonts w:ascii="Times New Roman" w:hAnsi="Times New Roman"/>
          <w:sz w:val="20"/>
          <w:szCs w:val="20"/>
        </w:rPr>
        <w:t xml:space="preserve"> that of </w:t>
      </w:r>
      <w:r w:rsidRPr="00375EDD">
        <w:rPr>
          <w:rStyle w:val="CardText2Char"/>
          <w:rFonts w:ascii="Times New Roman" w:hAnsi="Times New Roman"/>
          <w:sz w:val="20"/>
          <w:szCs w:val="20"/>
        </w:rPr>
        <w:t>empirical validity</w:t>
      </w:r>
      <w:r w:rsidRPr="00375EDD">
        <w:rPr>
          <w:rStyle w:val="CardText2Char"/>
          <w:rFonts w:ascii="Times New Roman" w:hAnsi="Times New Roman"/>
        </w:rPr>
        <w:t>.</w:t>
      </w:r>
      <w:r w:rsidRPr="00375EDD">
        <w:t xml:space="preserve"> The third danger is that </w:t>
      </w:r>
      <w:r w:rsidRPr="00375EDD">
        <w:rPr>
          <w:rStyle w:val="CardText1Char"/>
          <w:rFonts w:ascii="Times New Roman" w:hAnsi="Times New Roman"/>
          <w:sz w:val="20"/>
          <w:szCs w:val="20"/>
        </w:rPr>
        <w:t>the preceding</w:t>
      </w:r>
      <w:r w:rsidRPr="00375EDD">
        <w:t xml:space="preserve"> two </w:t>
      </w:r>
      <w:r w:rsidRPr="00375EDD">
        <w:rPr>
          <w:rStyle w:val="CardText1Char"/>
          <w:rFonts w:ascii="Times New Roman" w:hAnsi="Times New Roman"/>
          <w:sz w:val="20"/>
          <w:szCs w:val="20"/>
        </w:rPr>
        <w:t>combine to encourage the formation of a</w:t>
      </w:r>
      <w:r w:rsidRPr="00375EDD">
        <w:rPr>
          <w:sz w:val="20"/>
        </w:rPr>
        <w:t xml:space="preserve"> </w:t>
      </w:r>
      <w:r w:rsidRPr="00375EDD">
        <w:t xml:space="preserve">particular image of disciplinary debate in IR—what might be called (only slightly tongue in cheek) ‘the </w:t>
      </w:r>
      <w:r w:rsidRPr="00375EDD">
        <w:rPr>
          <w:rStyle w:val="CardText1Char"/>
          <w:rFonts w:ascii="Times New Roman" w:hAnsi="Times New Roman"/>
          <w:sz w:val="20"/>
          <w:szCs w:val="20"/>
        </w:rPr>
        <w:t>Highlander view’</w:t>
      </w:r>
      <w:r w:rsidRPr="00375EDD">
        <w:t xml:space="preserve">—namely, </w:t>
      </w:r>
      <w:r w:rsidRPr="00375EDD">
        <w:rPr>
          <w:rStyle w:val="CardText1Char"/>
          <w:rFonts w:ascii="Times New Roman" w:hAnsi="Times New Roman"/>
          <w:sz w:val="20"/>
          <w:szCs w:val="20"/>
        </w:rPr>
        <w:t>an image of warring theoretical approaches</w:t>
      </w:r>
      <w:r w:rsidRPr="00375EDD">
        <w:rPr>
          <w:sz w:val="20"/>
        </w:rPr>
        <w:t xml:space="preserve"> </w:t>
      </w:r>
      <w:r w:rsidRPr="00375EDD">
        <w:t xml:space="preserve">with each, despite occasional temporary tactical alliances, dedicated to the strategic achievement of sovereignty over the disciplinary field. It encourages this view because </w:t>
      </w:r>
      <w:r w:rsidRPr="00375EDD">
        <w:rPr>
          <w:rStyle w:val="CardText1Char"/>
          <w:rFonts w:ascii="Times New Roman" w:hAnsi="Times New Roman"/>
          <w:sz w:val="20"/>
          <w:szCs w:val="20"/>
        </w:rPr>
        <w:t>the</w:t>
      </w:r>
      <w:r w:rsidRPr="00375EDD">
        <w:t xml:space="preserve"> turn to, and </w:t>
      </w:r>
      <w:proofErr w:type="spellStart"/>
      <w:r w:rsidRPr="00375EDD">
        <w:rPr>
          <w:rStyle w:val="CardText2Char"/>
          <w:rFonts w:ascii="Times New Roman" w:hAnsi="Times New Roman"/>
          <w:sz w:val="20"/>
          <w:szCs w:val="20"/>
        </w:rPr>
        <w:t>prioritisation</w:t>
      </w:r>
      <w:proofErr w:type="spellEnd"/>
      <w:r w:rsidRPr="00375EDD">
        <w:rPr>
          <w:rStyle w:val="CardText2Char"/>
          <w:rFonts w:ascii="Times New Roman" w:hAnsi="Times New Roman"/>
          <w:sz w:val="20"/>
          <w:szCs w:val="20"/>
        </w:rPr>
        <w:t xml:space="preserve"> of, ontology and epistemology stimulates the idea that there can only be one theoretical approach which gets things right</w:t>
      </w:r>
      <w:r w:rsidRPr="00375EDD">
        <w:rPr>
          <w:sz w:val="20"/>
        </w:rPr>
        <w:t>,</w:t>
      </w:r>
      <w:r w:rsidRPr="00375EDD">
        <w:t xml:space="preserve"> namely, the theoretical approach that gets its ontology and epistemology right. </w:t>
      </w:r>
      <w:r w:rsidRPr="00375EDD">
        <w:rPr>
          <w:rStyle w:val="CardText1Char"/>
          <w:rFonts w:ascii="Times New Roman" w:hAnsi="Times New Roman"/>
          <w:sz w:val="20"/>
          <w:szCs w:val="20"/>
        </w:rPr>
        <w:t xml:space="preserve">This image feeds back into IR exacerbating the first and second dangers, and so a potentially </w:t>
      </w:r>
      <w:r w:rsidRPr="00375EDD">
        <w:rPr>
          <w:rStyle w:val="CardText2Char"/>
          <w:rFonts w:ascii="Times New Roman" w:hAnsi="Times New Roman"/>
          <w:sz w:val="20"/>
          <w:szCs w:val="20"/>
        </w:rPr>
        <w:t>vicious circle arises.</w:t>
      </w:r>
    </w:p>
    <w:p w:rsidR="00EA4A0D" w:rsidRDefault="00EA4A0D">
      <w:pPr>
        <w:rPr>
          <w:rStyle w:val="CardText2Char"/>
          <w:rFonts w:ascii="Times New Roman" w:eastAsia="Times New Roman" w:hAnsi="Times New Roman"/>
          <w:sz w:val="20"/>
          <w:szCs w:val="20"/>
        </w:rPr>
      </w:pPr>
      <w:r>
        <w:rPr>
          <w:rStyle w:val="CardText2Char"/>
          <w:rFonts w:ascii="Times New Roman" w:hAnsi="Times New Roman"/>
          <w:sz w:val="20"/>
          <w:szCs w:val="20"/>
        </w:rPr>
        <w:br w:type="page"/>
      </w:r>
    </w:p>
    <w:p w:rsidR="00EA4A0D" w:rsidRPr="00EA4A0D" w:rsidRDefault="00EA4A0D" w:rsidP="00EA4A0D">
      <w:pPr>
        <w:jc w:val="center"/>
        <w:rPr>
          <w:rFonts w:asciiTheme="majorHAnsi" w:hAnsiTheme="majorHAnsi"/>
          <w:b/>
          <w:sz w:val="28"/>
          <w:szCs w:val="28"/>
        </w:rPr>
      </w:pPr>
      <w:r w:rsidRPr="00EA4A0D">
        <w:rPr>
          <w:rFonts w:asciiTheme="majorHAnsi" w:hAnsiTheme="majorHAnsi"/>
          <w:b/>
          <w:sz w:val="28"/>
          <w:szCs w:val="28"/>
        </w:rPr>
        <w:lastRenderedPageBreak/>
        <w:t>Sample Affirmative Critique Answers</w:t>
      </w:r>
    </w:p>
    <w:p w:rsidR="00F14645" w:rsidRDefault="00F14645" w:rsidP="00F14645">
      <w:pPr>
        <w:pStyle w:val="SmallText"/>
        <w:rPr>
          <w:rStyle w:val="CardText2Char"/>
          <w:rFonts w:ascii="Times New Roman" w:hAnsi="Times New Roman"/>
          <w:sz w:val="20"/>
          <w:szCs w:val="20"/>
        </w:rPr>
      </w:pPr>
    </w:p>
    <w:p w:rsidR="00EA4A0D" w:rsidRPr="00EA4A0D" w:rsidRDefault="00EA4A0D" w:rsidP="00F14645">
      <w:pPr>
        <w:pStyle w:val="SmallText"/>
        <w:rPr>
          <w:rStyle w:val="CardText2Char"/>
          <w:rFonts w:ascii="Times New Roman" w:hAnsi="Times New Roman"/>
          <w:sz w:val="20"/>
          <w:szCs w:val="20"/>
        </w:rPr>
      </w:pPr>
    </w:p>
    <w:p w:rsidR="00B655DC" w:rsidRPr="00F14645" w:rsidRDefault="00EA4A0D" w:rsidP="00EA4A0D">
      <w:pPr>
        <w:pStyle w:val="SmallText"/>
        <w:numPr>
          <w:ilvl w:val="0"/>
          <w:numId w:val="13"/>
        </w:numPr>
        <w:rPr>
          <w:rStyle w:val="CitesChar1"/>
          <w:b w:val="0"/>
          <w:color w:val="000000"/>
          <w:sz w:val="20"/>
          <w:szCs w:val="20"/>
        </w:rPr>
      </w:pPr>
      <w:r w:rsidRPr="00EA4A0D">
        <w:rPr>
          <w:b/>
          <w:sz w:val="20"/>
        </w:rPr>
        <w:t>Permutation.  Do the plan and reflect on the implications of the plan.</w:t>
      </w:r>
      <w:r w:rsidR="00FB203E">
        <w:rPr>
          <w:b/>
          <w:sz w:val="20"/>
        </w:rPr>
        <w:t xml:space="preserve"> </w:t>
      </w:r>
      <w:r w:rsidR="00B655DC" w:rsidRPr="00EA4A0D">
        <w:rPr>
          <w:b/>
          <w:sz w:val="20"/>
        </w:rPr>
        <w:t>Action and reflection</w:t>
      </w:r>
      <w:r w:rsidR="00B655DC" w:rsidRPr="00F14645">
        <w:rPr>
          <w:b/>
          <w:sz w:val="20"/>
        </w:rPr>
        <w:t xml:space="preserve"> on consequences of that action are compatible</w:t>
      </w:r>
      <w:r w:rsidR="00B655DC" w:rsidRPr="00F14645">
        <w:rPr>
          <w:b/>
        </w:rPr>
        <w:t xml:space="preserve">. </w:t>
      </w:r>
    </w:p>
    <w:p w:rsidR="00F14645" w:rsidRDefault="00F14645" w:rsidP="00B655DC">
      <w:pPr>
        <w:rPr>
          <w:rStyle w:val="CitesChar1"/>
        </w:rPr>
      </w:pPr>
    </w:p>
    <w:p w:rsidR="00B655DC" w:rsidRPr="00B655DC" w:rsidRDefault="00B655DC" w:rsidP="00B655DC">
      <w:proofErr w:type="spellStart"/>
      <w:r w:rsidRPr="00B655DC">
        <w:rPr>
          <w:rStyle w:val="CitesChar1"/>
        </w:rPr>
        <w:t>Padrutt</w:t>
      </w:r>
      <w:proofErr w:type="spellEnd"/>
      <w:r w:rsidRPr="00B655DC">
        <w:rPr>
          <w:rStyle w:val="CitesChar1"/>
        </w:rPr>
        <w:t>, 92</w:t>
      </w:r>
      <w:r w:rsidRPr="00B655DC">
        <w:t xml:space="preserve"> – Psychiatrist and President of the </w:t>
      </w:r>
      <w:proofErr w:type="spellStart"/>
      <w:r w:rsidRPr="00B655DC">
        <w:t>Daseinsanalyse</w:t>
      </w:r>
      <w:proofErr w:type="spellEnd"/>
      <w:r w:rsidRPr="00B655DC">
        <w:t xml:space="preserve"> </w:t>
      </w:r>
      <w:proofErr w:type="spellStart"/>
      <w:r w:rsidRPr="00B655DC">
        <w:t>Gesellschaft</w:t>
      </w:r>
      <w:proofErr w:type="spellEnd"/>
      <w:r w:rsidRPr="00B655DC">
        <w:t xml:space="preserve"> – 1992 (</w:t>
      </w:r>
      <w:proofErr w:type="spellStart"/>
      <w:r w:rsidRPr="00B655DC">
        <w:t>Hanspeter</w:t>
      </w:r>
      <w:proofErr w:type="spellEnd"/>
      <w:r w:rsidRPr="00B655DC">
        <w:t xml:space="preserve"> </w:t>
      </w:r>
      <w:proofErr w:type="spellStart"/>
      <w:r w:rsidRPr="00B655DC">
        <w:t>Padrutt</w:t>
      </w:r>
      <w:proofErr w:type="spellEnd"/>
      <w:r w:rsidRPr="00B655DC">
        <w:t xml:space="preserve">, </w:t>
      </w:r>
      <w:r w:rsidRPr="00B655DC">
        <w:rPr>
          <w:i/>
        </w:rPr>
        <w:t>Heidegger and the Earth</w:t>
      </w:r>
      <w:r w:rsidRPr="00B655DC">
        <w:t xml:space="preserve">, “Heidegger and Ecology,” ed. </w:t>
      </w:r>
      <w:proofErr w:type="spellStart"/>
      <w:r w:rsidRPr="00B655DC">
        <w:t>LaDelle</w:t>
      </w:r>
      <w:proofErr w:type="spellEnd"/>
      <w:r w:rsidRPr="00B655DC">
        <w:t xml:space="preserve"> McWhorter, P.31)</w:t>
      </w:r>
    </w:p>
    <w:p w:rsidR="00B655DC" w:rsidRPr="00B655DC" w:rsidRDefault="00B655DC" w:rsidP="00B655DC"/>
    <w:p w:rsidR="00B655DC" w:rsidRPr="00F14645" w:rsidRDefault="00B655DC" w:rsidP="00B655DC">
      <w:pPr>
        <w:rPr>
          <w:sz w:val="18"/>
        </w:rPr>
      </w:pPr>
      <w:r w:rsidRPr="00F14645">
        <w:rPr>
          <w:sz w:val="18"/>
        </w:rPr>
        <w:t>Once in a while the conceptual interplay of theory and praxis is put against this attempt</w:t>
      </w:r>
      <w:r w:rsidRPr="00F14645">
        <w:rPr>
          <w:rStyle w:val="CardUnderlinedChar"/>
          <w:rFonts w:ascii="Times New Roman" w:hAnsi="Times New Roman"/>
          <w:sz w:val="20"/>
        </w:rPr>
        <w:t xml:space="preserve">.  From the philosophical point of view the </w:t>
      </w:r>
      <w:r w:rsidRPr="00F14645">
        <w:rPr>
          <w:sz w:val="18"/>
        </w:rPr>
        <w:t>so-called</w:t>
      </w:r>
      <w:r w:rsidRPr="00F14645">
        <w:rPr>
          <w:rStyle w:val="CardUnderlinedChar"/>
          <w:rFonts w:ascii="Times New Roman" w:hAnsi="Times New Roman"/>
          <w:sz w:val="20"/>
        </w:rPr>
        <w:t xml:space="preserve"> practical or political dimension of the attempt is rejected, whereas from the ecological point of view the </w:t>
      </w:r>
      <w:r w:rsidRPr="00F14645">
        <w:rPr>
          <w:sz w:val="18"/>
        </w:rPr>
        <w:t>so-called</w:t>
      </w:r>
      <w:r w:rsidRPr="00F14645">
        <w:rPr>
          <w:rStyle w:val="CardUnderlinedChar"/>
          <w:rFonts w:ascii="Times New Roman" w:hAnsi="Times New Roman"/>
          <w:sz w:val="20"/>
        </w:rPr>
        <w:t xml:space="preserve"> theoretical, philosophical dimension is rejected.</w:t>
      </w:r>
      <w:r w:rsidRPr="00F14645">
        <w:rPr>
          <w:sz w:val="18"/>
        </w:rPr>
        <w:t xml:space="preserve">  </w:t>
      </w:r>
      <w:r w:rsidRPr="00F14645">
        <w:rPr>
          <w:rStyle w:val="CardUnderlinedChar"/>
          <w:rFonts w:ascii="Times New Roman" w:hAnsi="Times New Roman"/>
          <w:sz w:val="20"/>
        </w:rPr>
        <w:t>But deeper reflection and decisive action do not need to contradict each other.  Those who shield themselves from the political consequences might one day be confronted by the fact that no decision is still a decision that can have consequences.  And those who believe that they need not bother about thinking fail to recognize that no philosophy is also a philosophy</w:t>
      </w:r>
      <w:r w:rsidRPr="00F14645">
        <w:rPr>
          <w:sz w:val="18"/>
        </w:rPr>
        <w:t xml:space="preserve"> – e.g., a cybernetic worldview </w:t>
      </w:r>
      <w:r w:rsidRPr="00F14645">
        <w:rPr>
          <w:rStyle w:val="CardUnderlinedChar"/>
          <w:rFonts w:ascii="Times New Roman" w:hAnsi="Times New Roman"/>
          <w:sz w:val="20"/>
        </w:rPr>
        <w:t>– that also has consequences</w:t>
      </w:r>
      <w:r w:rsidRPr="00F14645">
        <w:rPr>
          <w:sz w:val="18"/>
        </w:rPr>
        <w:t>.</w:t>
      </w:r>
    </w:p>
    <w:p w:rsidR="003C558B" w:rsidRPr="002C304D" w:rsidRDefault="003C558B" w:rsidP="003C558B">
      <w:pPr>
        <w:pStyle w:val="Heading1"/>
        <w:jc w:val="center"/>
      </w:pPr>
      <w:r>
        <w:rPr>
          <w:rFonts w:ascii="Times New Roman" w:hAnsi="Times New Roman"/>
          <w:b w:val="0"/>
        </w:rPr>
        <w:br w:type="page"/>
      </w:r>
      <w:bookmarkStart w:id="64" w:name="_Toc296415732"/>
      <w:r>
        <w:lastRenderedPageBreak/>
        <w:t>Doing Useful Debate Research</w:t>
      </w:r>
      <w:bookmarkEnd w:id="51"/>
      <w:bookmarkEnd w:id="52"/>
      <w:bookmarkEnd w:id="64"/>
    </w:p>
    <w:p w:rsidR="003C558B" w:rsidRDefault="003C558B" w:rsidP="003C558B">
      <w:pPr>
        <w:jc w:val="both"/>
      </w:pPr>
    </w:p>
    <w:p w:rsidR="003C558B" w:rsidRPr="007401DF" w:rsidRDefault="003C558B" w:rsidP="003C558B">
      <w:r w:rsidRPr="007401DF">
        <w:t>Doing useful debate research is one of the most significant challenges to young debate students as well as the most advanced collegiate debaters.  But learning this skill is one of many valuable lessons debate offers.  It is a skill that generalizes quickly to other aspects of our lives.  From academic achievement to making decisions about personal finance, the ability to find and locate evidence is a life-skill whose weight cannot be measured, especially in the information age.  Several general guidelines help to direct the process of research and there are several exercises available to help learn this priceless skill.</w:t>
      </w:r>
    </w:p>
    <w:p w:rsidR="003C558B" w:rsidRPr="007401DF" w:rsidRDefault="003C558B" w:rsidP="003C558B"/>
    <w:p w:rsidR="003C558B" w:rsidRPr="007401DF" w:rsidRDefault="003C558B" w:rsidP="003C558B">
      <w:pPr>
        <w:rPr>
          <w:b/>
          <w:i/>
        </w:rPr>
      </w:pPr>
      <w:r w:rsidRPr="007401DF">
        <w:rPr>
          <w:b/>
          <w:i/>
        </w:rPr>
        <w:t>General Guidelines for Directed Research</w:t>
      </w:r>
    </w:p>
    <w:p w:rsidR="003C558B" w:rsidRPr="007401DF" w:rsidRDefault="003C558B" w:rsidP="003C558B">
      <w:pPr>
        <w:numPr>
          <w:ilvl w:val="0"/>
          <w:numId w:val="9"/>
        </w:numPr>
      </w:pPr>
      <w:r w:rsidRPr="007401DF">
        <w:t>Have some idea what you are trying to prove.  After doing the general research necessary to understanding a debate topic, the next most important step is to find evidence to support your arguments.  This can easily be done by knowing what it is you seek to prove.</w:t>
      </w:r>
    </w:p>
    <w:p w:rsidR="003C558B" w:rsidRPr="007401DF" w:rsidRDefault="003C558B" w:rsidP="003C558B">
      <w:pPr>
        <w:numPr>
          <w:ilvl w:val="0"/>
          <w:numId w:val="9"/>
        </w:numPr>
      </w:pPr>
      <w:r w:rsidRPr="007401DF">
        <w:t>Attempt to use qualified sources.  Source qualifications can themselves be subject to intense debate, but as a general guideline you are looking for evidence from sources that have expertise, education, and experience in the field they are writing about.  Competing claims are the hallmark of a good debate and having sources with credibility enhance the ability to persuade a judge that your evidence is superior to the opposition.</w:t>
      </w:r>
    </w:p>
    <w:p w:rsidR="003C558B" w:rsidRPr="007401DF" w:rsidRDefault="003C558B" w:rsidP="003C558B">
      <w:pPr>
        <w:numPr>
          <w:ilvl w:val="0"/>
          <w:numId w:val="9"/>
        </w:numPr>
      </w:pPr>
      <w:r w:rsidRPr="007401DF">
        <w:t>Seek evidence with strong reasoning.  Many very credible sources frequently offer their opinion without the reasoning to support it.  For many judges, better reasoned evidence will carry more weight than opinionated evidence from a qualified source.</w:t>
      </w:r>
    </w:p>
    <w:p w:rsidR="003C558B" w:rsidRPr="007401DF" w:rsidRDefault="003C558B" w:rsidP="003C558B">
      <w:pPr>
        <w:numPr>
          <w:ilvl w:val="0"/>
          <w:numId w:val="9"/>
        </w:numPr>
      </w:pPr>
      <w:r w:rsidRPr="007401DF">
        <w:t>Dates can be important.  While not all evidence needs to be from the most recent sources, evidenced supporting claims about current conditions or recent events needs to be very timely.</w:t>
      </w:r>
    </w:p>
    <w:p w:rsidR="003C558B" w:rsidRPr="007401DF" w:rsidRDefault="003C558B" w:rsidP="003C558B">
      <w:pPr>
        <w:numPr>
          <w:ilvl w:val="0"/>
          <w:numId w:val="9"/>
        </w:numPr>
      </w:pPr>
      <w:r w:rsidRPr="007401DF">
        <w:t>Factual data can be important.  Young debaters frequently gravitate toward evidence with statistical claims.  However, factual claims are only important within the context in which they can be understood.  How an author frames the facts to support an argument is usually more important than a series of factual statements that lack context.</w:t>
      </w:r>
    </w:p>
    <w:p w:rsidR="003C558B" w:rsidRPr="007401DF" w:rsidRDefault="003C558B" w:rsidP="003C558B"/>
    <w:p w:rsidR="003C558B" w:rsidRPr="007401DF" w:rsidRDefault="003C558B" w:rsidP="003C558B">
      <w:pPr>
        <w:rPr>
          <w:b/>
          <w:i/>
        </w:rPr>
      </w:pPr>
      <w:r w:rsidRPr="007401DF">
        <w:rPr>
          <w:b/>
          <w:i/>
        </w:rPr>
        <w:t>Some Exercises in “Card-Cutting”</w:t>
      </w:r>
    </w:p>
    <w:p w:rsidR="003C558B" w:rsidRPr="007401DF" w:rsidRDefault="003C558B" w:rsidP="003C558B">
      <w:r w:rsidRPr="007401DF">
        <w:t xml:space="preserve">Debaters usually refer to marking evidence to support claims as “Cutting Cards.”  [This terminology originates with the archaic practice of copying evidence onto a small index “card”—a practice left behind by the computer age].  </w:t>
      </w:r>
    </w:p>
    <w:p w:rsidR="003C558B" w:rsidRPr="007401DF" w:rsidRDefault="003C558B" w:rsidP="003C558B">
      <w:r w:rsidRPr="007401DF">
        <w:t>What follows this section is a sample article from an article about a symposium on the interaction between poverty and education.  There are several ways to use this article to improve “card-cutting” skills.</w:t>
      </w:r>
    </w:p>
    <w:p w:rsidR="003C558B" w:rsidRPr="007401DF" w:rsidRDefault="003C558B" w:rsidP="003C558B"/>
    <w:p w:rsidR="003C558B" w:rsidRPr="007401DF" w:rsidRDefault="003C558B" w:rsidP="003C558B">
      <w:pPr>
        <w:numPr>
          <w:ilvl w:val="0"/>
          <w:numId w:val="10"/>
        </w:numPr>
        <w:rPr>
          <w:b/>
        </w:rPr>
      </w:pPr>
      <w:r w:rsidRPr="007401DF">
        <w:rPr>
          <w:b/>
        </w:rPr>
        <w:t xml:space="preserve">Find a claim.  </w:t>
      </w:r>
      <w:r w:rsidRPr="007401DF">
        <w:t>See if you can find a claim made in the article.  Not the reasoning for the claim or the data that supports the claim, simply a claim.</w:t>
      </w:r>
    </w:p>
    <w:p w:rsidR="003C558B" w:rsidRPr="007401DF" w:rsidRDefault="003C558B" w:rsidP="003C558B">
      <w:pPr>
        <w:numPr>
          <w:ilvl w:val="0"/>
          <w:numId w:val="10"/>
        </w:numPr>
      </w:pPr>
      <w:r w:rsidRPr="007401DF">
        <w:rPr>
          <w:b/>
        </w:rPr>
        <w:t xml:space="preserve">Find a Specific Claim.  </w:t>
      </w:r>
      <w:r w:rsidRPr="007401DF">
        <w:t>This article contains several claims.  See if you can identify one of the three claims identified below.  The evidence will not phrase it the exact same way, so you have to read the article and interpret it to see if it supports the claims being made.</w:t>
      </w:r>
    </w:p>
    <w:p w:rsidR="003C558B" w:rsidRPr="007401DF" w:rsidRDefault="003C558B" w:rsidP="003C558B">
      <w:pPr>
        <w:ind w:left="720"/>
      </w:pPr>
    </w:p>
    <w:p w:rsidR="003C558B" w:rsidRPr="007401DF" w:rsidRDefault="003C558B" w:rsidP="003C558B">
      <w:pPr>
        <w:ind w:left="360"/>
      </w:pPr>
      <w:r w:rsidRPr="007401DF">
        <w:rPr>
          <w:i/>
        </w:rPr>
        <w:t xml:space="preserve">a.  </w:t>
      </w:r>
      <w:r w:rsidR="00EF739E">
        <w:rPr>
          <w:i/>
        </w:rPr>
        <w:t>Now is the time to mine asteroids</w:t>
      </w:r>
      <w:r>
        <w:rPr>
          <w:i/>
        </w:rPr>
        <w:t>.</w:t>
      </w:r>
    </w:p>
    <w:p w:rsidR="003C558B" w:rsidRPr="007401DF" w:rsidRDefault="003C558B" w:rsidP="003C558B">
      <w:pPr>
        <w:ind w:left="720"/>
      </w:pPr>
    </w:p>
    <w:p w:rsidR="003C558B" w:rsidRPr="007401DF" w:rsidRDefault="003C558B" w:rsidP="003C558B">
      <w:pPr>
        <w:ind w:left="360"/>
        <w:rPr>
          <w:i/>
        </w:rPr>
      </w:pPr>
      <w:r w:rsidRPr="007401DF">
        <w:rPr>
          <w:i/>
        </w:rPr>
        <w:t xml:space="preserve">b.  </w:t>
      </w:r>
      <w:r w:rsidR="00EF739E">
        <w:rPr>
          <w:i/>
        </w:rPr>
        <w:t>Asteroids have abundant minerals.</w:t>
      </w:r>
    </w:p>
    <w:p w:rsidR="003C558B" w:rsidRPr="007401DF" w:rsidRDefault="003C558B" w:rsidP="003C558B">
      <w:pPr>
        <w:ind w:left="720"/>
      </w:pPr>
    </w:p>
    <w:p w:rsidR="003C558B" w:rsidRPr="007401DF" w:rsidRDefault="003C558B" w:rsidP="003C558B">
      <w:pPr>
        <w:ind w:left="360"/>
      </w:pPr>
      <w:r w:rsidRPr="007401DF">
        <w:rPr>
          <w:i/>
        </w:rPr>
        <w:t xml:space="preserve">c.  </w:t>
      </w:r>
      <w:r w:rsidR="009A04DB">
        <w:rPr>
          <w:i/>
        </w:rPr>
        <w:t>The United States imports too many strategic minerals.</w:t>
      </w:r>
    </w:p>
    <w:p w:rsidR="003C558B" w:rsidRPr="00CA6F31" w:rsidRDefault="003C558B" w:rsidP="003C558B"/>
    <w:p w:rsidR="003C558B" w:rsidRPr="007401DF" w:rsidRDefault="003C558B" w:rsidP="003C558B">
      <w:pPr>
        <w:numPr>
          <w:ilvl w:val="0"/>
          <w:numId w:val="10"/>
        </w:numPr>
      </w:pPr>
      <w:r w:rsidRPr="007401DF">
        <w:rPr>
          <w:b/>
        </w:rPr>
        <w:t xml:space="preserve">Find the reason (or warrant) for a claim.  </w:t>
      </w:r>
      <w:r w:rsidRPr="007401DF">
        <w:t>Identify the reasoning used to support the claims outlined above.</w:t>
      </w:r>
    </w:p>
    <w:p w:rsidR="007A7C36" w:rsidRDefault="007A7C36">
      <w:r>
        <w:br w:type="page"/>
      </w:r>
    </w:p>
    <w:p w:rsidR="003C558B" w:rsidRPr="007A7C36" w:rsidRDefault="007A7C36" w:rsidP="007A7C36">
      <w:pPr>
        <w:jc w:val="center"/>
        <w:rPr>
          <w:rFonts w:asciiTheme="majorHAnsi" w:hAnsiTheme="majorHAnsi"/>
          <w:b/>
          <w:sz w:val="28"/>
          <w:szCs w:val="28"/>
        </w:rPr>
      </w:pPr>
      <w:r w:rsidRPr="007A7C36">
        <w:rPr>
          <w:rFonts w:asciiTheme="majorHAnsi" w:hAnsiTheme="majorHAnsi"/>
          <w:b/>
          <w:sz w:val="28"/>
          <w:szCs w:val="28"/>
        </w:rPr>
        <w:lastRenderedPageBreak/>
        <w:t>Doing Useful Debate Research</w:t>
      </w:r>
    </w:p>
    <w:p w:rsidR="007A7C36" w:rsidRDefault="007A7C36" w:rsidP="003C558B">
      <w:pPr>
        <w:ind w:firstLine="360"/>
      </w:pPr>
    </w:p>
    <w:p w:rsidR="003C558B" w:rsidRPr="007401DF" w:rsidRDefault="003C558B" w:rsidP="003C558B">
      <w:pPr>
        <w:ind w:firstLine="360"/>
      </w:pPr>
      <w:r w:rsidRPr="007401DF">
        <w:t xml:space="preserve">4.  </w:t>
      </w:r>
      <w:r w:rsidRPr="007401DF">
        <w:rPr>
          <w:b/>
        </w:rPr>
        <w:t xml:space="preserve">Highlighting exercise.  </w:t>
      </w:r>
      <w:r w:rsidRPr="007401DF">
        <w:t>The following passage is used to support the claim that:</w:t>
      </w:r>
    </w:p>
    <w:p w:rsidR="003C558B" w:rsidRPr="007401DF" w:rsidRDefault="003C558B" w:rsidP="003C558B"/>
    <w:p w:rsidR="003C558B" w:rsidRPr="007401DF" w:rsidRDefault="003C558B" w:rsidP="003C558B">
      <w:pPr>
        <w:rPr>
          <w:b/>
          <w:i/>
        </w:rPr>
      </w:pPr>
      <w:r w:rsidRPr="007401DF">
        <w:rPr>
          <w:b/>
        </w:rPr>
        <w:tab/>
      </w:r>
      <w:r w:rsidR="009A04DB">
        <w:rPr>
          <w:b/>
          <w:i/>
        </w:rPr>
        <w:t>Asteroid mining is easy and affordable.</w:t>
      </w:r>
    </w:p>
    <w:p w:rsidR="003C558B" w:rsidRPr="007401DF" w:rsidRDefault="003C558B" w:rsidP="003C558B"/>
    <w:p w:rsidR="009A04DB" w:rsidRPr="009A04DB" w:rsidRDefault="00821C16" w:rsidP="009A04DB">
      <w:pPr>
        <w:outlineLvl w:val="1"/>
        <w:rPr>
          <w:rFonts w:eastAsia="Times New Roman"/>
          <w:lang w:val="en"/>
        </w:rPr>
      </w:pPr>
      <w:hyperlink r:id="rId26" w:history="1">
        <w:bookmarkStart w:id="65" w:name="_Toc296415733"/>
        <w:r w:rsidR="009A04DB" w:rsidRPr="009A04DB">
          <w:rPr>
            <w:rStyle w:val="Hyperlink"/>
            <w:b/>
            <w:bCs/>
            <w:color w:val="auto"/>
            <w:lang w:val="en"/>
          </w:rPr>
          <w:t>Abundant Planet</w:t>
        </w:r>
      </w:hyperlink>
      <w:r w:rsidR="009A04DB" w:rsidRPr="009A04DB">
        <w:rPr>
          <w:rStyle w:val="Strong"/>
          <w:lang w:val="en"/>
        </w:rPr>
        <w:t xml:space="preserve">, 2010, </w:t>
      </w:r>
      <w:r w:rsidR="009A04DB" w:rsidRPr="009A04DB">
        <w:rPr>
          <w:lang w:val="en"/>
        </w:rPr>
        <w:t xml:space="preserve">is a public benefit, 501(c)3, California corporation. </w:t>
      </w:r>
      <w:r w:rsidR="009A04DB" w:rsidRPr="009A04DB">
        <w:rPr>
          <w:rStyle w:val="strong-blue"/>
          <w:color w:val="auto"/>
          <w:lang w:val="en"/>
        </w:rPr>
        <w:t>We promote the development of asteroid resources and their profitable use in space and on Earth.</w:t>
      </w:r>
      <w:r w:rsidR="009A04DB" w:rsidRPr="009A04DB">
        <w:rPr>
          <w:lang w:val="en"/>
        </w:rPr>
        <w:t xml:space="preserve"> “</w:t>
      </w:r>
      <w:r w:rsidR="009A04DB" w:rsidRPr="00C17376">
        <w:rPr>
          <w:rFonts w:eastAsia="Times New Roman"/>
          <w:lang w:val="en"/>
        </w:rPr>
        <w:t>The Age of Asteroid Mining</w:t>
      </w:r>
      <w:r w:rsidR="009A04DB" w:rsidRPr="009A04DB">
        <w:rPr>
          <w:rFonts w:eastAsia="Times New Roman"/>
          <w:lang w:val="en"/>
        </w:rPr>
        <w:t xml:space="preserve">”, </w:t>
      </w:r>
      <w:hyperlink r:id="rId27" w:history="1">
        <w:r w:rsidR="009A04DB" w:rsidRPr="009A04DB">
          <w:rPr>
            <w:rStyle w:val="Hyperlink"/>
            <w:rFonts w:eastAsia="Times New Roman"/>
            <w:lang w:val="en"/>
          </w:rPr>
          <w:t>http://abundantplanet.org/</w:t>
        </w:r>
        <w:bookmarkEnd w:id="65"/>
      </w:hyperlink>
    </w:p>
    <w:p w:rsidR="003C558B" w:rsidRPr="009A04DB" w:rsidRDefault="003C558B" w:rsidP="003C558B">
      <w:pPr>
        <w:pStyle w:val="PlainText"/>
        <w:rPr>
          <w:rFonts w:ascii="Times New Roman" w:hAnsi="Times New Roman" w:cs="Times New Roman"/>
          <w:b/>
        </w:rPr>
      </w:pPr>
    </w:p>
    <w:p w:rsidR="009A04DB" w:rsidRPr="00C17376" w:rsidRDefault="00821C16" w:rsidP="009A04DB">
      <w:pPr>
        <w:rPr>
          <w:rFonts w:eastAsia="Times New Roman"/>
          <w:lang w:val="en"/>
        </w:rPr>
      </w:pPr>
      <w:hyperlink r:id="rId28" w:history="1">
        <w:r w:rsidR="009A04DB" w:rsidRPr="009A04DB">
          <w:rPr>
            <w:rFonts w:eastAsia="Times New Roman"/>
            <w:b/>
            <w:bCs/>
            <w:lang w:val="en"/>
          </w:rPr>
          <w:t>Now</w:t>
        </w:r>
      </w:hyperlink>
      <w:r w:rsidR="009A04DB" w:rsidRPr="00C17376">
        <w:rPr>
          <w:rFonts w:eastAsia="Times New Roman"/>
          <w:lang w:val="en"/>
        </w:rPr>
        <w:t xml:space="preserve"> is the time to start mining asteroids—Mineral exploration has already begun! More than 5,000 near-Earth asteroids (NEAs) have been </w:t>
      </w:r>
      <w:hyperlink r:id="rId29" w:history="1">
        <w:r w:rsidR="009A04DB" w:rsidRPr="009A04DB">
          <w:rPr>
            <w:rFonts w:eastAsia="Times New Roman"/>
            <w:lang w:val="en"/>
          </w:rPr>
          <w:t>discovered</w:t>
        </w:r>
      </w:hyperlink>
      <w:r w:rsidR="009A04DB" w:rsidRPr="00C17376">
        <w:rPr>
          <w:rFonts w:eastAsia="Times New Roman"/>
          <w:lang w:val="en"/>
        </w:rPr>
        <w:t xml:space="preserve"> in the last decade. In the next 15 years, </w:t>
      </w:r>
      <w:r w:rsidR="009A04DB" w:rsidRPr="009A04DB">
        <w:rPr>
          <w:rFonts w:eastAsia="Times New Roman"/>
          <w:b/>
          <w:bCs/>
          <w:lang w:val="en"/>
        </w:rPr>
        <w:t>500,000 NEAs</w:t>
      </w:r>
      <w:r w:rsidR="009A04DB" w:rsidRPr="00C17376">
        <w:rPr>
          <w:rFonts w:eastAsia="Times New Roman"/>
          <w:lang w:val="en"/>
        </w:rPr>
        <w:t xml:space="preserve"> are expected to be discovered by telescopes now under construction. Many NEAs (15%) are </w:t>
      </w:r>
      <w:hyperlink r:id="rId30" w:history="1">
        <w:r w:rsidR="009A04DB" w:rsidRPr="009A04DB">
          <w:rPr>
            <w:rFonts w:eastAsia="Times New Roman"/>
            <w:b/>
            <w:bCs/>
            <w:lang w:val="en"/>
          </w:rPr>
          <w:t>easier to reach than the moon</w:t>
        </w:r>
      </w:hyperlink>
      <w:r w:rsidR="009A04DB" w:rsidRPr="00C17376">
        <w:rPr>
          <w:rFonts w:eastAsia="Times New Roman"/>
          <w:lang w:val="en"/>
        </w:rPr>
        <w:t xml:space="preserve">. Many are abundant sources of valuable minerals that </w:t>
      </w:r>
      <w:r w:rsidR="009A04DB" w:rsidRPr="009A04DB">
        <w:rPr>
          <w:rFonts w:eastAsia="Times New Roman"/>
          <w:i/>
          <w:iCs/>
          <w:lang w:val="en"/>
        </w:rPr>
        <w:t>we can use</w:t>
      </w:r>
      <w:r w:rsidR="009A04DB" w:rsidRPr="00C17376">
        <w:rPr>
          <w:rFonts w:eastAsia="Times New Roman"/>
          <w:lang w:val="en"/>
        </w:rPr>
        <w:t xml:space="preserve"> in space and that </w:t>
      </w:r>
      <w:r w:rsidR="009A04DB" w:rsidRPr="009A04DB">
        <w:rPr>
          <w:rFonts w:eastAsia="Times New Roman"/>
          <w:i/>
          <w:iCs/>
          <w:lang w:val="en"/>
        </w:rPr>
        <w:t>we need</w:t>
      </w:r>
      <w:r w:rsidR="009A04DB" w:rsidRPr="00C17376">
        <w:rPr>
          <w:rFonts w:eastAsia="Times New Roman"/>
          <w:lang w:val="en"/>
        </w:rPr>
        <w:t xml:space="preserve"> on Earth: the U.S. now imports </w:t>
      </w:r>
      <w:r w:rsidR="009A04DB" w:rsidRPr="009A04DB">
        <w:rPr>
          <w:rFonts w:eastAsia="Times New Roman"/>
          <w:b/>
          <w:bCs/>
          <w:lang w:val="en"/>
        </w:rPr>
        <w:t>100%</w:t>
      </w:r>
      <w:r w:rsidR="009A04DB" w:rsidRPr="00C17376">
        <w:rPr>
          <w:rFonts w:eastAsia="Times New Roman"/>
          <w:lang w:val="en"/>
        </w:rPr>
        <w:t xml:space="preserve"> of </w:t>
      </w:r>
      <w:hyperlink r:id="rId31" w:history="1">
        <w:r w:rsidR="009A04DB" w:rsidRPr="009A04DB">
          <w:rPr>
            <w:rFonts w:eastAsia="Times New Roman"/>
            <w:lang w:val="en"/>
          </w:rPr>
          <w:t>18 industrial minerals</w:t>
        </w:r>
      </w:hyperlink>
      <w:r w:rsidR="009A04DB" w:rsidRPr="00C17376">
        <w:rPr>
          <w:rFonts w:eastAsia="Times New Roman"/>
          <w:lang w:val="en"/>
        </w:rPr>
        <w:t xml:space="preserve">. </w:t>
      </w:r>
      <w:hyperlink r:id="rId32" w:history="1">
        <w:r w:rsidR="009A04DB" w:rsidRPr="009A04DB">
          <w:rPr>
            <w:rFonts w:eastAsia="Times New Roman"/>
            <w:b/>
            <w:bCs/>
            <w:lang w:val="en"/>
          </w:rPr>
          <w:t>Terrestrial sources</w:t>
        </w:r>
      </w:hyperlink>
      <w:r w:rsidR="009A04DB" w:rsidRPr="00C17376">
        <w:rPr>
          <w:rFonts w:eastAsia="Times New Roman"/>
          <w:lang w:val="en"/>
        </w:rPr>
        <w:t xml:space="preserve"> for some </w:t>
      </w:r>
      <w:hyperlink r:id="rId33" w:history="1">
        <w:r w:rsidR="009A04DB" w:rsidRPr="009A04DB">
          <w:rPr>
            <w:rFonts w:eastAsia="Times New Roman"/>
            <w:b/>
            <w:bCs/>
            <w:lang w:val="en"/>
          </w:rPr>
          <w:t>industrial minerals</w:t>
        </w:r>
      </w:hyperlink>
      <w:r w:rsidR="009A04DB" w:rsidRPr="00C17376">
        <w:rPr>
          <w:rFonts w:eastAsia="Times New Roman"/>
          <w:lang w:val="en"/>
        </w:rPr>
        <w:t xml:space="preserve"> may be </w:t>
      </w:r>
      <w:hyperlink r:id="rId34" w:history="1">
        <w:r w:rsidR="009A04DB" w:rsidRPr="009A04DB">
          <w:rPr>
            <w:rFonts w:eastAsia="Times New Roman"/>
            <w:b/>
            <w:bCs/>
            <w:lang w:val="en"/>
          </w:rPr>
          <w:t>depleted in decades</w:t>
        </w:r>
      </w:hyperlink>
      <w:r w:rsidR="009A04DB" w:rsidRPr="00C17376">
        <w:rPr>
          <w:rFonts w:eastAsia="Times New Roman"/>
          <w:lang w:val="en"/>
        </w:rPr>
        <w:t xml:space="preserve">. </w:t>
      </w:r>
    </w:p>
    <w:p w:rsidR="009A04DB" w:rsidRPr="00C17376" w:rsidRDefault="009A04DB" w:rsidP="009A04DB">
      <w:pPr>
        <w:rPr>
          <w:rFonts w:eastAsia="Times New Roman"/>
          <w:lang w:val="en"/>
        </w:rPr>
      </w:pPr>
      <w:r w:rsidRPr="00C17376">
        <w:rPr>
          <w:rFonts w:eastAsia="Times New Roman"/>
          <w:lang w:val="en"/>
        </w:rPr>
        <w:t xml:space="preserve">The </w:t>
      </w:r>
      <w:hyperlink r:id="rId35" w:history="1">
        <w:r w:rsidRPr="009A04DB">
          <w:rPr>
            <w:rFonts w:eastAsia="Times New Roman"/>
            <w:lang w:val="en"/>
          </w:rPr>
          <w:t>value</w:t>
        </w:r>
      </w:hyperlink>
      <w:r w:rsidRPr="00C17376">
        <w:rPr>
          <w:rFonts w:eastAsia="Times New Roman"/>
          <w:lang w:val="en"/>
        </w:rPr>
        <w:t xml:space="preserve"> of the metals in a single asteroid can </w:t>
      </w:r>
      <w:hyperlink r:id="rId36" w:history="1">
        <w:r w:rsidRPr="009A04DB">
          <w:rPr>
            <w:rFonts w:eastAsia="Times New Roman"/>
            <w:b/>
            <w:bCs/>
            <w:lang w:val="en"/>
          </w:rPr>
          <w:t>exceed a trillion dollars</w:t>
        </w:r>
      </w:hyperlink>
      <w:r w:rsidRPr="00C17376">
        <w:rPr>
          <w:rFonts w:eastAsia="Times New Roman"/>
          <w:lang w:val="en"/>
        </w:rPr>
        <w:t>.</w:t>
      </w:r>
    </w:p>
    <w:p w:rsidR="003C558B" w:rsidRPr="009A04DB" w:rsidRDefault="009A04DB" w:rsidP="009A04DB">
      <w:pPr>
        <w:pStyle w:val="PlainText"/>
        <w:rPr>
          <w:rFonts w:ascii="Times New Roman" w:hAnsi="Times New Roman" w:cs="Times New Roman"/>
          <w:lang w:val="en"/>
        </w:rPr>
      </w:pPr>
      <w:r w:rsidRPr="00C17376">
        <w:rPr>
          <w:rFonts w:ascii="Times New Roman" w:hAnsi="Times New Roman" w:cs="Times New Roman"/>
          <w:lang w:val="en"/>
        </w:rPr>
        <w:t xml:space="preserve">Much </w:t>
      </w:r>
      <w:hyperlink r:id="rId37" w:history="1">
        <w:r w:rsidRPr="009A04DB">
          <w:rPr>
            <w:rFonts w:ascii="Times New Roman" w:hAnsi="Times New Roman" w:cs="Times New Roman"/>
            <w:lang w:val="en"/>
          </w:rPr>
          <w:t>work</w:t>
        </w:r>
      </w:hyperlink>
      <w:r w:rsidRPr="00C17376">
        <w:rPr>
          <w:rFonts w:ascii="Times New Roman" w:hAnsi="Times New Roman" w:cs="Times New Roman"/>
          <w:lang w:val="en"/>
        </w:rPr>
        <w:t xml:space="preserve"> needs to be done, but the </w:t>
      </w:r>
      <w:hyperlink r:id="rId38" w:history="1">
        <w:r w:rsidRPr="009A04DB">
          <w:rPr>
            <w:rFonts w:ascii="Times New Roman" w:hAnsi="Times New Roman" w:cs="Times New Roman"/>
            <w:b/>
            <w:bCs/>
            <w:lang w:val="en"/>
          </w:rPr>
          <w:t>first sample-return mission</w:t>
        </w:r>
      </w:hyperlink>
      <w:r w:rsidRPr="00C17376">
        <w:rPr>
          <w:rFonts w:ascii="Times New Roman" w:hAnsi="Times New Roman" w:cs="Times New Roman"/>
          <w:lang w:val="en"/>
        </w:rPr>
        <w:t xml:space="preserve"> was recently completed:</w:t>
      </w:r>
    </w:p>
    <w:p w:rsidR="009A04DB" w:rsidRPr="007401DF" w:rsidRDefault="009A04DB" w:rsidP="009A04DB">
      <w:pPr>
        <w:pStyle w:val="PlainText"/>
        <w:rPr>
          <w:rFonts w:ascii="Times New Roman" w:hAnsi="Times New Roman" w:cs="Times New Roman"/>
        </w:rPr>
      </w:pPr>
    </w:p>
    <w:p w:rsidR="003C558B" w:rsidRPr="007401DF" w:rsidRDefault="003C558B" w:rsidP="003C558B">
      <w:r w:rsidRPr="007401DF">
        <w:tab/>
        <w:t xml:space="preserve">Highlight the parts of this evidence that you would repeat to support the claim that </w:t>
      </w:r>
      <w:r w:rsidR="009A04DB">
        <w:rPr>
          <w:i/>
        </w:rPr>
        <w:t>asteroid mining is easy and affordable</w:t>
      </w:r>
      <w:proofErr w:type="gramStart"/>
      <w:r w:rsidR="009A04DB">
        <w:rPr>
          <w:i/>
        </w:rPr>
        <w:t>.</w:t>
      </w:r>
      <w:r>
        <w:rPr>
          <w:i/>
        </w:rPr>
        <w:t>.</w:t>
      </w:r>
      <w:proofErr w:type="gramEnd"/>
      <w:r w:rsidRPr="007401DF">
        <w:t xml:space="preserve">  Try to find the strongest and most necessary parts.  Identifying the important parts of the evidence helps to improve efficiency.  You want to highlight what is necessary and sufficient to support your claim and not read unnecessary or irrelevant text.</w:t>
      </w:r>
    </w:p>
    <w:p w:rsidR="003C558B" w:rsidRPr="007401DF" w:rsidRDefault="003C558B" w:rsidP="003C558B">
      <w:pPr>
        <w:pStyle w:val="PlainText"/>
        <w:ind w:firstLine="720"/>
        <w:rPr>
          <w:rFonts w:ascii="Times New Roman" w:hAnsi="Times New Roman" w:cs="Times New Roman"/>
        </w:rPr>
      </w:pPr>
    </w:p>
    <w:p w:rsidR="007A7C36" w:rsidRDefault="003C558B" w:rsidP="003C558B">
      <w:pPr>
        <w:pStyle w:val="PlainText"/>
        <w:ind w:firstLine="720"/>
        <w:rPr>
          <w:rFonts w:ascii="Times New Roman" w:hAnsi="Times New Roman" w:cs="Times New Roman"/>
        </w:rPr>
      </w:pPr>
      <w:r>
        <w:rPr>
          <w:rFonts w:ascii="Times New Roman" w:hAnsi="Times New Roman" w:cs="Times New Roman"/>
        </w:rPr>
        <w:br w:type="page"/>
      </w:r>
    </w:p>
    <w:p w:rsidR="007A7C36" w:rsidRPr="007A7C36" w:rsidRDefault="007A7C36" w:rsidP="007A7C36">
      <w:pPr>
        <w:jc w:val="center"/>
        <w:rPr>
          <w:rFonts w:asciiTheme="majorHAnsi" w:hAnsiTheme="majorHAnsi"/>
          <w:b/>
          <w:sz w:val="28"/>
          <w:szCs w:val="28"/>
        </w:rPr>
      </w:pPr>
      <w:r w:rsidRPr="007A7C36">
        <w:rPr>
          <w:rFonts w:asciiTheme="majorHAnsi" w:hAnsiTheme="majorHAnsi"/>
          <w:b/>
          <w:sz w:val="28"/>
          <w:szCs w:val="28"/>
        </w:rPr>
        <w:lastRenderedPageBreak/>
        <w:t>Doing Useful Debate Research</w:t>
      </w:r>
    </w:p>
    <w:p w:rsidR="007A7C36" w:rsidRDefault="007A7C36" w:rsidP="003C558B">
      <w:pPr>
        <w:pStyle w:val="PlainText"/>
        <w:ind w:firstLine="720"/>
        <w:rPr>
          <w:rFonts w:ascii="Times New Roman" w:hAnsi="Times New Roman" w:cs="Times New Roman"/>
        </w:rPr>
      </w:pPr>
    </w:p>
    <w:p w:rsidR="007A7C36" w:rsidRDefault="007A7C36" w:rsidP="003C558B">
      <w:pPr>
        <w:pStyle w:val="PlainText"/>
        <w:ind w:firstLine="720"/>
        <w:rPr>
          <w:rFonts w:ascii="Times New Roman" w:hAnsi="Times New Roman" w:cs="Times New Roman"/>
        </w:rPr>
      </w:pPr>
    </w:p>
    <w:p w:rsidR="003C558B" w:rsidRPr="007401DF" w:rsidRDefault="003C558B" w:rsidP="003C558B">
      <w:pPr>
        <w:pStyle w:val="PlainText"/>
        <w:ind w:firstLine="720"/>
        <w:rPr>
          <w:rFonts w:ascii="Times New Roman" w:hAnsi="Times New Roman" w:cs="Times New Roman"/>
          <w:b/>
        </w:rPr>
      </w:pPr>
      <w:r w:rsidRPr="007401DF">
        <w:rPr>
          <w:rFonts w:ascii="Times New Roman" w:hAnsi="Times New Roman" w:cs="Times New Roman"/>
        </w:rPr>
        <w:t xml:space="preserve">5.  </w:t>
      </w:r>
      <w:r w:rsidRPr="007401DF">
        <w:rPr>
          <w:rFonts w:ascii="Times New Roman" w:hAnsi="Times New Roman" w:cs="Times New Roman"/>
          <w:b/>
        </w:rPr>
        <w:t>Disputing the use of evidence.</w:t>
      </w:r>
    </w:p>
    <w:p w:rsidR="003C558B" w:rsidRPr="007401DF" w:rsidRDefault="003C558B" w:rsidP="003C558B">
      <w:pPr>
        <w:pStyle w:val="PlainText"/>
        <w:rPr>
          <w:rFonts w:ascii="Times New Roman" w:hAnsi="Times New Roman" w:cs="Times New Roman"/>
          <w:b/>
        </w:rPr>
      </w:pPr>
    </w:p>
    <w:p w:rsidR="003C558B" w:rsidRPr="007401DF" w:rsidRDefault="003C558B" w:rsidP="003C558B">
      <w:pPr>
        <w:pStyle w:val="PlainText"/>
        <w:ind w:left="720"/>
        <w:rPr>
          <w:rFonts w:ascii="Times New Roman" w:hAnsi="Times New Roman" w:cs="Times New Roman"/>
        </w:rPr>
      </w:pPr>
      <w:r w:rsidRPr="007401DF">
        <w:rPr>
          <w:rFonts w:ascii="Times New Roman" w:hAnsi="Times New Roman" w:cs="Times New Roman"/>
        </w:rPr>
        <w:t>In a debate, your opponent makes the following claim with the evidence below to support that claim:</w:t>
      </w:r>
    </w:p>
    <w:p w:rsidR="003C558B" w:rsidRPr="007401DF" w:rsidRDefault="003C558B" w:rsidP="003C558B">
      <w:pPr>
        <w:pStyle w:val="PlainText"/>
        <w:ind w:left="720"/>
        <w:rPr>
          <w:rFonts w:ascii="Times New Roman" w:hAnsi="Times New Roman" w:cs="Times New Roman"/>
        </w:rPr>
      </w:pPr>
    </w:p>
    <w:p w:rsidR="009A04DB" w:rsidRPr="007401DF" w:rsidRDefault="009A04DB" w:rsidP="009A04DB">
      <w:pPr>
        <w:rPr>
          <w:b/>
          <w:i/>
        </w:rPr>
      </w:pPr>
      <w:r>
        <w:rPr>
          <w:b/>
          <w:i/>
        </w:rPr>
        <w:t>Asteroid mining is easy and affordable.</w:t>
      </w:r>
    </w:p>
    <w:p w:rsidR="009A04DB" w:rsidRPr="007401DF" w:rsidRDefault="009A04DB" w:rsidP="009A04DB"/>
    <w:p w:rsidR="009A04DB" w:rsidRPr="009A04DB" w:rsidRDefault="00821C16" w:rsidP="009A04DB">
      <w:pPr>
        <w:outlineLvl w:val="1"/>
        <w:rPr>
          <w:rFonts w:eastAsia="Times New Roman"/>
          <w:lang w:val="en"/>
        </w:rPr>
      </w:pPr>
      <w:hyperlink r:id="rId39" w:history="1">
        <w:bookmarkStart w:id="66" w:name="_Toc296415734"/>
        <w:r w:rsidR="009A04DB" w:rsidRPr="009A04DB">
          <w:rPr>
            <w:rStyle w:val="Hyperlink"/>
            <w:b/>
            <w:bCs/>
            <w:color w:val="auto"/>
            <w:lang w:val="en"/>
          </w:rPr>
          <w:t>Abundant Planet</w:t>
        </w:r>
      </w:hyperlink>
      <w:r w:rsidR="009A04DB" w:rsidRPr="009A04DB">
        <w:rPr>
          <w:rStyle w:val="Strong"/>
          <w:lang w:val="en"/>
        </w:rPr>
        <w:t xml:space="preserve">, 2010, </w:t>
      </w:r>
      <w:r w:rsidR="009A04DB" w:rsidRPr="009A04DB">
        <w:rPr>
          <w:lang w:val="en"/>
        </w:rPr>
        <w:t xml:space="preserve">is a public benefit, 501(c)3, California corporation. </w:t>
      </w:r>
      <w:r w:rsidR="009A04DB" w:rsidRPr="009A04DB">
        <w:rPr>
          <w:rStyle w:val="strong-blue"/>
          <w:color w:val="auto"/>
          <w:lang w:val="en"/>
        </w:rPr>
        <w:t>We promote the development of asteroid resources and their profitable use in space and on Earth.</w:t>
      </w:r>
      <w:r w:rsidR="009A04DB" w:rsidRPr="009A04DB">
        <w:rPr>
          <w:lang w:val="en"/>
        </w:rPr>
        <w:t xml:space="preserve"> “</w:t>
      </w:r>
      <w:r w:rsidR="009A04DB" w:rsidRPr="00C17376">
        <w:rPr>
          <w:rFonts w:eastAsia="Times New Roman"/>
          <w:lang w:val="en"/>
        </w:rPr>
        <w:t>The Age of Asteroid Mining</w:t>
      </w:r>
      <w:r w:rsidR="009A04DB" w:rsidRPr="009A04DB">
        <w:rPr>
          <w:rFonts w:eastAsia="Times New Roman"/>
          <w:lang w:val="en"/>
        </w:rPr>
        <w:t xml:space="preserve">”, </w:t>
      </w:r>
      <w:hyperlink r:id="rId40" w:history="1">
        <w:r w:rsidR="009A04DB" w:rsidRPr="009A04DB">
          <w:rPr>
            <w:rStyle w:val="Hyperlink"/>
            <w:rFonts w:eastAsia="Times New Roman"/>
            <w:lang w:val="en"/>
          </w:rPr>
          <w:t>http://abundantplanet.org/</w:t>
        </w:r>
        <w:bookmarkEnd w:id="66"/>
      </w:hyperlink>
    </w:p>
    <w:p w:rsidR="009A04DB" w:rsidRPr="009A04DB" w:rsidRDefault="009A04DB" w:rsidP="009A04DB">
      <w:pPr>
        <w:pStyle w:val="PlainText"/>
        <w:rPr>
          <w:rFonts w:ascii="Times New Roman" w:hAnsi="Times New Roman" w:cs="Times New Roman"/>
          <w:b/>
        </w:rPr>
      </w:pPr>
    </w:p>
    <w:p w:rsidR="009A04DB" w:rsidRPr="00C17376" w:rsidRDefault="00821C16" w:rsidP="009A04DB">
      <w:pPr>
        <w:rPr>
          <w:rFonts w:eastAsia="Times New Roman"/>
          <w:u w:val="single"/>
          <w:lang w:val="en"/>
        </w:rPr>
      </w:pPr>
      <w:hyperlink r:id="rId41" w:history="1">
        <w:r w:rsidR="009A04DB" w:rsidRPr="009A04DB">
          <w:rPr>
            <w:rFonts w:eastAsia="Times New Roman"/>
            <w:b/>
            <w:bCs/>
            <w:u w:val="single"/>
            <w:lang w:val="en"/>
          </w:rPr>
          <w:t>Now</w:t>
        </w:r>
      </w:hyperlink>
      <w:r w:rsidR="009A04DB" w:rsidRPr="00C17376">
        <w:rPr>
          <w:rFonts w:eastAsia="Times New Roman"/>
          <w:u w:val="single"/>
          <w:lang w:val="en"/>
        </w:rPr>
        <w:t xml:space="preserve"> is the time to start mining asteroids</w:t>
      </w:r>
      <w:r w:rsidR="009A04DB" w:rsidRPr="00C17376">
        <w:rPr>
          <w:rFonts w:eastAsia="Times New Roman"/>
          <w:lang w:val="en"/>
        </w:rPr>
        <w:t xml:space="preserve">—Mineral exploration has already begun! </w:t>
      </w:r>
      <w:r w:rsidR="009A04DB" w:rsidRPr="00C17376">
        <w:rPr>
          <w:rFonts w:eastAsia="Times New Roman"/>
          <w:u w:val="single"/>
          <w:lang w:val="en"/>
        </w:rPr>
        <w:t xml:space="preserve">More than 5,000 near-Earth asteroids (NEAs) have been </w:t>
      </w:r>
      <w:hyperlink r:id="rId42" w:history="1">
        <w:r w:rsidR="009A04DB" w:rsidRPr="009A04DB">
          <w:rPr>
            <w:rFonts w:eastAsia="Times New Roman"/>
            <w:u w:val="single"/>
            <w:lang w:val="en"/>
          </w:rPr>
          <w:t>discovered</w:t>
        </w:r>
      </w:hyperlink>
      <w:r w:rsidR="009A04DB" w:rsidRPr="00C17376">
        <w:rPr>
          <w:rFonts w:eastAsia="Times New Roman"/>
          <w:u w:val="single"/>
          <w:lang w:val="en"/>
        </w:rPr>
        <w:t xml:space="preserve"> in the last decade. In the next 15 years, </w:t>
      </w:r>
      <w:r w:rsidR="009A04DB" w:rsidRPr="009A04DB">
        <w:rPr>
          <w:rFonts w:eastAsia="Times New Roman"/>
          <w:b/>
          <w:bCs/>
          <w:u w:val="single"/>
          <w:lang w:val="en"/>
        </w:rPr>
        <w:t>500,000 NEAs</w:t>
      </w:r>
      <w:r w:rsidR="009A04DB" w:rsidRPr="00C17376">
        <w:rPr>
          <w:rFonts w:eastAsia="Times New Roman"/>
          <w:u w:val="single"/>
          <w:lang w:val="en"/>
        </w:rPr>
        <w:t xml:space="preserve"> are expected to be discovered by telescopes now under construction. Many NEAs (15%) are </w:t>
      </w:r>
      <w:hyperlink r:id="rId43" w:history="1">
        <w:r w:rsidR="009A04DB" w:rsidRPr="009A04DB">
          <w:rPr>
            <w:rFonts w:eastAsia="Times New Roman"/>
            <w:b/>
            <w:bCs/>
            <w:u w:val="single"/>
            <w:lang w:val="en"/>
          </w:rPr>
          <w:t>easier to reach than the moon</w:t>
        </w:r>
      </w:hyperlink>
      <w:r w:rsidR="009A04DB" w:rsidRPr="00C17376">
        <w:rPr>
          <w:rFonts w:eastAsia="Times New Roman"/>
          <w:lang w:val="en"/>
        </w:rPr>
        <w:t xml:space="preserve">. Many are abundant sources of valuable minerals that </w:t>
      </w:r>
      <w:r w:rsidR="009A04DB" w:rsidRPr="009A04DB">
        <w:rPr>
          <w:rFonts w:eastAsia="Times New Roman"/>
          <w:i/>
          <w:iCs/>
          <w:lang w:val="en"/>
        </w:rPr>
        <w:t>we can use</w:t>
      </w:r>
      <w:r w:rsidR="009A04DB" w:rsidRPr="00C17376">
        <w:rPr>
          <w:rFonts w:eastAsia="Times New Roman"/>
          <w:lang w:val="en"/>
        </w:rPr>
        <w:t xml:space="preserve"> in space and that </w:t>
      </w:r>
      <w:r w:rsidR="009A04DB" w:rsidRPr="009A04DB">
        <w:rPr>
          <w:rFonts w:eastAsia="Times New Roman"/>
          <w:i/>
          <w:iCs/>
          <w:lang w:val="en"/>
        </w:rPr>
        <w:t>we need</w:t>
      </w:r>
      <w:r w:rsidR="009A04DB" w:rsidRPr="00C17376">
        <w:rPr>
          <w:rFonts w:eastAsia="Times New Roman"/>
          <w:lang w:val="en"/>
        </w:rPr>
        <w:t xml:space="preserve"> on Earth: the U.S. now imports </w:t>
      </w:r>
      <w:r w:rsidR="009A04DB" w:rsidRPr="009A04DB">
        <w:rPr>
          <w:rFonts w:eastAsia="Times New Roman"/>
          <w:b/>
          <w:bCs/>
          <w:lang w:val="en"/>
        </w:rPr>
        <w:t>100%</w:t>
      </w:r>
      <w:r w:rsidR="009A04DB" w:rsidRPr="00C17376">
        <w:rPr>
          <w:rFonts w:eastAsia="Times New Roman"/>
          <w:lang w:val="en"/>
        </w:rPr>
        <w:t xml:space="preserve"> of </w:t>
      </w:r>
      <w:hyperlink r:id="rId44" w:history="1">
        <w:r w:rsidR="009A04DB" w:rsidRPr="009A04DB">
          <w:rPr>
            <w:rFonts w:eastAsia="Times New Roman"/>
            <w:lang w:val="en"/>
          </w:rPr>
          <w:t>18 industrial minerals</w:t>
        </w:r>
      </w:hyperlink>
      <w:r w:rsidR="009A04DB" w:rsidRPr="00C17376">
        <w:rPr>
          <w:rFonts w:eastAsia="Times New Roman"/>
          <w:lang w:val="en"/>
        </w:rPr>
        <w:t xml:space="preserve">. </w:t>
      </w:r>
      <w:hyperlink r:id="rId45" w:history="1">
        <w:r w:rsidR="009A04DB" w:rsidRPr="009A04DB">
          <w:rPr>
            <w:rFonts w:eastAsia="Times New Roman"/>
            <w:b/>
            <w:bCs/>
            <w:u w:val="single"/>
            <w:lang w:val="en"/>
          </w:rPr>
          <w:t>Terrestrial sources</w:t>
        </w:r>
      </w:hyperlink>
      <w:r w:rsidR="009A04DB" w:rsidRPr="00C17376">
        <w:rPr>
          <w:rFonts w:eastAsia="Times New Roman"/>
          <w:u w:val="single"/>
          <w:lang w:val="en"/>
        </w:rPr>
        <w:t xml:space="preserve"> for some </w:t>
      </w:r>
      <w:hyperlink r:id="rId46" w:history="1">
        <w:r w:rsidR="009A04DB" w:rsidRPr="009A04DB">
          <w:rPr>
            <w:rFonts w:eastAsia="Times New Roman"/>
            <w:b/>
            <w:bCs/>
            <w:u w:val="single"/>
            <w:lang w:val="en"/>
          </w:rPr>
          <w:t>industrial minerals</w:t>
        </w:r>
      </w:hyperlink>
      <w:r w:rsidR="009A04DB" w:rsidRPr="00C17376">
        <w:rPr>
          <w:rFonts w:eastAsia="Times New Roman"/>
          <w:u w:val="single"/>
          <w:lang w:val="en"/>
        </w:rPr>
        <w:t xml:space="preserve"> may be </w:t>
      </w:r>
      <w:hyperlink r:id="rId47" w:history="1">
        <w:r w:rsidR="009A04DB" w:rsidRPr="009A04DB">
          <w:rPr>
            <w:rFonts w:eastAsia="Times New Roman"/>
            <w:b/>
            <w:bCs/>
            <w:u w:val="single"/>
            <w:lang w:val="en"/>
          </w:rPr>
          <w:t>depleted in decades</w:t>
        </w:r>
      </w:hyperlink>
      <w:r w:rsidR="009A04DB" w:rsidRPr="00C17376">
        <w:rPr>
          <w:rFonts w:eastAsia="Times New Roman"/>
          <w:u w:val="single"/>
          <w:lang w:val="en"/>
        </w:rPr>
        <w:t xml:space="preserve">. </w:t>
      </w:r>
    </w:p>
    <w:p w:rsidR="009A04DB" w:rsidRPr="00C17376" w:rsidRDefault="009A04DB" w:rsidP="009A04DB">
      <w:pPr>
        <w:rPr>
          <w:rFonts w:eastAsia="Times New Roman"/>
          <w:lang w:val="en"/>
        </w:rPr>
      </w:pPr>
      <w:r w:rsidRPr="00C17376">
        <w:rPr>
          <w:rFonts w:eastAsia="Times New Roman"/>
          <w:u w:val="single"/>
          <w:lang w:val="en"/>
        </w:rPr>
        <w:t xml:space="preserve">The </w:t>
      </w:r>
      <w:hyperlink r:id="rId48" w:history="1">
        <w:r w:rsidRPr="009A04DB">
          <w:rPr>
            <w:rFonts w:eastAsia="Times New Roman"/>
            <w:u w:val="single"/>
            <w:lang w:val="en"/>
          </w:rPr>
          <w:t>value</w:t>
        </w:r>
      </w:hyperlink>
      <w:r w:rsidRPr="00C17376">
        <w:rPr>
          <w:rFonts w:eastAsia="Times New Roman"/>
          <w:u w:val="single"/>
          <w:lang w:val="en"/>
        </w:rPr>
        <w:t xml:space="preserve"> of the metals in a single asteroid can </w:t>
      </w:r>
      <w:hyperlink r:id="rId49" w:history="1">
        <w:r w:rsidRPr="009A04DB">
          <w:rPr>
            <w:rFonts w:eastAsia="Times New Roman"/>
            <w:b/>
            <w:bCs/>
            <w:u w:val="single"/>
            <w:lang w:val="en"/>
          </w:rPr>
          <w:t>exceed a trillion dollars</w:t>
        </w:r>
      </w:hyperlink>
      <w:r w:rsidRPr="00C17376">
        <w:rPr>
          <w:rFonts w:eastAsia="Times New Roman"/>
          <w:lang w:val="en"/>
        </w:rPr>
        <w:t>.</w:t>
      </w:r>
    </w:p>
    <w:p w:rsidR="009A04DB" w:rsidRDefault="009A04DB" w:rsidP="009A04DB">
      <w:pPr>
        <w:pStyle w:val="PlainText"/>
        <w:rPr>
          <w:rFonts w:ascii="Times New Roman" w:hAnsi="Times New Roman" w:cs="Times New Roman"/>
          <w:lang w:val="en"/>
        </w:rPr>
      </w:pPr>
      <w:r w:rsidRPr="00C17376">
        <w:rPr>
          <w:rFonts w:ascii="Times New Roman" w:hAnsi="Times New Roman" w:cs="Times New Roman"/>
          <w:lang w:val="en"/>
        </w:rPr>
        <w:t xml:space="preserve">Much </w:t>
      </w:r>
      <w:hyperlink r:id="rId50" w:history="1">
        <w:r w:rsidRPr="009A04DB">
          <w:rPr>
            <w:rFonts w:ascii="Times New Roman" w:hAnsi="Times New Roman" w:cs="Times New Roman"/>
            <w:lang w:val="en"/>
          </w:rPr>
          <w:t>work</w:t>
        </w:r>
      </w:hyperlink>
      <w:r w:rsidRPr="00C17376">
        <w:rPr>
          <w:rFonts w:ascii="Times New Roman" w:hAnsi="Times New Roman" w:cs="Times New Roman"/>
          <w:lang w:val="en"/>
        </w:rPr>
        <w:t xml:space="preserve"> needs to be done, but the </w:t>
      </w:r>
      <w:hyperlink r:id="rId51" w:history="1">
        <w:r w:rsidRPr="009A04DB">
          <w:rPr>
            <w:rFonts w:ascii="Times New Roman" w:hAnsi="Times New Roman" w:cs="Times New Roman"/>
            <w:b/>
            <w:bCs/>
            <w:lang w:val="en"/>
          </w:rPr>
          <w:t>first sample-return mission</w:t>
        </w:r>
      </w:hyperlink>
      <w:r w:rsidRPr="00C17376">
        <w:rPr>
          <w:rFonts w:ascii="Times New Roman" w:hAnsi="Times New Roman" w:cs="Times New Roman"/>
          <w:lang w:val="en"/>
        </w:rPr>
        <w:t xml:space="preserve"> was recently completed:</w:t>
      </w:r>
    </w:p>
    <w:p w:rsidR="009A04DB" w:rsidRPr="00C17376" w:rsidRDefault="009A04DB" w:rsidP="009A04DB">
      <w:pPr>
        <w:outlineLvl w:val="1"/>
        <w:rPr>
          <w:rFonts w:eastAsia="Times New Roman"/>
          <w:b/>
          <w:lang w:val="en"/>
        </w:rPr>
      </w:pPr>
      <w:bookmarkStart w:id="67" w:name="_Toc296415735"/>
      <w:r w:rsidRPr="00C17376">
        <w:rPr>
          <w:rFonts w:eastAsia="Times New Roman"/>
          <w:b/>
          <w:lang w:val="en"/>
        </w:rPr>
        <w:t xml:space="preserve">First mineral samples: </w:t>
      </w:r>
      <w:r w:rsidRPr="009A04DB">
        <w:rPr>
          <w:rFonts w:eastAsia="Times New Roman"/>
          <w:b/>
          <w:i/>
          <w:iCs/>
          <w:lang w:val="en"/>
        </w:rPr>
        <w:t>June 2010</w:t>
      </w:r>
      <w:bookmarkEnd w:id="67"/>
    </w:p>
    <w:p w:rsidR="009A04DB" w:rsidRPr="00C17376" w:rsidRDefault="009A04DB" w:rsidP="009A04DB">
      <w:pPr>
        <w:rPr>
          <w:rFonts w:eastAsia="Times New Roman"/>
          <w:lang w:val="en"/>
        </w:rPr>
      </w:pPr>
      <w:r w:rsidRPr="00C17376">
        <w:rPr>
          <w:rFonts w:eastAsia="Times New Roman"/>
          <w:u w:val="single"/>
          <w:lang w:val="en"/>
        </w:rPr>
        <w:t xml:space="preserve">The return of the </w:t>
      </w:r>
      <w:r w:rsidRPr="009A04DB">
        <w:rPr>
          <w:rFonts w:eastAsia="Times New Roman"/>
          <w:i/>
          <w:iCs/>
          <w:u w:val="single"/>
          <w:lang w:val="en"/>
        </w:rPr>
        <w:t>Hayabusa</w:t>
      </w:r>
      <w:r w:rsidRPr="00C17376">
        <w:rPr>
          <w:rFonts w:eastAsia="Times New Roman"/>
          <w:u w:val="single"/>
          <w:lang w:val="en"/>
        </w:rPr>
        <w:t xml:space="preserve"> (mission </w:t>
      </w:r>
      <w:r w:rsidR="00821C16">
        <w:fldChar w:fldCharType="begin"/>
      </w:r>
      <w:r w:rsidR="00821C16">
        <w:instrText xml:space="preserve"> HYPERLINK "http://www.isas.jaxa.jp/e/enterp/missions/hayabusa/movie.shtml" </w:instrText>
      </w:r>
      <w:r w:rsidR="00821C16">
        <w:fldChar w:fldCharType="separate"/>
      </w:r>
      <w:r w:rsidRPr="009A04DB">
        <w:rPr>
          <w:rFonts w:eastAsia="Times New Roman"/>
          <w:u w:val="single"/>
          <w:lang w:val="en"/>
        </w:rPr>
        <w:t>animation</w:t>
      </w:r>
      <w:r w:rsidR="00821C16">
        <w:rPr>
          <w:rFonts w:eastAsia="Times New Roman"/>
          <w:u w:val="single"/>
          <w:lang w:val="en"/>
        </w:rPr>
        <w:fldChar w:fldCharType="end"/>
      </w:r>
      <w:r w:rsidRPr="00C17376">
        <w:rPr>
          <w:rFonts w:eastAsia="Times New Roman"/>
          <w:u w:val="single"/>
          <w:lang w:val="en"/>
        </w:rPr>
        <w:t xml:space="preserve">; mission </w:t>
      </w:r>
      <w:r w:rsidR="00821C16">
        <w:fldChar w:fldCharType="begin"/>
      </w:r>
      <w:r w:rsidR="00821C16">
        <w:instrText xml:space="preserve"> HYPERLINK "http://www.youtube.com/watch?v=NjhP5yULCpM" </w:instrText>
      </w:r>
      <w:r w:rsidR="00821C16">
        <w:fldChar w:fldCharType="separate"/>
      </w:r>
      <w:r w:rsidRPr="009A04DB">
        <w:rPr>
          <w:rFonts w:eastAsia="Times New Roman"/>
          <w:u w:val="single"/>
          <w:lang w:val="en"/>
        </w:rPr>
        <w:t>overview</w:t>
      </w:r>
      <w:r w:rsidR="00821C16">
        <w:rPr>
          <w:rFonts w:eastAsia="Times New Roman"/>
          <w:u w:val="single"/>
          <w:lang w:val="en"/>
        </w:rPr>
        <w:fldChar w:fldCharType="end"/>
      </w:r>
      <w:r w:rsidRPr="00C17376">
        <w:rPr>
          <w:rFonts w:eastAsia="Times New Roman"/>
          <w:u w:val="single"/>
          <w:lang w:val="en"/>
        </w:rPr>
        <w:t xml:space="preserve">), bringing </w:t>
      </w:r>
      <w:r w:rsidR="00821C16">
        <w:fldChar w:fldCharType="begin"/>
      </w:r>
      <w:r w:rsidR="00821C16">
        <w:instrText xml:space="preserve"> HYPERLINK "http://www.universetoday.com/75274/jaxa-hayabusa-capsule-contains-particles-maybe-of-asteroid/" </w:instrText>
      </w:r>
      <w:r w:rsidR="00821C16">
        <w:fldChar w:fldCharType="separate"/>
      </w:r>
      <w:r w:rsidRPr="009A04DB">
        <w:rPr>
          <w:rFonts w:eastAsia="Times New Roman"/>
          <w:u w:val="single"/>
          <w:lang w:val="en"/>
        </w:rPr>
        <w:t>mineral samples</w:t>
      </w:r>
      <w:r w:rsidR="00821C16">
        <w:rPr>
          <w:rFonts w:eastAsia="Times New Roman"/>
          <w:u w:val="single"/>
          <w:lang w:val="en"/>
        </w:rPr>
        <w:fldChar w:fldCharType="end"/>
      </w:r>
      <w:r w:rsidRPr="00C17376">
        <w:rPr>
          <w:rFonts w:eastAsia="Times New Roman"/>
          <w:u w:val="single"/>
          <w:lang w:val="en"/>
        </w:rPr>
        <w:t xml:space="preserve"> from near-Earth asteroid (</w:t>
      </w:r>
      <w:r w:rsidR="00821C16">
        <w:fldChar w:fldCharType="begin"/>
      </w:r>
      <w:r w:rsidR="00821C16">
        <w:instrText xml:space="preserve"> HYPERLINK "http://en.wi</w:instrText>
      </w:r>
      <w:r w:rsidR="00821C16">
        <w:instrText xml:space="preserve">kipedia.org/wiki/Near-Earth_object" </w:instrText>
      </w:r>
      <w:r w:rsidR="00821C16">
        <w:fldChar w:fldCharType="separate"/>
      </w:r>
      <w:r w:rsidRPr="009A04DB">
        <w:rPr>
          <w:rFonts w:eastAsia="Times New Roman"/>
          <w:u w:val="single"/>
          <w:lang w:val="en"/>
        </w:rPr>
        <w:t>NEA</w:t>
      </w:r>
      <w:r w:rsidR="00821C16">
        <w:rPr>
          <w:rFonts w:eastAsia="Times New Roman"/>
          <w:u w:val="single"/>
          <w:lang w:val="en"/>
        </w:rPr>
        <w:fldChar w:fldCharType="end"/>
      </w:r>
      <w:r w:rsidRPr="00C17376">
        <w:rPr>
          <w:rFonts w:eastAsia="Times New Roman"/>
          <w:u w:val="single"/>
          <w:lang w:val="en"/>
        </w:rPr>
        <w:t xml:space="preserve">) </w:t>
      </w:r>
      <w:hyperlink r:id="rId52" w:history="1">
        <w:r w:rsidRPr="009A04DB">
          <w:rPr>
            <w:rFonts w:eastAsia="Times New Roman"/>
            <w:i/>
            <w:iCs/>
            <w:u w:val="single"/>
            <w:lang w:val="en"/>
          </w:rPr>
          <w:t>Itokawa</w:t>
        </w:r>
      </w:hyperlink>
      <w:r w:rsidRPr="00C17376">
        <w:rPr>
          <w:rFonts w:eastAsia="Times New Roman"/>
          <w:u w:val="single"/>
          <w:lang w:val="en"/>
        </w:rPr>
        <w:t xml:space="preserve">, marks the onset of </w:t>
      </w:r>
      <w:r w:rsidR="00821C16">
        <w:fldChar w:fldCharType="begin"/>
      </w:r>
      <w:r w:rsidR="00821C16">
        <w:instrText xml:space="preserve"> HYPERLINK "http://www.anthonares.net/2006/02/resource-scarcity-and-asteroid-mining.html" </w:instrText>
      </w:r>
      <w:r w:rsidR="00821C16">
        <w:fldChar w:fldCharType="separate"/>
      </w:r>
      <w:r w:rsidRPr="009A04DB">
        <w:rPr>
          <w:rFonts w:eastAsia="Times New Roman"/>
          <w:b/>
          <w:bCs/>
          <w:u w:val="single"/>
          <w:lang w:val="en"/>
        </w:rPr>
        <w:t>The Age of Asteroid Mining:</w:t>
      </w:r>
      <w:r w:rsidR="00821C16">
        <w:rPr>
          <w:rFonts w:eastAsia="Times New Roman"/>
          <w:b/>
          <w:bCs/>
          <w:u w:val="single"/>
          <w:lang w:val="en"/>
        </w:rPr>
        <w:fldChar w:fldCharType="end"/>
      </w:r>
      <w:r w:rsidRPr="00C17376">
        <w:rPr>
          <w:rFonts w:eastAsia="Times New Roman"/>
          <w:u w:val="single"/>
          <w:lang w:val="en"/>
        </w:rPr>
        <w:t xml:space="preserve"> Extraterrestrial resource development </w:t>
      </w:r>
      <w:r w:rsidR="00821C16">
        <w:fldChar w:fldCharType="begin"/>
      </w:r>
      <w:r w:rsidR="00821C16">
        <w:instrText xml:space="preserve"> HYPERLINK "http://www.cds.caltech.edu/~shane/papers/ross-asteroid-mining-2001.pdf" </w:instrText>
      </w:r>
      <w:r w:rsidR="00821C16">
        <w:fldChar w:fldCharType="separate"/>
      </w:r>
      <w:r w:rsidRPr="009A04DB">
        <w:rPr>
          <w:rFonts w:eastAsia="Times New Roman"/>
          <w:b/>
          <w:bCs/>
          <w:u w:val="single"/>
          <w:lang w:val="en"/>
        </w:rPr>
        <w:t>has begun</w:t>
      </w:r>
      <w:r w:rsidR="00821C16">
        <w:rPr>
          <w:rFonts w:eastAsia="Times New Roman"/>
          <w:b/>
          <w:bCs/>
          <w:u w:val="single"/>
          <w:lang w:val="en"/>
        </w:rPr>
        <w:fldChar w:fldCharType="end"/>
      </w:r>
      <w:r w:rsidRPr="00C17376">
        <w:rPr>
          <w:rFonts w:eastAsia="Times New Roman"/>
          <w:u w:val="single"/>
          <w:lang w:val="en"/>
        </w:rPr>
        <w:t xml:space="preserve">. Hayabusa </w:t>
      </w:r>
      <w:r w:rsidR="00821C16">
        <w:fldChar w:fldCharType="begin"/>
      </w:r>
      <w:r w:rsidR="00821C16">
        <w:instrText xml:space="preserve"> HYPERLINK "http://www.space.com/missionlaunches/091121-sfn-hayabusa-japanese-hope.html" </w:instrText>
      </w:r>
      <w:r w:rsidR="00821C16">
        <w:fldChar w:fldCharType="separate"/>
      </w:r>
      <w:r w:rsidRPr="009A04DB">
        <w:rPr>
          <w:rFonts w:eastAsia="Times New Roman"/>
          <w:u w:val="single"/>
          <w:lang w:val="en"/>
        </w:rPr>
        <w:t>faced</w:t>
      </w:r>
      <w:r w:rsidR="00821C16">
        <w:rPr>
          <w:rFonts w:eastAsia="Times New Roman"/>
          <w:u w:val="single"/>
          <w:lang w:val="en"/>
        </w:rPr>
        <w:fldChar w:fldCharType="end"/>
      </w:r>
      <w:r w:rsidRPr="00C17376">
        <w:rPr>
          <w:rFonts w:eastAsia="Times New Roman"/>
          <w:u w:val="single"/>
          <w:lang w:val="en"/>
        </w:rPr>
        <w:t xml:space="preserve"> and </w:t>
      </w:r>
      <w:r w:rsidR="00821C16">
        <w:fldChar w:fldCharType="begin"/>
      </w:r>
      <w:r w:rsidR="00821C16">
        <w:instrText xml:space="preserve"> HYPERLI</w:instrText>
      </w:r>
      <w:r w:rsidR="00821C16">
        <w:instrText xml:space="preserve">NK "http://www.spaceflightnow.com/news/n1001/11hayabusa/" </w:instrText>
      </w:r>
      <w:r w:rsidR="00821C16">
        <w:fldChar w:fldCharType="separate"/>
      </w:r>
      <w:r w:rsidRPr="009A04DB">
        <w:rPr>
          <w:rFonts w:eastAsia="Times New Roman"/>
          <w:u w:val="single"/>
          <w:lang w:val="en"/>
        </w:rPr>
        <w:t>overcame</w:t>
      </w:r>
      <w:r w:rsidR="00821C16">
        <w:rPr>
          <w:rFonts w:eastAsia="Times New Roman"/>
          <w:u w:val="single"/>
          <w:lang w:val="en"/>
        </w:rPr>
        <w:fldChar w:fldCharType="end"/>
      </w:r>
      <w:r w:rsidRPr="00C17376">
        <w:rPr>
          <w:rFonts w:eastAsia="Times New Roman"/>
          <w:u w:val="single"/>
          <w:lang w:val="en"/>
        </w:rPr>
        <w:t xml:space="preserve"> many challenges. It successfully </w:t>
      </w:r>
      <w:r w:rsidR="00821C16">
        <w:fldChar w:fldCharType="begin"/>
      </w:r>
      <w:r w:rsidR="00821C16">
        <w:instrText xml:space="preserve"> HYPERLINK "http://www.isas.jaxa.jp/e/topics/2010/0614.shtml" </w:instrText>
      </w:r>
      <w:r w:rsidR="00821C16">
        <w:fldChar w:fldCharType="separate"/>
      </w:r>
      <w:r w:rsidRPr="009A04DB">
        <w:rPr>
          <w:rFonts w:eastAsia="Times New Roman"/>
          <w:u w:val="single"/>
          <w:lang w:val="en"/>
        </w:rPr>
        <w:t>returned</w:t>
      </w:r>
      <w:r w:rsidR="00821C16">
        <w:rPr>
          <w:rFonts w:eastAsia="Times New Roman"/>
          <w:u w:val="single"/>
          <w:lang w:val="en"/>
        </w:rPr>
        <w:fldChar w:fldCharType="end"/>
      </w:r>
      <w:r w:rsidRPr="00C17376">
        <w:rPr>
          <w:rFonts w:eastAsia="Times New Roman"/>
          <w:u w:val="single"/>
          <w:lang w:val="en"/>
        </w:rPr>
        <w:t xml:space="preserve"> to Earth on 13 June 2010,</w:t>
      </w:r>
      <w:r w:rsidRPr="00C17376">
        <w:rPr>
          <w:rFonts w:eastAsia="Times New Roman"/>
          <w:lang w:val="en"/>
        </w:rPr>
        <w:t xml:space="preserve"> plummeting through the atmosphere in a </w:t>
      </w:r>
      <w:hyperlink r:id="rId53" w:history="1">
        <w:r w:rsidRPr="009A04DB">
          <w:rPr>
            <w:rFonts w:eastAsia="Times New Roman"/>
            <w:lang w:val="en"/>
          </w:rPr>
          <w:t>fiery display</w:t>
        </w:r>
      </w:hyperlink>
      <w:r w:rsidRPr="00C17376">
        <w:rPr>
          <w:rFonts w:eastAsia="Times New Roman"/>
          <w:lang w:val="en"/>
        </w:rPr>
        <w:t xml:space="preserve">, and is now scheduled to appear in its own </w:t>
      </w:r>
      <w:hyperlink r:id="rId54" w:history="1">
        <w:r w:rsidRPr="009A04DB">
          <w:rPr>
            <w:rFonts w:eastAsia="Times New Roman"/>
            <w:lang w:val="en"/>
          </w:rPr>
          <w:t>movie</w:t>
        </w:r>
      </w:hyperlink>
      <w:r w:rsidRPr="00C17376">
        <w:rPr>
          <w:rFonts w:eastAsia="Times New Roman"/>
          <w:lang w:val="en"/>
        </w:rPr>
        <w:t xml:space="preserve">. </w:t>
      </w:r>
    </w:p>
    <w:p w:rsidR="009A04DB" w:rsidRPr="00C17376" w:rsidRDefault="009A04DB" w:rsidP="009A04DB">
      <w:pPr>
        <w:rPr>
          <w:rFonts w:eastAsia="Times New Roman"/>
          <w:lang w:val="en"/>
        </w:rPr>
      </w:pPr>
      <w:r w:rsidRPr="00C17376">
        <w:rPr>
          <w:rFonts w:eastAsia="Times New Roman"/>
          <w:lang w:val="en"/>
        </w:rPr>
        <w:t xml:space="preserve">Just as a silken thread, tied to a stone and thrown across a deep gorge, makes it possible to deploy a string, a rope, and eventually a load bearing bridge, the </w:t>
      </w:r>
      <w:hyperlink r:id="rId55" w:history="1">
        <w:r w:rsidRPr="009A04DB">
          <w:rPr>
            <w:rFonts w:eastAsia="Times New Roman"/>
            <w:lang w:val="en"/>
          </w:rPr>
          <w:t>knowledge base</w:t>
        </w:r>
      </w:hyperlink>
      <w:r w:rsidRPr="00C17376">
        <w:rPr>
          <w:rFonts w:eastAsia="Times New Roman"/>
          <w:lang w:val="en"/>
        </w:rPr>
        <w:t xml:space="preserve"> that has been created by the JAXA </w:t>
      </w:r>
      <w:hyperlink r:id="rId56" w:history="1">
        <w:r w:rsidRPr="009A04DB">
          <w:rPr>
            <w:rFonts w:eastAsia="Times New Roman"/>
            <w:lang w:val="en"/>
          </w:rPr>
          <w:t>team of engineers</w:t>
        </w:r>
      </w:hyperlink>
      <w:r w:rsidRPr="00C17376">
        <w:rPr>
          <w:rFonts w:eastAsia="Times New Roman"/>
          <w:lang w:val="en"/>
        </w:rPr>
        <w:t xml:space="preserve"> will inform all future efforts to mine asteroid mineral wealth. They will forever be the first to have completed the loop: </w:t>
      </w:r>
      <w:r w:rsidRPr="009A04DB">
        <w:rPr>
          <w:rFonts w:eastAsia="Times New Roman"/>
          <w:b/>
          <w:bCs/>
          <w:lang w:val="en"/>
        </w:rPr>
        <w:t>From Earth to asteroid and back.</w:t>
      </w:r>
      <w:r w:rsidRPr="00C17376">
        <w:rPr>
          <w:rFonts w:eastAsia="Times New Roman"/>
          <w:lang w:val="en"/>
        </w:rPr>
        <w:t xml:space="preserve"> </w:t>
      </w:r>
    </w:p>
    <w:p w:rsidR="009A04DB" w:rsidRPr="00C17376" w:rsidRDefault="009A04DB" w:rsidP="009A04DB">
      <w:pPr>
        <w:outlineLvl w:val="1"/>
        <w:rPr>
          <w:rFonts w:eastAsia="Times New Roman"/>
          <w:b/>
          <w:lang w:val="en"/>
        </w:rPr>
      </w:pPr>
      <w:bookmarkStart w:id="68" w:name="_Toc296415736"/>
      <w:r w:rsidRPr="00C17376">
        <w:rPr>
          <w:rFonts w:eastAsia="Times New Roman"/>
          <w:b/>
          <w:lang w:val="en"/>
        </w:rPr>
        <w:t>Business opportunities</w:t>
      </w:r>
      <w:bookmarkEnd w:id="68"/>
    </w:p>
    <w:p w:rsidR="009A04DB" w:rsidRPr="00C17376" w:rsidRDefault="009A04DB" w:rsidP="009A04DB">
      <w:pPr>
        <w:rPr>
          <w:rFonts w:eastAsia="Times New Roman"/>
          <w:lang w:val="en"/>
        </w:rPr>
      </w:pPr>
      <w:r w:rsidRPr="00C17376">
        <w:rPr>
          <w:rFonts w:eastAsia="Times New Roman"/>
          <w:lang w:val="en"/>
        </w:rPr>
        <w:t xml:space="preserve">Future </w:t>
      </w:r>
      <w:hyperlink r:id="rId57" w:history="1">
        <w:r w:rsidRPr="009A04DB">
          <w:rPr>
            <w:rFonts w:eastAsia="Times New Roman"/>
            <w:lang w:val="en"/>
          </w:rPr>
          <w:t>NEA</w:t>
        </w:r>
      </w:hyperlink>
      <w:r w:rsidRPr="00C17376">
        <w:rPr>
          <w:rFonts w:eastAsia="Times New Roman"/>
          <w:lang w:val="en"/>
        </w:rPr>
        <w:t xml:space="preserve"> </w:t>
      </w:r>
      <w:hyperlink r:id="rId58" w:history="1">
        <w:r w:rsidRPr="009A04DB">
          <w:rPr>
            <w:rFonts w:eastAsia="Times New Roman"/>
            <w:lang w:val="en"/>
          </w:rPr>
          <w:t>sample-return missions</w:t>
        </w:r>
      </w:hyperlink>
      <w:r w:rsidRPr="00C17376">
        <w:rPr>
          <w:rFonts w:eastAsia="Times New Roman"/>
          <w:lang w:val="en"/>
        </w:rPr>
        <w:t xml:space="preserve"> are plan</w:t>
      </w:r>
      <w:r w:rsidRPr="009A04DB">
        <w:rPr>
          <w:rFonts w:eastAsia="Times New Roman"/>
          <w:lang w:val="en"/>
        </w:rPr>
        <w:t>n</w:t>
      </w:r>
      <w:r w:rsidRPr="00C17376">
        <w:rPr>
          <w:rFonts w:eastAsia="Times New Roman"/>
          <w:lang w:val="en"/>
        </w:rPr>
        <w:t>ed by the engineers at JAXA (</w:t>
      </w:r>
      <w:hyperlink r:id="rId59" w:history="1">
        <w:r w:rsidRPr="009A04DB">
          <w:rPr>
            <w:rFonts w:eastAsia="Times New Roman"/>
            <w:lang w:val="en"/>
          </w:rPr>
          <w:t>Hayabusa 2</w:t>
        </w:r>
      </w:hyperlink>
      <w:r w:rsidRPr="00C17376">
        <w:rPr>
          <w:rFonts w:eastAsia="Times New Roman"/>
          <w:lang w:val="en"/>
        </w:rPr>
        <w:t xml:space="preserve">), as well as </w:t>
      </w:r>
      <w:r w:rsidR="00821C16">
        <w:fldChar w:fldCharType="begin"/>
      </w:r>
      <w:r w:rsidR="00821C16">
        <w:instrText xml:space="preserve"> HYPERLINK "http://www.jspec.jaxa.jp/080110Final_IPEWG-ProgramBook.pdf" </w:instrText>
      </w:r>
      <w:r w:rsidR="00821C16">
        <w:fldChar w:fldCharType="separate"/>
      </w:r>
      <w:r w:rsidRPr="009A04DB">
        <w:rPr>
          <w:rFonts w:eastAsia="Times New Roman"/>
          <w:lang w:val="en"/>
        </w:rPr>
        <w:t>several</w:t>
      </w:r>
      <w:r w:rsidR="00821C16">
        <w:rPr>
          <w:rFonts w:eastAsia="Times New Roman"/>
          <w:lang w:val="en"/>
        </w:rPr>
        <w:fldChar w:fldCharType="end"/>
      </w:r>
      <w:r w:rsidRPr="00C17376">
        <w:rPr>
          <w:rFonts w:eastAsia="Times New Roman"/>
          <w:lang w:val="en"/>
        </w:rPr>
        <w:t xml:space="preserve"> other </w:t>
      </w:r>
      <w:r w:rsidR="00821C16">
        <w:fldChar w:fldCharType="begin"/>
      </w:r>
      <w:r w:rsidR="00821C16">
        <w:instrText xml:space="preserve"> HYPERLINK "http://sci.esa.int/science-e/www/object/index.cfm?fobjectid=43784" </w:instrText>
      </w:r>
      <w:r w:rsidR="00821C16">
        <w:fldChar w:fldCharType="separate"/>
      </w:r>
      <w:r w:rsidRPr="009A04DB">
        <w:rPr>
          <w:rFonts w:eastAsia="Times New Roman"/>
          <w:lang w:val="en"/>
        </w:rPr>
        <w:t>groups</w:t>
      </w:r>
      <w:r w:rsidR="00821C16">
        <w:rPr>
          <w:rFonts w:eastAsia="Times New Roman"/>
          <w:lang w:val="en"/>
        </w:rPr>
        <w:fldChar w:fldCharType="end"/>
      </w:r>
      <w:r w:rsidRPr="00C17376">
        <w:rPr>
          <w:rFonts w:eastAsia="Times New Roman"/>
          <w:lang w:val="en"/>
        </w:rPr>
        <w:t xml:space="preserve"> in the </w:t>
      </w:r>
      <w:r w:rsidR="00821C16">
        <w:fldChar w:fldCharType="begin"/>
      </w:r>
      <w:r w:rsidR="00821C16">
        <w:instrText xml:space="preserve"> HYPERLINK "http://www.lpi.usra.edu/meetings/acm2008/pdf/8023.pdf" </w:instrText>
      </w:r>
      <w:r w:rsidR="00821C16">
        <w:fldChar w:fldCharType="separate"/>
      </w:r>
      <w:r w:rsidRPr="009A04DB">
        <w:rPr>
          <w:rFonts w:eastAsia="Times New Roman"/>
          <w:lang w:val="en"/>
        </w:rPr>
        <w:t>European Space Agency</w:t>
      </w:r>
      <w:r w:rsidR="00821C16">
        <w:rPr>
          <w:rFonts w:eastAsia="Times New Roman"/>
          <w:lang w:val="en"/>
        </w:rPr>
        <w:fldChar w:fldCharType="end"/>
      </w:r>
      <w:r w:rsidRPr="00C17376">
        <w:rPr>
          <w:rFonts w:eastAsia="Times New Roman"/>
          <w:lang w:val="en"/>
        </w:rPr>
        <w:t xml:space="preserve"> and at </w:t>
      </w:r>
      <w:r w:rsidR="00821C16">
        <w:fldChar w:fldCharType="begin"/>
      </w:r>
      <w:r w:rsidR="00821C16">
        <w:instrText xml:space="preserve"> HYPERLINK "http://ti.arc.nasa.gov/projects/neo_study/pdf/IAC-07-slides.pdf" </w:instrText>
      </w:r>
      <w:r w:rsidR="00821C16">
        <w:fldChar w:fldCharType="separate"/>
      </w:r>
      <w:r w:rsidRPr="009A04DB">
        <w:rPr>
          <w:rFonts w:eastAsia="Times New Roman"/>
          <w:lang w:val="en"/>
        </w:rPr>
        <w:t>NASA</w:t>
      </w:r>
      <w:r w:rsidR="00821C16">
        <w:rPr>
          <w:rFonts w:eastAsia="Times New Roman"/>
          <w:lang w:val="en"/>
        </w:rPr>
        <w:fldChar w:fldCharType="end"/>
      </w:r>
      <w:r w:rsidRPr="00C17376">
        <w:rPr>
          <w:rFonts w:eastAsia="Times New Roman"/>
          <w:lang w:val="en"/>
        </w:rPr>
        <w:t xml:space="preserve">. (NASA’s </w:t>
      </w:r>
      <w:r w:rsidR="00821C16">
        <w:fldChar w:fldCharType="begin"/>
      </w:r>
      <w:r w:rsidR="00821C16">
        <w:instrText xml:space="preserve"> HYPERLINK "http://dawn.jpl.nasa.gov/mission/index.asp" </w:instrText>
      </w:r>
      <w:r w:rsidR="00821C16">
        <w:fldChar w:fldCharType="separate"/>
      </w:r>
      <w:r w:rsidRPr="009A04DB">
        <w:rPr>
          <w:rFonts w:eastAsia="Times New Roman"/>
          <w:lang w:val="en"/>
        </w:rPr>
        <w:t>Dawn</w:t>
      </w:r>
      <w:r w:rsidR="00821C16">
        <w:rPr>
          <w:rFonts w:eastAsia="Times New Roman"/>
          <w:lang w:val="en"/>
        </w:rPr>
        <w:fldChar w:fldCharType="end"/>
      </w:r>
      <w:r w:rsidRPr="00C17376">
        <w:rPr>
          <w:rFonts w:eastAsia="Times New Roman"/>
          <w:lang w:val="en"/>
        </w:rPr>
        <w:t xml:space="preserve"> spacecraft, launched in September 2007, </w:t>
      </w:r>
      <w:r w:rsidR="00821C16">
        <w:fldChar w:fldCharType="begin"/>
      </w:r>
      <w:r w:rsidR="00821C16">
        <w:instrText xml:space="preserve"> HYPERLINK "http://dawn.jpl.nasa.gov/mission/Dawn_overview.pdf" </w:instrText>
      </w:r>
      <w:r w:rsidR="00821C16">
        <w:fldChar w:fldCharType="separate"/>
      </w:r>
      <w:r w:rsidRPr="009A04DB">
        <w:rPr>
          <w:rFonts w:eastAsia="Times New Roman"/>
          <w:lang w:val="en"/>
        </w:rPr>
        <w:t>aims for</w:t>
      </w:r>
      <w:r w:rsidR="00821C16">
        <w:rPr>
          <w:rFonts w:eastAsia="Times New Roman"/>
          <w:lang w:val="en"/>
        </w:rPr>
        <w:fldChar w:fldCharType="end"/>
      </w:r>
      <w:r w:rsidRPr="00C17376">
        <w:rPr>
          <w:rFonts w:eastAsia="Times New Roman"/>
          <w:lang w:val="en"/>
        </w:rPr>
        <w:t xml:space="preserve"> two </w:t>
      </w:r>
      <w:r w:rsidR="00821C16">
        <w:fldChar w:fldCharType="begin"/>
      </w:r>
      <w:r w:rsidR="00821C16">
        <w:instrText xml:space="preserve"> HYPERLINK "http://en.wikipedia.org/wiki/Asteroid_belt" </w:instrText>
      </w:r>
      <w:r w:rsidR="00821C16">
        <w:fldChar w:fldCharType="separate"/>
      </w:r>
      <w:r w:rsidRPr="009A04DB">
        <w:rPr>
          <w:rFonts w:eastAsia="Times New Roman"/>
          <w:i/>
          <w:iCs/>
          <w:lang w:val="en"/>
        </w:rPr>
        <w:t>main belt</w:t>
      </w:r>
      <w:r w:rsidR="00821C16">
        <w:rPr>
          <w:rFonts w:eastAsia="Times New Roman"/>
          <w:i/>
          <w:iCs/>
          <w:lang w:val="en"/>
        </w:rPr>
        <w:fldChar w:fldCharType="end"/>
      </w:r>
      <w:r w:rsidRPr="00C17376">
        <w:rPr>
          <w:rFonts w:eastAsia="Times New Roman"/>
          <w:lang w:val="en"/>
        </w:rPr>
        <w:t xml:space="preserve"> asteroids.) </w:t>
      </w:r>
      <w:r w:rsidRPr="00C17376">
        <w:rPr>
          <w:rFonts w:eastAsia="Times New Roman"/>
          <w:u w:val="single"/>
          <w:lang w:val="en"/>
        </w:rPr>
        <w:t xml:space="preserve">Missions to analyze, monitor, </w:t>
      </w:r>
      <w:r w:rsidR="00821C16">
        <w:fldChar w:fldCharType="begin"/>
      </w:r>
      <w:r w:rsidR="00821C16">
        <w:instrText xml:space="preserve"> HYPERLINK "http://www.space-explorers.org/ATACGR.pdf" </w:instrText>
      </w:r>
      <w:r w:rsidR="00821C16">
        <w:fldChar w:fldCharType="separate"/>
      </w:r>
      <w:r w:rsidRPr="009A04DB">
        <w:rPr>
          <w:rFonts w:eastAsia="Times New Roman"/>
          <w:u w:val="single"/>
          <w:lang w:val="en"/>
        </w:rPr>
        <w:t>respond to</w:t>
      </w:r>
      <w:r w:rsidR="00821C16">
        <w:rPr>
          <w:rFonts w:eastAsia="Times New Roman"/>
          <w:u w:val="single"/>
          <w:lang w:val="en"/>
        </w:rPr>
        <w:fldChar w:fldCharType="end"/>
      </w:r>
      <w:r w:rsidRPr="00C17376">
        <w:rPr>
          <w:rFonts w:eastAsia="Times New Roman"/>
          <w:u w:val="single"/>
          <w:lang w:val="en"/>
        </w:rPr>
        <w:t xml:space="preserve">, and, if necessary, </w:t>
      </w:r>
      <w:r w:rsidR="00821C16">
        <w:fldChar w:fldCharType="begin"/>
      </w:r>
      <w:r w:rsidR="00821C16">
        <w:instrText xml:space="preserve"> HYPERLINK "http://www.b612foundation.org/" </w:instrText>
      </w:r>
      <w:r w:rsidR="00821C16">
        <w:fldChar w:fldCharType="separate"/>
      </w:r>
      <w:r w:rsidRPr="009A04DB">
        <w:rPr>
          <w:rFonts w:eastAsia="Times New Roman"/>
          <w:u w:val="single"/>
          <w:lang w:val="en"/>
        </w:rPr>
        <w:t>move</w:t>
      </w:r>
      <w:r w:rsidR="00821C16">
        <w:rPr>
          <w:rFonts w:eastAsia="Times New Roman"/>
          <w:u w:val="single"/>
          <w:lang w:val="en"/>
        </w:rPr>
        <w:fldChar w:fldCharType="end"/>
      </w:r>
      <w:r w:rsidRPr="00C17376">
        <w:rPr>
          <w:rFonts w:eastAsia="Times New Roman"/>
          <w:u w:val="single"/>
          <w:lang w:val="en"/>
        </w:rPr>
        <w:t xml:space="preserve"> potentially hazardous NEAs</w:t>
      </w:r>
      <w:r w:rsidRPr="00C17376">
        <w:rPr>
          <w:rFonts w:eastAsia="Times New Roman"/>
          <w:lang w:val="en"/>
        </w:rPr>
        <w:t xml:space="preserve"> (</w:t>
      </w:r>
      <w:hyperlink r:id="rId60" w:history="1">
        <w:r w:rsidRPr="009A04DB">
          <w:rPr>
            <w:rFonts w:eastAsia="Times New Roman"/>
            <w:lang w:val="en"/>
          </w:rPr>
          <w:t>PHAs</w:t>
        </w:r>
      </w:hyperlink>
      <w:r w:rsidRPr="00C17376">
        <w:rPr>
          <w:rFonts w:eastAsia="Times New Roman"/>
          <w:lang w:val="en"/>
        </w:rPr>
        <w:t xml:space="preserve">), such as </w:t>
      </w:r>
      <w:hyperlink r:id="rId61" w:history="1">
        <w:r w:rsidRPr="009A04DB">
          <w:rPr>
            <w:rFonts w:eastAsia="Times New Roman"/>
            <w:lang w:val="en"/>
          </w:rPr>
          <w:t>Apophis</w:t>
        </w:r>
      </w:hyperlink>
      <w:r w:rsidRPr="00C17376">
        <w:rPr>
          <w:rFonts w:eastAsia="Times New Roman"/>
          <w:lang w:val="en"/>
        </w:rPr>
        <w:t xml:space="preserve">, have also been </w:t>
      </w:r>
      <w:r w:rsidR="00821C16">
        <w:fldChar w:fldCharType="begin"/>
      </w:r>
      <w:r w:rsidR="00821C16">
        <w:instrText xml:space="preserve"> HYPERLINK "http://www.planetary.org/programs/projects/apophis_competition/winners.html" </w:instrText>
      </w:r>
      <w:r w:rsidR="00821C16">
        <w:fldChar w:fldCharType="separate"/>
      </w:r>
      <w:r w:rsidRPr="009A04DB">
        <w:rPr>
          <w:rFonts w:eastAsia="Times New Roman"/>
          <w:lang w:val="en"/>
        </w:rPr>
        <w:t>planned</w:t>
      </w:r>
      <w:r w:rsidR="00821C16">
        <w:rPr>
          <w:rFonts w:eastAsia="Times New Roman"/>
          <w:lang w:val="en"/>
        </w:rPr>
        <w:fldChar w:fldCharType="end"/>
      </w:r>
      <w:r w:rsidRPr="00C17376">
        <w:rPr>
          <w:rFonts w:eastAsia="Times New Roman"/>
          <w:lang w:val="en"/>
        </w:rPr>
        <w:t xml:space="preserve">. One such mission is projected to </w:t>
      </w:r>
      <w:r w:rsidR="00821C16">
        <w:fldChar w:fldCharType="begin"/>
      </w:r>
      <w:r w:rsidR="00821C16">
        <w:instrText xml:space="preserve"> HYPE</w:instrText>
      </w:r>
      <w:r w:rsidR="00821C16">
        <w:instrText xml:space="preserve">RLINK "http://planetary.s3.amazonaws.com/projects/apophis_competition/apophis_winner_houyi.pdf" </w:instrText>
      </w:r>
      <w:r w:rsidR="00821C16">
        <w:fldChar w:fldCharType="separate"/>
      </w:r>
      <w:r w:rsidRPr="009A04DB">
        <w:rPr>
          <w:rFonts w:eastAsia="Times New Roman"/>
          <w:lang w:val="en"/>
        </w:rPr>
        <w:t>cost less than</w:t>
      </w:r>
      <w:r w:rsidR="00821C16">
        <w:rPr>
          <w:rFonts w:eastAsia="Times New Roman"/>
          <w:lang w:val="en"/>
        </w:rPr>
        <w:fldChar w:fldCharType="end"/>
      </w:r>
      <w:r w:rsidRPr="00C17376">
        <w:rPr>
          <w:rFonts w:eastAsia="Times New Roman"/>
          <w:lang w:val="en"/>
        </w:rPr>
        <w:t xml:space="preserve"> $20 million. </w:t>
      </w:r>
      <w:r w:rsidRPr="00C17376">
        <w:rPr>
          <w:rFonts w:eastAsia="Times New Roman"/>
          <w:u w:val="single"/>
          <w:lang w:val="en"/>
        </w:rPr>
        <w:t xml:space="preserve">The Hayabusa mission to Itokawa </w:t>
      </w:r>
      <w:r w:rsidR="00821C16">
        <w:fldChar w:fldCharType="begin"/>
      </w:r>
      <w:r w:rsidR="00821C16">
        <w:instrText xml:space="preserve"> HYPERLINK "http://www.planetary.org/explore/topics/space_missions/hayabusa/facts.html" </w:instrText>
      </w:r>
      <w:r w:rsidR="00821C16">
        <w:fldChar w:fldCharType="separate"/>
      </w:r>
      <w:r w:rsidRPr="009A04DB">
        <w:rPr>
          <w:rFonts w:eastAsia="Times New Roman"/>
          <w:u w:val="single"/>
          <w:lang w:val="en"/>
        </w:rPr>
        <w:t>cost $170 million</w:t>
      </w:r>
      <w:r w:rsidR="00821C16">
        <w:rPr>
          <w:rFonts w:eastAsia="Times New Roman"/>
          <w:u w:val="single"/>
          <w:lang w:val="en"/>
        </w:rPr>
        <w:fldChar w:fldCharType="end"/>
      </w:r>
      <w:r w:rsidRPr="00C17376">
        <w:rPr>
          <w:rFonts w:eastAsia="Times New Roman"/>
          <w:u w:val="single"/>
          <w:lang w:val="en"/>
        </w:rPr>
        <w:t xml:space="preserve">. To date, </w:t>
      </w:r>
      <w:r w:rsidR="00821C16">
        <w:fldChar w:fldCharType="begin"/>
      </w:r>
      <w:r w:rsidR="00821C16">
        <w:instrText xml:space="preserve"> HYPERLINK "http://neo.jpl.nasa.gov/stats/" </w:instrText>
      </w:r>
      <w:r w:rsidR="00821C16">
        <w:fldChar w:fldCharType="separate"/>
      </w:r>
      <w:r w:rsidRPr="009A04DB">
        <w:rPr>
          <w:rFonts w:eastAsia="Times New Roman"/>
          <w:u w:val="single"/>
          <w:lang w:val="en"/>
        </w:rPr>
        <w:t>over 7,000</w:t>
      </w:r>
      <w:r w:rsidR="00821C16">
        <w:rPr>
          <w:rFonts w:eastAsia="Times New Roman"/>
          <w:u w:val="single"/>
          <w:lang w:val="en"/>
        </w:rPr>
        <w:fldChar w:fldCharType="end"/>
      </w:r>
      <w:r w:rsidRPr="00C17376">
        <w:rPr>
          <w:rFonts w:eastAsia="Times New Roman"/>
          <w:u w:val="single"/>
          <w:lang w:val="en"/>
        </w:rPr>
        <w:t xml:space="preserve"> NEAs have been identified. </w:t>
      </w:r>
      <w:r w:rsidRPr="00C17376">
        <w:rPr>
          <w:rFonts w:eastAsia="Times New Roman"/>
          <w:lang w:val="en"/>
        </w:rPr>
        <w:t xml:space="preserve">Of these, 15% are </w:t>
      </w:r>
      <w:r w:rsidR="00821C16">
        <w:fldChar w:fldCharType="begin"/>
      </w:r>
      <w:r w:rsidR="00821C16">
        <w:instrText xml:space="preserve"> HYPERLINK "http://echo.jpl.nasa.gov/~lance/delta_v/delta_v.rendezvous.html" </w:instrText>
      </w:r>
      <w:r w:rsidR="00821C16">
        <w:fldChar w:fldCharType="separate"/>
      </w:r>
      <w:r w:rsidRPr="009A04DB">
        <w:rPr>
          <w:rFonts w:eastAsia="Times New Roman"/>
          <w:lang w:val="en"/>
        </w:rPr>
        <w:t>easier to reach</w:t>
      </w:r>
      <w:r w:rsidR="00821C16">
        <w:rPr>
          <w:rFonts w:eastAsia="Times New Roman"/>
          <w:lang w:val="en"/>
        </w:rPr>
        <w:fldChar w:fldCharType="end"/>
      </w:r>
      <w:r w:rsidRPr="00C17376">
        <w:rPr>
          <w:rFonts w:eastAsia="Times New Roman"/>
          <w:lang w:val="en"/>
        </w:rPr>
        <w:t xml:space="preserve"> than the moon. New telescopes, such as </w:t>
      </w:r>
      <w:r w:rsidR="00821C16">
        <w:fldChar w:fldCharType="begin"/>
      </w:r>
      <w:r w:rsidR="00821C16">
        <w:instrText xml:space="preserve"> HYPERLINK "http://en.wikipedia.org/wiki/Pan-STARRS" </w:instrText>
      </w:r>
      <w:r w:rsidR="00821C16">
        <w:fldChar w:fldCharType="separate"/>
      </w:r>
      <w:r w:rsidRPr="009A04DB">
        <w:rPr>
          <w:rFonts w:eastAsia="Times New Roman"/>
          <w:lang w:val="en"/>
        </w:rPr>
        <w:t>Pan-STARRS</w:t>
      </w:r>
      <w:r w:rsidR="00821C16">
        <w:rPr>
          <w:rFonts w:eastAsia="Times New Roman"/>
          <w:lang w:val="en"/>
        </w:rPr>
        <w:fldChar w:fldCharType="end"/>
      </w:r>
      <w:r w:rsidRPr="00C17376">
        <w:rPr>
          <w:rFonts w:eastAsia="Times New Roman"/>
          <w:lang w:val="en"/>
        </w:rPr>
        <w:t xml:space="preserve"> and the </w:t>
      </w:r>
      <w:r w:rsidR="00821C16">
        <w:fldChar w:fldCharType="begin"/>
      </w:r>
      <w:r w:rsidR="00821C16">
        <w:instrText xml:space="preserve"> HYPERLINK "http://en.wikipedia.org/wiki/Large_Synoptic_Survey_Telescope" </w:instrText>
      </w:r>
      <w:r w:rsidR="00821C16">
        <w:fldChar w:fldCharType="separate"/>
      </w:r>
      <w:r w:rsidRPr="009A04DB">
        <w:rPr>
          <w:rFonts w:eastAsia="Times New Roman"/>
          <w:lang w:val="en"/>
        </w:rPr>
        <w:t>LSST</w:t>
      </w:r>
      <w:r w:rsidR="00821C16">
        <w:rPr>
          <w:rFonts w:eastAsia="Times New Roman"/>
          <w:lang w:val="en"/>
        </w:rPr>
        <w:fldChar w:fldCharType="end"/>
      </w:r>
      <w:r w:rsidRPr="00C17376">
        <w:rPr>
          <w:rFonts w:eastAsia="Times New Roman"/>
          <w:lang w:val="en"/>
        </w:rPr>
        <w:t xml:space="preserve"> (generating “</w:t>
      </w:r>
      <w:r w:rsidR="00821C16">
        <w:fldChar w:fldCharType="begin"/>
      </w:r>
      <w:r w:rsidR="00821C16">
        <w:instrText xml:space="preserve"> HYPERLINK "http://abundantplanet.org/files/arXiv-0902.3683v1-2009-02-20.pdf" </w:instrText>
      </w:r>
      <w:r w:rsidR="00821C16">
        <w:fldChar w:fldCharType="separate"/>
      </w:r>
      <w:r w:rsidRPr="009A04DB">
        <w:rPr>
          <w:rFonts w:eastAsia="Times New Roman"/>
          <w:lang w:val="en"/>
        </w:rPr>
        <w:t>terabytes of data/night</w:t>
      </w:r>
      <w:r w:rsidR="00821C16">
        <w:rPr>
          <w:rFonts w:eastAsia="Times New Roman"/>
          <w:lang w:val="en"/>
        </w:rPr>
        <w:fldChar w:fldCharType="end"/>
      </w:r>
      <w:r w:rsidRPr="00C17376">
        <w:rPr>
          <w:rFonts w:eastAsia="Times New Roman"/>
          <w:lang w:val="en"/>
        </w:rPr>
        <w:t xml:space="preserve">”), are expected to detect </w:t>
      </w:r>
      <w:hyperlink r:id="rId62" w:history="1">
        <w:r w:rsidRPr="009A04DB">
          <w:rPr>
            <w:rFonts w:eastAsia="Times New Roman"/>
            <w:lang w:val="en"/>
          </w:rPr>
          <w:t>half a million more</w:t>
        </w:r>
      </w:hyperlink>
      <w:r w:rsidRPr="00C17376">
        <w:rPr>
          <w:rFonts w:eastAsia="Times New Roman"/>
          <w:lang w:val="en"/>
        </w:rPr>
        <w:t xml:space="preserve"> (500,000) over the next 15 years. This will significantly increase awareness of both Earth-impact risks </w:t>
      </w:r>
      <w:r w:rsidRPr="009A04DB">
        <w:rPr>
          <w:rFonts w:eastAsia="Times New Roman"/>
          <w:i/>
          <w:iCs/>
          <w:lang w:val="en"/>
        </w:rPr>
        <w:t>and</w:t>
      </w:r>
      <w:r w:rsidRPr="00C17376">
        <w:rPr>
          <w:rFonts w:eastAsia="Times New Roman"/>
          <w:lang w:val="en"/>
        </w:rPr>
        <w:t xml:space="preserve"> </w:t>
      </w:r>
      <w:hyperlink r:id="rId63" w:history="1">
        <w:r w:rsidRPr="009A04DB">
          <w:rPr>
            <w:rFonts w:eastAsia="Times New Roman"/>
            <w:b/>
            <w:bCs/>
            <w:lang w:val="en"/>
          </w:rPr>
          <w:t>business opportunities</w:t>
        </w:r>
      </w:hyperlink>
      <w:r w:rsidRPr="00C17376">
        <w:rPr>
          <w:rFonts w:eastAsia="Times New Roman"/>
          <w:lang w:val="en"/>
        </w:rPr>
        <w:t xml:space="preserve">. </w:t>
      </w:r>
    </w:p>
    <w:p w:rsidR="009A04DB" w:rsidRPr="009A04DB" w:rsidRDefault="009A04DB" w:rsidP="009A04DB">
      <w:pPr>
        <w:pStyle w:val="PlainText"/>
        <w:rPr>
          <w:rFonts w:ascii="Times New Roman" w:hAnsi="Times New Roman" w:cs="Times New Roman"/>
          <w:lang w:val="en"/>
        </w:rPr>
      </w:pPr>
    </w:p>
    <w:p w:rsidR="003C558B" w:rsidRPr="007401DF" w:rsidRDefault="003C558B" w:rsidP="003C558B">
      <w:pPr>
        <w:pStyle w:val="PlainText"/>
        <w:ind w:left="720"/>
        <w:rPr>
          <w:rFonts w:ascii="Times New Roman" w:hAnsi="Times New Roman" w:cs="Times New Roman"/>
        </w:rPr>
      </w:pPr>
    </w:p>
    <w:p w:rsidR="003C558B" w:rsidRPr="007401DF" w:rsidRDefault="009A04DB" w:rsidP="003C558B">
      <w:pPr>
        <w:pStyle w:val="PlainText"/>
        <w:ind w:left="720"/>
        <w:rPr>
          <w:rFonts w:ascii="Times New Roman" w:hAnsi="Times New Roman" w:cs="Times New Roman"/>
        </w:rPr>
      </w:pPr>
      <w:r>
        <w:rPr>
          <w:rFonts w:ascii="Times New Roman" w:hAnsi="Times New Roman" w:cs="Times New Roman"/>
        </w:rPr>
        <w:t>Several questions can be raised about this evidence that you might want to have a debate about.</w:t>
      </w:r>
    </w:p>
    <w:p w:rsidR="003C558B" w:rsidRPr="007401DF" w:rsidRDefault="003C558B" w:rsidP="003C558B">
      <w:pPr>
        <w:pStyle w:val="PlainText"/>
        <w:ind w:left="720"/>
        <w:rPr>
          <w:rFonts w:ascii="Times New Roman" w:hAnsi="Times New Roman" w:cs="Times New Roman"/>
        </w:rPr>
      </w:pPr>
    </w:p>
    <w:p w:rsidR="003C558B" w:rsidRPr="007401DF" w:rsidRDefault="003C558B" w:rsidP="003C558B">
      <w:pPr>
        <w:pStyle w:val="PlainText"/>
        <w:ind w:left="720" w:firstLine="720"/>
        <w:rPr>
          <w:rFonts w:ascii="Times New Roman" w:hAnsi="Times New Roman" w:cs="Times New Roman"/>
          <w:i/>
        </w:rPr>
      </w:pPr>
      <w:r>
        <w:rPr>
          <w:rFonts w:ascii="Times New Roman" w:hAnsi="Times New Roman" w:cs="Times New Roman"/>
          <w:i/>
        </w:rPr>
        <w:t xml:space="preserve">a. </w:t>
      </w:r>
      <w:r w:rsidR="009A04DB">
        <w:rPr>
          <w:rFonts w:ascii="Times New Roman" w:hAnsi="Times New Roman" w:cs="Times New Roman"/>
          <w:i/>
        </w:rPr>
        <w:t>Is the evidence from a qualified, non-biased source?</w:t>
      </w:r>
    </w:p>
    <w:p w:rsidR="003C558B" w:rsidRPr="007401DF" w:rsidRDefault="003C558B" w:rsidP="003C558B">
      <w:pPr>
        <w:pStyle w:val="PlainText"/>
        <w:ind w:left="720" w:firstLine="720"/>
        <w:rPr>
          <w:rFonts w:ascii="Times New Roman" w:hAnsi="Times New Roman" w:cs="Times New Roman"/>
          <w:i/>
        </w:rPr>
      </w:pPr>
    </w:p>
    <w:p w:rsidR="003C558B" w:rsidRDefault="003C558B" w:rsidP="009A04DB">
      <w:pPr>
        <w:pStyle w:val="PlainText"/>
        <w:ind w:left="720" w:firstLine="720"/>
        <w:rPr>
          <w:rFonts w:ascii="Times New Roman" w:hAnsi="Times New Roman" w:cs="Times New Roman"/>
          <w:i/>
        </w:rPr>
      </w:pPr>
      <w:r w:rsidRPr="007401DF">
        <w:rPr>
          <w:rFonts w:ascii="Times New Roman" w:hAnsi="Times New Roman" w:cs="Times New Roman"/>
          <w:i/>
        </w:rPr>
        <w:t xml:space="preserve">b. </w:t>
      </w:r>
      <w:r w:rsidR="009A04DB">
        <w:rPr>
          <w:rFonts w:ascii="Times New Roman" w:hAnsi="Times New Roman" w:cs="Times New Roman"/>
          <w:i/>
        </w:rPr>
        <w:t>Does the evidence prove that it is currently cost-effective to mine asteroids?</w:t>
      </w:r>
    </w:p>
    <w:p w:rsidR="009A04DB" w:rsidRDefault="009A04DB" w:rsidP="009A04DB">
      <w:pPr>
        <w:pStyle w:val="PlainText"/>
        <w:ind w:left="720" w:firstLine="720"/>
        <w:rPr>
          <w:rFonts w:ascii="Times New Roman" w:hAnsi="Times New Roman" w:cs="Times New Roman"/>
          <w:i/>
        </w:rPr>
      </w:pPr>
    </w:p>
    <w:p w:rsidR="009A04DB" w:rsidRPr="007401DF" w:rsidRDefault="00936CD8" w:rsidP="009A04DB">
      <w:pPr>
        <w:pStyle w:val="PlainText"/>
        <w:ind w:left="1440"/>
        <w:rPr>
          <w:rFonts w:ascii="Times New Roman" w:hAnsi="Times New Roman" w:cs="Times New Roman"/>
          <w:i/>
        </w:rPr>
      </w:pPr>
      <w:r>
        <w:rPr>
          <w:rFonts w:ascii="Times New Roman" w:hAnsi="Times New Roman" w:cs="Times New Roman"/>
          <w:i/>
        </w:rPr>
        <w:t>c.</w:t>
      </w:r>
      <w:r w:rsidR="009A04DB">
        <w:rPr>
          <w:rFonts w:ascii="Times New Roman" w:hAnsi="Times New Roman" w:cs="Times New Roman"/>
          <w:i/>
        </w:rPr>
        <w:t xml:space="preserve"> Are there parts of the evidence that indicated we might not be ready to mine asteroids as yet?</w:t>
      </w:r>
    </w:p>
    <w:p w:rsidR="003C558B" w:rsidRPr="007401DF" w:rsidRDefault="003C558B" w:rsidP="003C558B">
      <w:pPr>
        <w:pStyle w:val="PlainText"/>
        <w:ind w:left="720" w:firstLine="720"/>
        <w:rPr>
          <w:rFonts w:ascii="Times New Roman" w:hAnsi="Times New Roman" w:cs="Times New Roman"/>
          <w:sz w:val="24"/>
          <w:szCs w:val="24"/>
        </w:rPr>
      </w:pPr>
      <w:r w:rsidRPr="007401DF">
        <w:rPr>
          <w:rFonts w:ascii="Times New Roman" w:hAnsi="Times New Roman" w:cs="Times New Roman"/>
          <w:sz w:val="24"/>
          <w:szCs w:val="24"/>
        </w:rPr>
        <w:t xml:space="preserve">  </w:t>
      </w:r>
    </w:p>
    <w:p w:rsidR="007A7C36" w:rsidRDefault="003C558B" w:rsidP="007A7C36">
      <w:pPr>
        <w:pStyle w:val="Heading1"/>
        <w:jc w:val="center"/>
      </w:pPr>
      <w:r w:rsidRPr="007401DF">
        <w:rPr>
          <w:rFonts w:ascii="Times New Roman" w:hAnsi="Times New Roman"/>
        </w:rPr>
        <w:br w:type="page"/>
      </w:r>
      <w:bookmarkStart w:id="69" w:name="_Toc232324194"/>
      <w:bookmarkStart w:id="70" w:name="_Toc232498298"/>
      <w:bookmarkStart w:id="71" w:name="_Toc262462342"/>
      <w:bookmarkStart w:id="72" w:name="_Toc296415737"/>
      <w:r w:rsidRPr="007F2A89">
        <w:lastRenderedPageBreak/>
        <w:t>Sample Article</w:t>
      </w:r>
      <w:bookmarkEnd w:id="69"/>
      <w:bookmarkEnd w:id="70"/>
      <w:bookmarkEnd w:id="71"/>
      <w:bookmarkEnd w:id="72"/>
    </w:p>
    <w:p w:rsidR="007A7C36" w:rsidRDefault="007A7C36" w:rsidP="007A7C36">
      <w:pPr>
        <w:outlineLvl w:val="1"/>
        <w:rPr>
          <w:rStyle w:val="Strong"/>
          <w:lang w:val="en"/>
        </w:rPr>
      </w:pPr>
    </w:p>
    <w:p w:rsidR="007A7C36" w:rsidRPr="007A7C36" w:rsidRDefault="00821C16" w:rsidP="007A7C36">
      <w:pPr>
        <w:outlineLvl w:val="1"/>
        <w:rPr>
          <w:rFonts w:eastAsia="Times New Roman"/>
          <w:lang w:val="en"/>
        </w:rPr>
      </w:pPr>
      <w:hyperlink r:id="rId64" w:history="1">
        <w:bookmarkStart w:id="73" w:name="_Toc296415738"/>
        <w:r w:rsidR="007A7C36" w:rsidRPr="007A7C36">
          <w:rPr>
            <w:rStyle w:val="Hyperlink"/>
            <w:b/>
            <w:bCs/>
            <w:color w:val="auto"/>
            <w:lang w:val="en"/>
          </w:rPr>
          <w:t>Abundant Planet</w:t>
        </w:r>
      </w:hyperlink>
      <w:r w:rsidR="007A7C36" w:rsidRPr="007A7C36">
        <w:rPr>
          <w:rStyle w:val="Strong"/>
          <w:lang w:val="en"/>
        </w:rPr>
        <w:t xml:space="preserve">, 2010, </w:t>
      </w:r>
      <w:r w:rsidR="007A7C36" w:rsidRPr="007A7C36">
        <w:rPr>
          <w:lang w:val="en"/>
        </w:rPr>
        <w:t xml:space="preserve">is a public benefit, 501(c)3, California corporation. </w:t>
      </w:r>
      <w:r w:rsidR="007A7C36" w:rsidRPr="007A7C36">
        <w:rPr>
          <w:rStyle w:val="strong-blue"/>
          <w:color w:val="auto"/>
          <w:lang w:val="en"/>
        </w:rPr>
        <w:t>We promote the development of asteroid resources and their profitable use in space and on Earth.</w:t>
      </w:r>
      <w:r w:rsidR="007A7C36" w:rsidRPr="007A7C36">
        <w:rPr>
          <w:lang w:val="en"/>
        </w:rPr>
        <w:t xml:space="preserve"> “</w:t>
      </w:r>
      <w:r w:rsidR="007A7C36" w:rsidRPr="00C17376">
        <w:rPr>
          <w:rFonts w:eastAsia="Times New Roman"/>
          <w:lang w:val="en"/>
        </w:rPr>
        <w:t>The Age of Asteroid Mining</w:t>
      </w:r>
      <w:r w:rsidR="007A7C36" w:rsidRPr="007A7C36">
        <w:rPr>
          <w:rFonts w:eastAsia="Times New Roman"/>
          <w:lang w:val="en"/>
        </w:rPr>
        <w:t xml:space="preserve">”, </w:t>
      </w:r>
      <w:hyperlink r:id="rId65" w:history="1">
        <w:r w:rsidR="007A7C36" w:rsidRPr="007A7C36">
          <w:rPr>
            <w:rStyle w:val="Hyperlink"/>
            <w:rFonts w:eastAsia="Times New Roman"/>
            <w:lang w:val="en"/>
          </w:rPr>
          <w:t>http://abundantplanet.org/</w:t>
        </w:r>
        <w:bookmarkEnd w:id="73"/>
      </w:hyperlink>
    </w:p>
    <w:p w:rsidR="007A7C36" w:rsidRPr="00C17376" w:rsidRDefault="007A7C36" w:rsidP="007A7C36">
      <w:pPr>
        <w:outlineLvl w:val="1"/>
        <w:rPr>
          <w:rFonts w:eastAsia="Times New Roman"/>
          <w:lang w:val="en"/>
        </w:rPr>
      </w:pPr>
    </w:p>
    <w:p w:rsidR="007A7C36" w:rsidRPr="00C17376" w:rsidRDefault="007A7C36" w:rsidP="007A7C36">
      <w:pPr>
        <w:outlineLvl w:val="1"/>
        <w:rPr>
          <w:rFonts w:eastAsia="Times New Roman"/>
          <w:sz w:val="29"/>
          <w:szCs w:val="29"/>
          <w:lang w:val="en"/>
        </w:rPr>
      </w:pPr>
      <w:bookmarkStart w:id="74" w:name="_Toc296415739"/>
      <w:r w:rsidRPr="00C17376">
        <w:rPr>
          <w:rFonts w:eastAsia="Times New Roman"/>
          <w:sz w:val="29"/>
          <w:szCs w:val="29"/>
          <w:lang w:val="en"/>
        </w:rPr>
        <w:t>Asteroid value</w:t>
      </w:r>
      <w:bookmarkEnd w:id="74"/>
    </w:p>
    <w:p w:rsidR="007A7C36" w:rsidRPr="00C17376" w:rsidRDefault="00821C16" w:rsidP="007A7C36">
      <w:pPr>
        <w:rPr>
          <w:rFonts w:eastAsia="Times New Roman"/>
          <w:sz w:val="18"/>
          <w:szCs w:val="18"/>
          <w:lang w:val="en"/>
        </w:rPr>
      </w:pPr>
      <w:hyperlink r:id="rId66" w:history="1">
        <w:r w:rsidR="007A7C36" w:rsidRPr="00C17376">
          <w:rPr>
            <w:rFonts w:eastAsia="Times New Roman"/>
            <w:b/>
            <w:bCs/>
            <w:sz w:val="18"/>
            <w:szCs w:val="18"/>
            <w:lang w:val="en"/>
          </w:rPr>
          <w:t>Now</w:t>
        </w:r>
      </w:hyperlink>
      <w:r w:rsidR="007A7C36" w:rsidRPr="00C17376">
        <w:rPr>
          <w:rFonts w:eastAsia="Times New Roman"/>
          <w:sz w:val="18"/>
          <w:szCs w:val="18"/>
          <w:lang w:val="en"/>
        </w:rPr>
        <w:t xml:space="preserve"> is the time to start mining asteroids—Mineral exploration has already begun! More than 5,000 near-Earth asteroids (NEAs) have been </w:t>
      </w:r>
      <w:hyperlink r:id="rId67" w:history="1">
        <w:r w:rsidR="007A7C36" w:rsidRPr="00C17376">
          <w:rPr>
            <w:rFonts w:eastAsia="Times New Roman"/>
            <w:sz w:val="18"/>
            <w:szCs w:val="18"/>
            <w:lang w:val="en"/>
          </w:rPr>
          <w:t>discovered</w:t>
        </w:r>
      </w:hyperlink>
      <w:r w:rsidR="007A7C36" w:rsidRPr="00C17376">
        <w:rPr>
          <w:rFonts w:eastAsia="Times New Roman"/>
          <w:sz w:val="18"/>
          <w:szCs w:val="18"/>
          <w:lang w:val="en"/>
        </w:rPr>
        <w:t xml:space="preserve"> in the last decade. In the next 15 years, </w:t>
      </w:r>
      <w:r w:rsidR="007A7C36" w:rsidRPr="00C17376">
        <w:rPr>
          <w:rFonts w:eastAsia="Times New Roman"/>
          <w:b/>
          <w:bCs/>
          <w:sz w:val="18"/>
          <w:szCs w:val="18"/>
          <w:lang w:val="en"/>
        </w:rPr>
        <w:t>500,000 NEAs</w:t>
      </w:r>
      <w:r w:rsidR="007A7C36" w:rsidRPr="00C17376">
        <w:rPr>
          <w:rFonts w:eastAsia="Times New Roman"/>
          <w:sz w:val="18"/>
          <w:szCs w:val="18"/>
          <w:lang w:val="en"/>
        </w:rPr>
        <w:t xml:space="preserve"> are expected to be discovered by telescopes now under construction. Many NEAs (15%) are </w:t>
      </w:r>
      <w:hyperlink r:id="rId68" w:history="1">
        <w:r w:rsidR="007A7C36" w:rsidRPr="00C17376">
          <w:rPr>
            <w:rFonts w:eastAsia="Times New Roman"/>
            <w:b/>
            <w:bCs/>
            <w:sz w:val="18"/>
            <w:szCs w:val="18"/>
            <w:lang w:val="en"/>
          </w:rPr>
          <w:t>easier to reach than the moon</w:t>
        </w:r>
      </w:hyperlink>
      <w:r w:rsidR="007A7C36" w:rsidRPr="00C17376">
        <w:rPr>
          <w:rFonts w:eastAsia="Times New Roman"/>
          <w:sz w:val="18"/>
          <w:szCs w:val="18"/>
          <w:lang w:val="en"/>
        </w:rPr>
        <w:t xml:space="preserve">. Many are abundant sources of valuable minerals that </w:t>
      </w:r>
      <w:r w:rsidR="007A7C36" w:rsidRPr="00C17376">
        <w:rPr>
          <w:rFonts w:eastAsia="Times New Roman"/>
          <w:i/>
          <w:iCs/>
          <w:sz w:val="18"/>
          <w:szCs w:val="18"/>
          <w:lang w:val="en"/>
        </w:rPr>
        <w:t>we can use</w:t>
      </w:r>
      <w:r w:rsidR="007A7C36" w:rsidRPr="00C17376">
        <w:rPr>
          <w:rFonts w:eastAsia="Times New Roman"/>
          <w:sz w:val="18"/>
          <w:szCs w:val="18"/>
          <w:lang w:val="en"/>
        </w:rPr>
        <w:t xml:space="preserve"> in space and that </w:t>
      </w:r>
      <w:r w:rsidR="007A7C36" w:rsidRPr="00C17376">
        <w:rPr>
          <w:rFonts w:eastAsia="Times New Roman"/>
          <w:i/>
          <w:iCs/>
          <w:sz w:val="18"/>
          <w:szCs w:val="18"/>
          <w:lang w:val="en"/>
        </w:rPr>
        <w:t>we need</w:t>
      </w:r>
      <w:r w:rsidR="007A7C36" w:rsidRPr="00C17376">
        <w:rPr>
          <w:rFonts w:eastAsia="Times New Roman"/>
          <w:sz w:val="18"/>
          <w:szCs w:val="18"/>
          <w:lang w:val="en"/>
        </w:rPr>
        <w:t xml:space="preserve"> on Earth: the U.S. now imports </w:t>
      </w:r>
      <w:r w:rsidR="007A7C36" w:rsidRPr="00C17376">
        <w:rPr>
          <w:rFonts w:eastAsia="Times New Roman"/>
          <w:b/>
          <w:bCs/>
          <w:sz w:val="18"/>
          <w:szCs w:val="18"/>
          <w:lang w:val="en"/>
        </w:rPr>
        <w:t>100%</w:t>
      </w:r>
      <w:r w:rsidR="007A7C36" w:rsidRPr="00C17376">
        <w:rPr>
          <w:rFonts w:eastAsia="Times New Roman"/>
          <w:sz w:val="18"/>
          <w:szCs w:val="18"/>
          <w:lang w:val="en"/>
        </w:rPr>
        <w:t xml:space="preserve"> of </w:t>
      </w:r>
      <w:hyperlink r:id="rId69" w:history="1">
        <w:r w:rsidR="007A7C36" w:rsidRPr="00C17376">
          <w:rPr>
            <w:rFonts w:eastAsia="Times New Roman"/>
            <w:sz w:val="18"/>
            <w:szCs w:val="18"/>
            <w:lang w:val="en"/>
          </w:rPr>
          <w:t>18 industrial minerals</w:t>
        </w:r>
      </w:hyperlink>
      <w:r w:rsidR="007A7C36" w:rsidRPr="00C17376">
        <w:rPr>
          <w:rFonts w:eastAsia="Times New Roman"/>
          <w:sz w:val="18"/>
          <w:szCs w:val="18"/>
          <w:lang w:val="en"/>
        </w:rPr>
        <w:t xml:space="preserve">. </w:t>
      </w:r>
      <w:hyperlink r:id="rId70" w:history="1">
        <w:r w:rsidR="007A7C36" w:rsidRPr="00C17376">
          <w:rPr>
            <w:rFonts w:eastAsia="Times New Roman"/>
            <w:b/>
            <w:bCs/>
            <w:sz w:val="18"/>
            <w:szCs w:val="18"/>
            <w:lang w:val="en"/>
          </w:rPr>
          <w:t>Terrestrial sources</w:t>
        </w:r>
      </w:hyperlink>
      <w:r w:rsidR="007A7C36" w:rsidRPr="00C17376">
        <w:rPr>
          <w:rFonts w:eastAsia="Times New Roman"/>
          <w:sz w:val="18"/>
          <w:szCs w:val="18"/>
          <w:lang w:val="en"/>
        </w:rPr>
        <w:t xml:space="preserve"> for some </w:t>
      </w:r>
      <w:hyperlink r:id="rId71" w:history="1">
        <w:r w:rsidR="007A7C36" w:rsidRPr="00C17376">
          <w:rPr>
            <w:rFonts w:eastAsia="Times New Roman"/>
            <w:b/>
            <w:bCs/>
            <w:sz w:val="18"/>
            <w:szCs w:val="18"/>
            <w:lang w:val="en"/>
          </w:rPr>
          <w:t>industrial minerals</w:t>
        </w:r>
      </w:hyperlink>
      <w:r w:rsidR="007A7C36" w:rsidRPr="00C17376">
        <w:rPr>
          <w:rFonts w:eastAsia="Times New Roman"/>
          <w:sz w:val="18"/>
          <w:szCs w:val="18"/>
          <w:lang w:val="en"/>
        </w:rPr>
        <w:t xml:space="preserve"> may be </w:t>
      </w:r>
      <w:hyperlink r:id="rId72" w:history="1">
        <w:r w:rsidR="007A7C36" w:rsidRPr="00C17376">
          <w:rPr>
            <w:rFonts w:eastAsia="Times New Roman"/>
            <w:b/>
            <w:bCs/>
            <w:sz w:val="18"/>
            <w:szCs w:val="18"/>
            <w:lang w:val="en"/>
          </w:rPr>
          <w:t>depleted in decades</w:t>
        </w:r>
      </w:hyperlink>
      <w:r w:rsidR="007A7C36" w:rsidRPr="00C17376">
        <w:rPr>
          <w:rFonts w:eastAsia="Times New Roman"/>
          <w:sz w:val="18"/>
          <w:szCs w:val="18"/>
          <w:lang w:val="en"/>
        </w:rPr>
        <w:t xml:space="preserve">. </w:t>
      </w:r>
    </w:p>
    <w:p w:rsidR="007A7C36" w:rsidRPr="00C17376" w:rsidRDefault="007A7C36" w:rsidP="007A7C36">
      <w:pPr>
        <w:rPr>
          <w:rFonts w:eastAsia="Times New Roman"/>
          <w:sz w:val="18"/>
          <w:szCs w:val="18"/>
          <w:lang w:val="en"/>
        </w:rPr>
      </w:pPr>
      <w:r w:rsidRPr="00C17376">
        <w:rPr>
          <w:rFonts w:eastAsia="Times New Roman"/>
          <w:sz w:val="18"/>
          <w:szCs w:val="18"/>
          <w:lang w:val="en"/>
        </w:rPr>
        <w:t xml:space="preserve">The </w:t>
      </w:r>
      <w:hyperlink r:id="rId73" w:history="1">
        <w:r w:rsidRPr="00C17376">
          <w:rPr>
            <w:rFonts w:eastAsia="Times New Roman"/>
            <w:sz w:val="18"/>
            <w:szCs w:val="18"/>
            <w:lang w:val="en"/>
          </w:rPr>
          <w:t>value</w:t>
        </w:r>
      </w:hyperlink>
      <w:r w:rsidRPr="00C17376">
        <w:rPr>
          <w:rFonts w:eastAsia="Times New Roman"/>
          <w:sz w:val="18"/>
          <w:szCs w:val="18"/>
          <w:lang w:val="en"/>
        </w:rPr>
        <w:t xml:space="preserve"> of the metals in a single asteroid can </w:t>
      </w:r>
      <w:hyperlink r:id="rId74" w:history="1">
        <w:r w:rsidRPr="00C17376">
          <w:rPr>
            <w:rFonts w:eastAsia="Times New Roman"/>
            <w:b/>
            <w:bCs/>
            <w:sz w:val="18"/>
            <w:szCs w:val="18"/>
            <w:lang w:val="en"/>
          </w:rPr>
          <w:t>exceed a trillion dollars</w:t>
        </w:r>
      </w:hyperlink>
      <w:r w:rsidRPr="00C17376">
        <w:rPr>
          <w:rFonts w:eastAsia="Times New Roman"/>
          <w:sz w:val="18"/>
          <w:szCs w:val="18"/>
          <w:lang w:val="en"/>
        </w:rPr>
        <w:t>.</w:t>
      </w:r>
    </w:p>
    <w:p w:rsidR="007A7C36" w:rsidRPr="00C17376" w:rsidRDefault="007A7C36" w:rsidP="007A7C36">
      <w:pPr>
        <w:rPr>
          <w:rFonts w:eastAsia="Times New Roman"/>
          <w:sz w:val="18"/>
          <w:szCs w:val="18"/>
          <w:lang w:val="en"/>
        </w:rPr>
      </w:pPr>
      <w:r w:rsidRPr="00C17376">
        <w:rPr>
          <w:rFonts w:eastAsia="Times New Roman"/>
          <w:sz w:val="18"/>
          <w:szCs w:val="18"/>
          <w:lang w:val="en"/>
        </w:rPr>
        <w:t xml:space="preserve">Much </w:t>
      </w:r>
      <w:hyperlink r:id="rId75" w:history="1">
        <w:r w:rsidRPr="00C17376">
          <w:rPr>
            <w:rFonts w:eastAsia="Times New Roman"/>
            <w:sz w:val="18"/>
            <w:szCs w:val="18"/>
            <w:lang w:val="en"/>
          </w:rPr>
          <w:t>work</w:t>
        </w:r>
      </w:hyperlink>
      <w:r w:rsidRPr="00C17376">
        <w:rPr>
          <w:rFonts w:eastAsia="Times New Roman"/>
          <w:sz w:val="18"/>
          <w:szCs w:val="18"/>
          <w:lang w:val="en"/>
        </w:rPr>
        <w:t xml:space="preserve"> needs to be done, but the </w:t>
      </w:r>
      <w:hyperlink r:id="rId76" w:history="1">
        <w:r w:rsidRPr="00C17376">
          <w:rPr>
            <w:rFonts w:eastAsia="Times New Roman"/>
            <w:b/>
            <w:bCs/>
            <w:sz w:val="18"/>
            <w:szCs w:val="18"/>
            <w:lang w:val="en"/>
          </w:rPr>
          <w:t>first sample-return mission</w:t>
        </w:r>
      </w:hyperlink>
      <w:r w:rsidRPr="00C17376">
        <w:rPr>
          <w:rFonts w:eastAsia="Times New Roman"/>
          <w:sz w:val="18"/>
          <w:szCs w:val="18"/>
          <w:lang w:val="en"/>
        </w:rPr>
        <w:t xml:space="preserve"> was recently completed: </w:t>
      </w:r>
    </w:p>
    <w:p w:rsidR="007A7C36" w:rsidRPr="00C17376" w:rsidRDefault="007A7C36" w:rsidP="007A7C36">
      <w:pPr>
        <w:outlineLvl w:val="1"/>
        <w:rPr>
          <w:rFonts w:eastAsia="Times New Roman"/>
          <w:sz w:val="29"/>
          <w:szCs w:val="29"/>
          <w:lang w:val="en"/>
        </w:rPr>
      </w:pPr>
      <w:bookmarkStart w:id="75" w:name="_Toc296415740"/>
      <w:r w:rsidRPr="00C17376">
        <w:rPr>
          <w:rFonts w:eastAsia="Times New Roman"/>
          <w:sz w:val="29"/>
          <w:szCs w:val="29"/>
          <w:lang w:val="en"/>
        </w:rPr>
        <w:t xml:space="preserve">First mineral samples: </w:t>
      </w:r>
      <w:r w:rsidRPr="00C17376">
        <w:rPr>
          <w:rFonts w:eastAsia="Times New Roman"/>
          <w:i/>
          <w:iCs/>
          <w:sz w:val="29"/>
          <w:szCs w:val="29"/>
          <w:lang w:val="en"/>
        </w:rPr>
        <w:t>June 2010</w:t>
      </w:r>
      <w:bookmarkEnd w:id="75"/>
    </w:p>
    <w:p w:rsidR="007A7C36" w:rsidRPr="00C17376" w:rsidRDefault="007A7C36" w:rsidP="007A7C36">
      <w:pPr>
        <w:rPr>
          <w:rFonts w:eastAsia="Times New Roman"/>
          <w:sz w:val="18"/>
          <w:szCs w:val="18"/>
          <w:lang w:val="en"/>
        </w:rPr>
      </w:pPr>
      <w:r w:rsidRPr="00C17376">
        <w:rPr>
          <w:rFonts w:eastAsia="Times New Roman"/>
          <w:sz w:val="18"/>
          <w:szCs w:val="18"/>
          <w:lang w:val="en"/>
        </w:rPr>
        <w:t xml:space="preserve">The return of the </w:t>
      </w:r>
      <w:r w:rsidRPr="00C17376">
        <w:rPr>
          <w:rFonts w:eastAsia="Times New Roman"/>
          <w:i/>
          <w:iCs/>
          <w:sz w:val="18"/>
          <w:szCs w:val="18"/>
          <w:lang w:val="en"/>
        </w:rPr>
        <w:t>Hayabusa</w:t>
      </w:r>
      <w:r w:rsidRPr="00C17376">
        <w:rPr>
          <w:rFonts w:eastAsia="Times New Roman"/>
          <w:sz w:val="18"/>
          <w:szCs w:val="18"/>
          <w:lang w:val="en"/>
        </w:rPr>
        <w:t xml:space="preserve"> (mission </w:t>
      </w:r>
      <w:r w:rsidR="00821C16">
        <w:fldChar w:fldCharType="begin"/>
      </w:r>
      <w:r w:rsidR="00821C16">
        <w:instrText xml:space="preserve"> HYPERLINK "http://www.isas.jaxa.jp/e/enterp/missions/hayabusa/movie.shtml" </w:instrText>
      </w:r>
      <w:r w:rsidR="00821C16">
        <w:fldChar w:fldCharType="separate"/>
      </w:r>
      <w:r w:rsidRPr="00C17376">
        <w:rPr>
          <w:rFonts w:eastAsia="Times New Roman"/>
          <w:sz w:val="18"/>
          <w:szCs w:val="18"/>
          <w:lang w:val="en"/>
        </w:rPr>
        <w:t>animation</w:t>
      </w:r>
      <w:r w:rsidR="00821C16">
        <w:rPr>
          <w:rFonts w:eastAsia="Times New Roman"/>
          <w:sz w:val="18"/>
          <w:szCs w:val="18"/>
          <w:lang w:val="en"/>
        </w:rPr>
        <w:fldChar w:fldCharType="end"/>
      </w:r>
      <w:r w:rsidRPr="00C17376">
        <w:rPr>
          <w:rFonts w:eastAsia="Times New Roman"/>
          <w:sz w:val="18"/>
          <w:szCs w:val="18"/>
          <w:lang w:val="en"/>
        </w:rPr>
        <w:t xml:space="preserve">; mission </w:t>
      </w:r>
      <w:r w:rsidR="00821C16">
        <w:fldChar w:fldCharType="begin"/>
      </w:r>
      <w:r w:rsidR="00821C16">
        <w:instrText xml:space="preserve"> HYPERLINK "http://www.youtube.com/watch?v=NjhP5yULCpM" </w:instrText>
      </w:r>
      <w:r w:rsidR="00821C16">
        <w:fldChar w:fldCharType="separate"/>
      </w:r>
      <w:r w:rsidRPr="00C17376">
        <w:rPr>
          <w:rFonts w:eastAsia="Times New Roman"/>
          <w:sz w:val="18"/>
          <w:szCs w:val="18"/>
          <w:lang w:val="en"/>
        </w:rPr>
        <w:t>overview</w:t>
      </w:r>
      <w:r w:rsidR="00821C16">
        <w:rPr>
          <w:rFonts w:eastAsia="Times New Roman"/>
          <w:sz w:val="18"/>
          <w:szCs w:val="18"/>
          <w:lang w:val="en"/>
        </w:rPr>
        <w:fldChar w:fldCharType="end"/>
      </w:r>
      <w:r w:rsidRPr="00C17376">
        <w:rPr>
          <w:rFonts w:eastAsia="Times New Roman"/>
          <w:sz w:val="18"/>
          <w:szCs w:val="18"/>
          <w:lang w:val="en"/>
        </w:rPr>
        <w:t xml:space="preserve">), bringing </w:t>
      </w:r>
      <w:r w:rsidR="00821C16">
        <w:fldChar w:fldCharType="begin"/>
      </w:r>
      <w:r w:rsidR="00821C16">
        <w:instrText xml:space="preserve"> HYPERLINK "http://www.universetoday.com/75274/jaxa-hayabusa-capsule-contains-p</w:instrText>
      </w:r>
      <w:r w:rsidR="00821C16">
        <w:instrText xml:space="preserve">articles-maybe-of-asteroid/" </w:instrText>
      </w:r>
      <w:r w:rsidR="00821C16">
        <w:fldChar w:fldCharType="separate"/>
      </w:r>
      <w:r w:rsidRPr="00C17376">
        <w:rPr>
          <w:rFonts w:eastAsia="Times New Roman"/>
          <w:sz w:val="18"/>
          <w:szCs w:val="18"/>
          <w:lang w:val="en"/>
        </w:rPr>
        <w:t>mineral samples</w:t>
      </w:r>
      <w:r w:rsidR="00821C16">
        <w:rPr>
          <w:rFonts w:eastAsia="Times New Roman"/>
          <w:sz w:val="18"/>
          <w:szCs w:val="18"/>
          <w:lang w:val="en"/>
        </w:rPr>
        <w:fldChar w:fldCharType="end"/>
      </w:r>
      <w:r w:rsidRPr="00C17376">
        <w:rPr>
          <w:rFonts w:eastAsia="Times New Roman"/>
          <w:sz w:val="18"/>
          <w:szCs w:val="18"/>
          <w:lang w:val="en"/>
        </w:rPr>
        <w:t xml:space="preserve"> from near-Earth asteroid (</w:t>
      </w:r>
      <w:r w:rsidR="00821C16">
        <w:fldChar w:fldCharType="begin"/>
      </w:r>
      <w:r w:rsidR="00821C16">
        <w:instrText xml:space="preserve"> HYPERLINK "http://en.wikipedia.org/wiki/Near-Earth_object" </w:instrText>
      </w:r>
      <w:r w:rsidR="00821C16">
        <w:fldChar w:fldCharType="separate"/>
      </w:r>
      <w:r w:rsidRPr="00C17376">
        <w:rPr>
          <w:rFonts w:eastAsia="Times New Roman"/>
          <w:sz w:val="18"/>
          <w:szCs w:val="18"/>
          <w:lang w:val="en"/>
        </w:rPr>
        <w:t>NEA</w:t>
      </w:r>
      <w:r w:rsidR="00821C16">
        <w:rPr>
          <w:rFonts w:eastAsia="Times New Roman"/>
          <w:sz w:val="18"/>
          <w:szCs w:val="18"/>
          <w:lang w:val="en"/>
        </w:rPr>
        <w:fldChar w:fldCharType="end"/>
      </w:r>
      <w:r w:rsidRPr="00C17376">
        <w:rPr>
          <w:rFonts w:eastAsia="Times New Roman"/>
          <w:sz w:val="18"/>
          <w:szCs w:val="18"/>
          <w:lang w:val="en"/>
        </w:rPr>
        <w:t xml:space="preserve">) </w:t>
      </w:r>
      <w:hyperlink r:id="rId77" w:history="1">
        <w:r w:rsidRPr="00C17376">
          <w:rPr>
            <w:rFonts w:eastAsia="Times New Roman"/>
            <w:i/>
            <w:iCs/>
            <w:sz w:val="18"/>
            <w:szCs w:val="18"/>
            <w:lang w:val="en"/>
          </w:rPr>
          <w:t>Itokawa</w:t>
        </w:r>
      </w:hyperlink>
      <w:r w:rsidRPr="00C17376">
        <w:rPr>
          <w:rFonts w:eastAsia="Times New Roman"/>
          <w:sz w:val="18"/>
          <w:szCs w:val="18"/>
          <w:lang w:val="en"/>
        </w:rPr>
        <w:t xml:space="preserve">, marks the onset of </w:t>
      </w:r>
      <w:r w:rsidR="00821C16">
        <w:fldChar w:fldCharType="begin"/>
      </w:r>
      <w:r w:rsidR="00821C16">
        <w:instrText xml:space="preserve"> HYPERLINK "http://www</w:instrText>
      </w:r>
      <w:r w:rsidR="00821C16">
        <w:instrText xml:space="preserve">.anthonares.net/2006/02/resource-scarcity-and-asteroid-mining.html" </w:instrText>
      </w:r>
      <w:r w:rsidR="00821C16">
        <w:fldChar w:fldCharType="separate"/>
      </w:r>
      <w:r w:rsidRPr="00C17376">
        <w:rPr>
          <w:rFonts w:eastAsia="Times New Roman"/>
          <w:b/>
          <w:bCs/>
          <w:sz w:val="18"/>
          <w:szCs w:val="18"/>
          <w:lang w:val="en"/>
        </w:rPr>
        <w:t>The Age of Asteroid Mining:</w:t>
      </w:r>
      <w:r w:rsidR="00821C16">
        <w:rPr>
          <w:rFonts w:eastAsia="Times New Roman"/>
          <w:b/>
          <w:bCs/>
          <w:sz w:val="18"/>
          <w:szCs w:val="18"/>
          <w:lang w:val="en"/>
        </w:rPr>
        <w:fldChar w:fldCharType="end"/>
      </w:r>
      <w:r w:rsidRPr="00C17376">
        <w:rPr>
          <w:rFonts w:eastAsia="Times New Roman"/>
          <w:sz w:val="18"/>
          <w:szCs w:val="18"/>
          <w:lang w:val="en"/>
        </w:rPr>
        <w:t xml:space="preserve"> Extraterrestrial resource development </w:t>
      </w:r>
      <w:r w:rsidR="00821C16">
        <w:fldChar w:fldCharType="begin"/>
      </w:r>
      <w:r w:rsidR="00821C16">
        <w:instrText xml:space="preserve"> HYPERLINK "http://www.cds.caltech.edu/~shane/papers/ross-asteroid-mining-2001.pdf" </w:instrText>
      </w:r>
      <w:r w:rsidR="00821C16">
        <w:fldChar w:fldCharType="separate"/>
      </w:r>
      <w:r w:rsidRPr="00C17376">
        <w:rPr>
          <w:rFonts w:eastAsia="Times New Roman"/>
          <w:b/>
          <w:bCs/>
          <w:sz w:val="18"/>
          <w:szCs w:val="18"/>
          <w:lang w:val="en"/>
        </w:rPr>
        <w:t>has begun</w:t>
      </w:r>
      <w:r w:rsidR="00821C16">
        <w:rPr>
          <w:rFonts w:eastAsia="Times New Roman"/>
          <w:b/>
          <w:bCs/>
          <w:sz w:val="18"/>
          <w:szCs w:val="18"/>
          <w:lang w:val="en"/>
        </w:rPr>
        <w:fldChar w:fldCharType="end"/>
      </w:r>
      <w:r w:rsidRPr="00C17376">
        <w:rPr>
          <w:rFonts w:eastAsia="Times New Roman"/>
          <w:sz w:val="18"/>
          <w:szCs w:val="18"/>
          <w:lang w:val="en"/>
        </w:rPr>
        <w:t xml:space="preserve">. Hayabusa </w:t>
      </w:r>
      <w:r w:rsidR="00821C16">
        <w:fldChar w:fldCharType="begin"/>
      </w:r>
      <w:r w:rsidR="00821C16">
        <w:instrText xml:space="preserve"> HYPERLINK "</w:instrText>
      </w:r>
      <w:r w:rsidR="00821C16">
        <w:instrText xml:space="preserve">http://www.space.com/missionlaunches/091121-sfn-hayabusa-japanese-hope.html" </w:instrText>
      </w:r>
      <w:r w:rsidR="00821C16">
        <w:fldChar w:fldCharType="separate"/>
      </w:r>
      <w:r w:rsidRPr="00C17376">
        <w:rPr>
          <w:rFonts w:eastAsia="Times New Roman"/>
          <w:sz w:val="18"/>
          <w:szCs w:val="18"/>
          <w:lang w:val="en"/>
        </w:rPr>
        <w:t>faced</w:t>
      </w:r>
      <w:r w:rsidR="00821C16">
        <w:rPr>
          <w:rFonts w:eastAsia="Times New Roman"/>
          <w:sz w:val="18"/>
          <w:szCs w:val="18"/>
          <w:lang w:val="en"/>
        </w:rPr>
        <w:fldChar w:fldCharType="end"/>
      </w:r>
      <w:r w:rsidRPr="00C17376">
        <w:rPr>
          <w:rFonts w:eastAsia="Times New Roman"/>
          <w:sz w:val="18"/>
          <w:szCs w:val="18"/>
          <w:lang w:val="en"/>
        </w:rPr>
        <w:t xml:space="preserve"> and </w:t>
      </w:r>
      <w:r w:rsidR="00821C16">
        <w:fldChar w:fldCharType="begin"/>
      </w:r>
      <w:r w:rsidR="00821C16">
        <w:instrText xml:space="preserve"> HYPERLINK "http://www.spaceflightnow.com/news/n1001/11hayabusa/" </w:instrText>
      </w:r>
      <w:r w:rsidR="00821C16">
        <w:fldChar w:fldCharType="separate"/>
      </w:r>
      <w:r w:rsidRPr="00C17376">
        <w:rPr>
          <w:rFonts w:eastAsia="Times New Roman"/>
          <w:sz w:val="18"/>
          <w:szCs w:val="18"/>
          <w:lang w:val="en"/>
        </w:rPr>
        <w:t>overcame</w:t>
      </w:r>
      <w:r w:rsidR="00821C16">
        <w:rPr>
          <w:rFonts w:eastAsia="Times New Roman"/>
          <w:sz w:val="18"/>
          <w:szCs w:val="18"/>
          <w:lang w:val="en"/>
        </w:rPr>
        <w:fldChar w:fldCharType="end"/>
      </w:r>
      <w:r w:rsidRPr="00C17376">
        <w:rPr>
          <w:rFonts w:eastAsia="Times New Roman"/>
          <w:sz w:val="18"/>
          <w:szCs w:val="18"/>
          <w:lang w:val="en"/>
        </w:rPr>
        <w:t xml:space="preserve"> many challenges. It successfully </w:t>
      </w:r>
      <w:r w:rsidR="00821C16">
        <w:fldChar w:fldCharType="begin"/>
      </w:r>
      <w:r w:rsidR="00821C16">
        <w:instrText xml:space="preserve"> HYPERLINK "http://www.isas.jaxa.jp/e/topics/2010/0614.</w:instrText>
      </w:r>
      <w:r w:rsidR="00821C16">
        <w:instrText xml:space="preserve">shtml" </w:instrText>
      </w:r>
      <w:r w:rsidR="00821C16">
        <w:fldChar w:fldCharType="separate"/>
      </w:r>
      <w:r w:rsidRPr="00C17376">
        <w:rPr>
          <w:rFonts w:eastAsia="Times New Roman"/>
          <w:sz w:val="18"/>
          <w:szCs w:val="18"/>
          <w:lang w:val="en"/>
        </w:rPr>
        <w:t>returned</w:t>
      </w:r>
      <w:r w:rsidR="00821C16">
        <w:rPr>
          <w:rFonts w:eastAsia="Times New Roman"/>
          <w:sz w:val="18"/>
          <w:szCs w:val="18"/>
          <w:lang w:val="en"/>
        </w:rPr>
        <w:fldChar w:fldCharType="end"/>
      </w:r>
      <w:r w:rsidRPr="00C17376">
        <w:rPr>
          <w:rFonts w:eastAsia="Times New Roman"/>
          <w:sz w:val="18"/>
          <w:szCs w:val="18"/>
          <w:lang w:val="en"/>
        </w:rPr>
        <w:t xml:space="preserve"> to Earth on 13 June 2010, plummeting through the atmosphere in a </w:t>
      </w:r>
      <w:hyperlink r:id="rId78" w:history="1">
        <w:r w:rsidRPr="00C17376">
          <w:rPr>
            <w:rFonts w:eastAsia="Times New Roman"/>
            <w:sz w:val="18"/>
            <w:szCs w:val="18"/>
            <w:lang w:val="en"/>
          </w:rPr>
          <w:t>fiery display</w:t>
        </w:r>
      </w:hyperlink>
      <w:r w:rsidRPr="00C17376">
        <w:rPr>
          <w:rFonts w:eastAsia="Times New Roman"/>
          <w:sz w:val="18"/>
          <w:szCs w:val="18"/>
          <w:lang w:val="en"/>
        </w:rPr>
        <w:t xml:space="preserve">, and is now scheduled to appear in its own </w:t>
      </w:r>
      <w:hyperlink r:id="rId79" w:history="1">
        <w:r w:rsidRPr="00C17376">
          <w:rPr>
            <w:rFonts w:eastAsia="Times New Roman"/>
            <w:sz w:val="18"/>
            <w:szCs w:val="18"/>
            <w:lang w:val="en"/>
          </w:rPr>
          <w:t>movie</w:t>
        </w:r>
      </w:hyperlink>
      <w:r w:rsidRPr="00C17376">
        <w:rPr>
          <w:rFonts w:eastAsia="Times New Roman"/>
          <w:sz w:val="18"/>
          <w:szCs w:val="18"/>
          <w:lang w:val="en"/>
        </w:rPr>
        <w:t xml:space="preserve">. </w:t>
      </w:r>
    </w:p>
    <w:p w:rsidR="007A7C36" w:rsidRPr="00C17376" w:rsidRDefault="007A7C36" w:rsidP="007A7C36">
      <w:pPr>
        <w:rPr>
          <w:rFonts w:eastAsia="Times New Roman"/>
          <w:sz w:val="18"/>
          <w:szCs w:val="18"/>
          <w:lang w:val="en"/>
        </w:rPr>
      </w:pPr>
      <w:r w:rsidRPr="00C17376">
        <w:rPr>
          <w:rFonts w:eastAsia="Times New Roman"/>
          <w:sz w:val="18"/>
          <w:szCs w:val="18"/>
          <w:lang w:val="en"/>
        </w:rPr>
        <w:t xml:space="preserve">Just as a silken thread, tied to a stone and thrown across a deep gorge, makes it possible to deploy a string, a rope, and eventually a load bearing bridge, the </w:t>
      </w:r>
      <w:hyperlink r:id="rId80" w:history="1">
        <w:r w:rsidRPr="00C17376">
          <w:rPr>
            <w:rFonts w:eastAsia="Times New Roman"/>
            <w:sz w:val="18"/>
            <w:szCs w:val="18"/>
            <w:lang w:val="en"/>
          </w:rPr>
          <w:t>knowledge base</w:t>
        </w:r>
      </w:hyperlink>
      <w:r w:rsidRPr="00C17376">
        <w:rPr>
          <w:rFonts w:eastAsia="Times New Roman"/>
          <w:sz w:val="18"/>
          <w:szCs w:val="18"/>
          <w:lang w:val="en"/>
        </w:rPr>
        <w:t xml:space="preserve"> that has been created by the JAXA </w:t>
      </w:r>
      <w:hyperlink r:id="rId81" w:history="1">
        <w:r w:rsidRPr="00C17376">
          <w:rPr>
            <w:rFonts w:eastAsia="Times New Roman"/>
            <w:sz w:val="18"/>
            <w:szCs w:val="18"/>
            <w:lang w:val="en"/>
          </w:rPr>
          <w:t>team of engineers</w:t>
        </w:r>
      </w:hyperlink>
      <w:r w:rsidRPr="00C17376">
        <w:rPr>
          <w:rFonts w:eastAsia="Times New Roman"/>
          <w:sz w:val="18"/>
          <w:szCs w:val="18"/>
          <w:lang w:val="en"/>
        </w:rPr>
        <w:t xml:space="preserve"> will inform all future efforts to mine asteroid mineral wealth. They will forever be the first to have completed the loop: </w:t>
      </w:r>
      <w:r w:rsidRPr="00C17376">
        <w:rPr>
          <w:rFonts w:eastAsia="Times New Roman"/>
          <w:b/>
          <w:bCs/>
          <w:sz w:val="18"/>
          <w:szCs w:val="18"/>
          <w:lang w:val="en"/>
        </w:rPr>
        <w:t>From Earth to asteroid and back.</w:t>
      </w:r>
      <w:r w:rsidRPr="00C17376">
        <w:rPr>
          <w:rFonts w:eastAsia="Times New Roman"/>
          <w:sz w:val="18"/>
          <w:szCs w:val="18"/>
          <w:lang w:val="en"/>
        </w:rPr>
        <w:t xml:space="preserve"> </w:t>
      </w:r>
    </w:p>
    <w:p w:rsidR="007A7C36" w:rsidRPr="00C17376" w:rsidRDefault="007A7C36" w:rsidP="007A7C36">
      <w:pPr>
        <w:outlineLvl w:val="1"/>
        <w:rPr>
          <w:rFonts w:eastAsia="Times New Roman"/>
          <w:sz w:val="29"/>
          <w:szCs w:val="29"/>
          <w:lang w:val="en"/>
        </w:rPr>
      </w:pPr>
      <w:bookmarkStart w:id="76" w:name="_Toc296415741"/>
      <w:r w:rsidRPr="00C17376">
        <w:rPr>
          <w:rFonts w:eastAsia="Times New Roman"/>
          <w:sz w:val="29"/>
          <w:szCs w:val="29"/>
          <w:lang w:val="en"/>
        </w:rPr>
        <w:t>Business opportunities</w:t>
      </w:r>
      <w:bookmarkEnd w:id="76"/>
    </w:p>
    <w:p w:rsidR="007A7C36" w:rsidRPr="00C17376" w:rsidRDefault="007A7C36" w:rsidP="007A7C36">
      <w:pPr>
        <w:rPr>
          <w:rFonts w:eastAsia="Times New Roman"/>
          <w:sz w:val="18"/>
          <w:szCs w:val="18"/>
          <w:lang w:val="en"/>
        </w:rPr>
      </w:pPr>
      <w:r w:rsidRPr="00C17376">
        <w:rPr>
          <w:rFonts w:eastAsia="Times New Roman"/>
          <w:sz w:val="18"/>
          <w:szCs w:val="18"/>
          <w:lang w:val="en"/>
        </w:rPr>
        <w:t xml:space="preserve">Future </w:t>
      </w:r>
      <w:hyperlink r:id="rId82" w:history="1">
        <w:r w:rsidRPr="00C17376">
          <w:rPr>
            <w:rFonts w:eastAsia="Times New Roman"/>
            <w:sz w:val="18"/>
            <w:szCs w:val="18"/>
            <w:lang w:val="en"/>
          </w:rPr>
          <w:t>NEA</w:t>
        </w:r>
      </w:hyperlink>
      <w:r w:rsidRPr="00C17376">
        <w:rPr>
          <w:rFonts w:eastAsia="Times New Roman"/>
          <w:sz w:val="18"/>
          <w:szCs w:val="18"/>
          <w:lang w:val="en"/>
        </w:rPr>
        <w:t xml:space="preserve"> </w:t>
      </w:r>
      <w:hyperlink r:id="rId83" w:history="1">
        <w:r w:rsidRPr="00C17376">
          <w:rPr>
            <w:rFonts w:eastAsia="Times New Roman"/>
            <w:sz w:val="18"/>
            <w:szCs w:val="18"/>
            <w:lang w:val="en"/>
          </w:rPr>
          <w:t>sample-return missions</w:t>
        </w:r>
      </w:hyperlink>
      <w:r w:rsidRPr="00C17376">
        <w:rPr>
          <w:rFonts w:eastAsia="Times New Roman"/>
          <w:sz w:val="18"/>
          <w:szCs w:val="18"/>
          <w:lang w:val="en"/>
        </w:rPr>
        <w:t xml:space="preserve"> are plan</w:t>
      </w:r>
      <w:r>
        <w:rPr>
          <w:rFonts w:eastAsia="Times New Roman"/>
          <w:sz w:val="18"/>
          <w:szCs w:val="18"/>
          <w:lang w:val="en"/>
        </w:rPr>
        <w:t>n</w:t>
      </w:r>
      <w:r w:rsidRPr="00C17376">
        <w:rPr>
          <w:rFonts w:eastAsia="Times New Roman"/>
          <w:sz w:val="18"/>
          <w:szCs w:val="18"/>
          <w:lang w:val="en"/>
        </w:rPr>
        <w:t>ed by the engineers at JAXA (</w:t>
      </w:r>
      <w:hyperlink r:id="rId84" w:history="1">
        <w:r w:rsidRPr="00C17376">
          <w:rPr>
            <w:rFonts w:eastAsia="Times New Roman"/>
            <w:sz w:val="18"/>
            <w:szCs w:val="18"/>
            <w:lang w:val="en"/>
          </w:rPr>
          <w:t>Hayabusa 2</w:t>
        </w:r>
      </w:hyperlink>
      <w:r w:rsidRPr="00C17376">
        <w:rPr>
          <w:rFonts w:eastAsia="Times New Roman"/>
          <w:sz w:val="18"/>
          <w:szCs w:val="18"/>
          <w:lang w:val="en"/>
        </w:rPr>
        <w:t xml:space="preserve">), as well as </w:t>
      </w:r>
      <w:r w:rsidR="00821C16">
        <w:fldChar w:fldCharType="begin"/>
      </w:r>
      <w:r w:rsidR="00821C16">
        <w:instrText xml:space="preserve"> HYPERLINK "http</w:instrText>
      </w:r>
      <w:r w:rsidR="00821C16">
        <w:instrText xml:space="preserve">://www.jspec.jaxa.jp/080110Final_IPEWG-ProgramBook.pdf" </w:instrText>
      </w:r>
      <w:r w:rsidR="00821C16">
        <w:fldChar w:fldCharType="separate"/>
      </w:r>
      <w:r w:rsidRPr="00C17376">
        <w:rPr>
          <w:rFonts w:eastAsia="Times New Roman"/>
          <w:sz w:val="18"/>
          <w:szCs w:val="18"/>
          <w:lang w:val="en"/>
        </w:rPr>
        <w:t>several</w:t>
      </w:r>
      <w:r w:rsidR="00821C16">
        <w:rPr>
          <w:rFonts w:eastAsia="Times New Roman"/>
          <w:sz w:val="18"/>
          <w:szCs w:val="18"/>
          <w:lang w:val="en"/>
        </w:rPr>
        <w:fldChar w:fldCharType="end"/>
      </w:r>
      <w:r w:rsidRPr="00C17376">
        <w:rPr>
          <w:rFonts w:eastAsia="Times New Roman"/>
          <w:sz w:val="18"/>
          <w:szCs w:val="18"/>
          <w:lang w:val="en"/>
        </w:rPr>
        <w:t xml:space="preserve"> other </w:t>
      </w:r>
      <w:r w:rsidR="00821C16">
        <w:fldChar w:fldCharType="begin"/>
      </w:r>
      <w:r w:rsidR="00821C16">
        <w:instrText xml:space="preserve"> HYPERLINK "http://sci.esa.int/science-e/www/object/index.cfm?fobjectid=43784" </w:instrText>
      </w:r>
      <w:r w:rsidR="00821C16">
        <w:fldChar w:fldCharType="separate"/>
      </w:r>
      <w:r w:rsidRPr="00C17376">
        <w:rPr>
          <w:rFonts w:eastAsia="Times New Roman"/>
          <w:sz w:val="18"/>
          <w:szCs w:val="18"/>
          <w:lang w:val="en"/>
        </w:rPr>
        <w:t>groups</w:t>
      </w:r>
      <w:r w:rsidR="00821C16">
        <w:rPr>
          <w:rFonts w:eastAsia="Times New Roman"/>
          <w:sz w:val="18"/>
          <w:szCs w:val="18"/>
          <w:lang w:val="en"/>
        </w:rPr>
        <w:fldChar w:fldCharType="end"/>
      </w:r>
      <w:r w:rsidRPr="00C17376">
        <w:rPr>
          <w:rFonts w:eastAsia="Times New Roman"/>
          <w:sz w:val="18"/>
          <w:szCs w:val="18"/>
          <w:lang w:val="en"/>
        </w:rPr>
        <w:t xml:space="preserve"> in the </w:t>
      </w:r>
      <w:r w:rsidR="00821C16">
        <w:fldChar w:fldCharType="begin"/>
      </w:r>
      <w:r w:rsidR="00821C16">
        <w:instrText xml:space="preserve"> HYPERLINK "http://www.lpi.usra.edu/meetings/acm2008/pdf/8023.pdf" </w:instrText>
      </w:r>
      <w:r w:rsidR="00821C16">
        <w:fldChar w:fldCharType="separate"/>
      </w:r>
      <w:r w:rsidRPr="00C17376">
        <w:rPr>
          <w:rFonts w:eastAsia="Times New Roman"/>
          <w:sz w:val="18"/>
          <w:szCs w:val="18"/>
          <w:lang w:val="en"/>
        </w:rPr>
        <w:t>European Space Agency</w:t>
      </w:r>
      <w:r w:rsidR="00821C16">
        <w:rPr>
          <w:rFonts w:eastAsia="Times New Roman"/>
          <w:sz w:val="18"/>
          <w:szCs w:val="18"/>
          <w:lang w:val="en"/>
        </w:rPr>
        <w:fldChar w:fldCharType="end"/>
      </w:r>
      <w:r w:rsidRPr="00C17376">
        <w:rPr>
          <w:rFonts w:eastAsia="Times New Roman"/>
          <w:sz w:val="18"/>
          <w:szCs w:val="18"/>
          <w:lang w:val="en"/>
        </w:rPr>
        <w:t xml:space="preserve"> and at </w:t>
      </w:r>
      <w:r w:rsidR="00821C16">
        <w:fldChar w:fldCharType="begin"/>
      </w:r>
      <w:r w:rsidR="00821C16">
        <w:instrText xml:space="preserve"> HYPERLINK "http://ti.arc.nasa.gov/projects/neo_study/pdf/IAC-07-slides.pdf" </w:instrText>
      </w:r>
      <w:r w:rsidR="00821C16">
        <w:fldChar w:fldCharType="separate"/>
      </w:r>
      <w:r w:rsidRPr="00C17376">
        <w:rPr>
          <w:rFonts w:eastAsia="Times New Roman"/>
          <w:sz w:val="18"/>
          <w:szCs w:val="18"/>
          <w:lang w:val="en"/>
        </w:rPr>
        <w:t>NASA</w:t>
      </w:r>
      <w:r w:rsidR="00821C16">
        <w:rPr>
          <w:rFonts w:eastAsia="Times New Roman"/>
          <w:sz w:val="18"/>
          <w:szCs w:val="18"/>
          <w:lang w:val="en"/>
        </w:rPr>
        <w:fldChar w:fldCharType="end"/>
      </w:r>
      <w:r w:rsidRPr="00C17376">
        <w:rPr>
          <w:rFonts w:eastAsia="Times New Roman"/>
          <w:sz w:val="18"/>
          <w:szCs w:val="18"/>
          <w:lang w:val="en"/>
        </w:rPr>
        <w:t xml:space="preserve">. (NASA’s </w:t>
      </w:r>
      <w:r w:rsidR="00821C16">
        <w:fldChar w:fldCharType="begin"/>
      </w:r>
      <w:r w:rsidR="00821C16">
        <w:instrText xml:space="preserve"> HYPERLINK "http://dawn.jpl.nasa.gov/mission/index.asp" </w:instrText>
      </w:r>
      <w:r w:rsidR="00821C16">
        <w:fldChar w:fldCharType="separate"/>
      </w:r>
      <w:r w:rsidRPr="00C17376">
        <w:rPr>
          <w:rFonts w:eastAsia="Times New Roman"/>
          <w:sz w:val="18"/>
          <w:szCs w:val="18"/>
          <w:lang w:val="en"/>
        </w:rPr>
        <w:t>Dawn</w:t>
      </w:r>
      <w:r w:rsidR="00821C16">
        <w:rPr>
          <w:rFonts w:eastAsia="Times New Roman"/>
          <w:sz w:val="18"/>
          <w:szCs w:val="18"/>
          <w:lang w:val="en"/>
        </w:rPr>
        <w:fldChar w:fldCharType="end"/>
      </w:r>
      <w:r w:rsidRPr="00C17376">
        <w:rPr>
          <w:rFonts w:eastAsia="Times New Roman"/>
          <w:sz w:val="18"/>
          <w:szCs w:val="18"/>
          <w:lang w:val="en"/>
        </w:rPr>
        <w:t xml:space="preserve"> spacecraft, launched in September 2007, </w:t>
      </w:r>
      <w:r w:rsidR="00821C16">
        <w:fldChar w:fldCharType="begin"/>
      </w:r>
      <w:r w:rsidR="00821C16">
        <w:instrText xml:space="preserve"> HYPERLINK "http://dawn.jpl.nasa.gov/mission/D</w:instrText>
      </w:r>
      <w:r w:rsidR="00821C16">
        <w:instrText xml:space="preserve">awn_overview.pdf" </w:instrText>
      </w:r>
      <w:r w:rsidR="00821C16">
        <w:fldChar w:fldCharType="separate"/>
      </w:r>
      <w:r w:rsidRPr="00C17376">
        <w:rPr>
          <w:rFonts w:eastAsia="Times New Roman"/>
          <w:sz w:val="18"/>
          <w:szCs w:val="18"/>
          <w:lang w:val="en"/>
        </w:rPr>
        <w:t>aims for</w:t>
      </w:r>
      <w:r w:rsidR="00821C16">
        <w:rPr>
          <w:rFonts w:eastAsia="Times New Roman"/>
          <w:sz w:val="18"/>
          <w:szCs w:val="18"/>
          <w:lang w:val="en"/>
        </w:rPr>
        <w:fldChar w:fldCharType="end"/>
      </w:r>
      <w:r w:rsidRPr="00C17376">
        <w:rPr>
          <w:rFonts w:eastAsia="Times New Roman"/>
          <w:sz w:val="18"/>
          <w:szCs w:val="18"/>
          <w:lang w:val="en"/>
        </w:rPr>
        <w:t xml:space="preserve"> two </w:t>
      </w:r>
      <w:r w:rsidR="00821C16">
        <w:fldChar w:fldCharType="begin"/>
      </w:r>
      <w:r w:rsidR="00821C16">
        <w:instrText xml:space="preserve"> HYPERLINK "http://en.wikipedia.org/wiki/Asteroid_belt" </w:instrText>
      </w:r>
      <w:r w:rsidR="00821C16">
        <w:fldChar w:fldCharType="separate"/>
      </w:r>
      <w:r w:rsidRPr="00C17376">
        <w:rPr>
          <w:rFonts w:eastAsia="Times New Roman"/>
          <w:i/>
          <w:iCs/>
          <w:sz w:val="18"/>
          <w:szCs w:val="18"/>
          <w:lang w:val="en"/>
        </w:rPr>
        <w:t>main belt</w:t>
      </w:r>
      <w:r w:rsidR="00821C16">
        <w:rPr>
          <w:rFonts w:eastAsia="Times New Roman"/>
          <w:i/>
          <w:iCs/>
          <w:sz w:val="18"/>
          <w:szCs w:val="18"/>
          <w:lang w:val="en"/>
        </w:rPr>
        <w:fldChar w:fldCharType="end"/>
      </w:r>
      <w:r w:rsidRPr="00C17376">
        <w:rPr>
          <w:rFonts w:eastAsia="Times New Roman"/>
          <w:sz w:val="18"/>
          <w:szCs w:val="18"/>
          <w:lang w:val="en"/>
        </w:rPr>
        <w:t xml:space="preserve"> asteroids.) Missions to analyze, monitor, </w:t>
      </w:r>
      <w:r w:rsidR="00821C16">
        <w:fldChar w:fldCharType="begin"/>
      </w:r>
      <w:r w:rsidR="00821C16">
        <w:instrText xml:space="preserve"> HYPERLINK "http://www.space-explorers.org/ATACGR.pdf" </w:instrText>
      </w:r>
      <w:r w:rsidR="00821C16">
        <w:fldChar w:fldCharType="separate"/>
      </w:r>
      <w:r w:rsidRPr="00C17376">
        <w:rPr>
          <w:rFonts w:eastAsia="Times New Roman"/>
          <w:sz w:val="18"/>
          <w:szCs w:val="18"/>
          <w:lang w:val="en"/>
        </w:rPr>
        <w:t>respond to</w:t>
      </w:r>
      <w:r w:rsidR="00821C16">
        <w:rPr>
          <w:rFonts w:eastAsia="Times New Roman"/>
          <w:sz w:val="18"/>
          <w:szCs w:val="18"/>
          <w:lang w:val="en"/>
        </w:rPr>
        <w:fldChar w:fldCharType="end"/>
      </w:r>
      <w:r w:rsidRPr="00C17376">
        <w:rPr>
          <w:rFonts w:eastAsia="Times New Roman"/>
          <w:sz w:val="18"/>
          <w:szCs w:val="18"/>
          <w:lang w:val="en"/>
        </w:rPr>
        <w:t xml:space="preserve">, and, if necessary, </w:t>
      </w:r>
      <w:r w:rsidR="00821C16">
        <w:fldChar w:fldCharType="begin"/>
      </w:r>
      <w:r w:rsidR="00821C16">
        <w:instrText xml:space="preserve"> HYPERLINK "http://www.b612foundation.org/" </w:instrText>
      </w:r>
      <w:r w:rsidR="00821C16">
        <w:fldChar w:fldCharType="separate"/>
      </w:r>
      <w:r w:rsidRPr="00C17376">
        <w:rPr>
          <w:rFonts w:eastAsia="Times New Roman"/>
          <w:sz w:val="18"/>
          <w:szCs w:val="18"/>
          <w:lang w:val="en"/>
        </w:rPr>
        <w:t>move</w:t>
      </w:r>
      <w:r w:rsidR="00821C16">
        <w:rPr>
          <w:rFonts w:eastAsia="Times New Roman"/>
          <w:sz w:val="18"/>
          <w:szCs w:val="18"/>
          <w:lang w:val="en"/>
        </w:rPr>
        <w:fldChar w:fldCharType="end"/>
      </w:r>
      <w:r w:rsidRPr="00C17376">
        <w:rPr>
          <w:rFonts w:eastAsia="Times New Roman"/>
          <w:sz w:val="18"/>
          <w:szCs w:val="18"/>
          <w:lang w:val="en"/>
        </w:rPr>
        <w:t xml:space="preserve"> potentially hazardous NEAs (</w:t>
      </w:r>
      <w:hyperlink r:id="rId85" w:history="1">
        <w:r w:rsidRPr="00C17376">
          <w:rPr>
            <w:rFonts w:eastAsia="Times New Roman"/>
            <w:sz w:val="18"/>
            <w:szCs w:val="18"/>
            <w:lang w:val="en"/>
          </w:rPr>
          <w:t>PHAs</w:t>
        </w:r>
      </w:hyperlink>
      <w:r w:rsidRPr="00C17376">
        <w:rPr>
          <w:rFonts w:eastAsia="Times New Roman"/>
          <w:sz w:val="18"/>
          <w:szCs w:val="18"/>
          <w:lang w:val="en"/>
        </w:rPr>
        <w:t xml:space="preserve">), such as </w:t>
      </w:r>
      <w:hyperlink r:id="rId86" w:history="1">
        <w:r w:rsidRPr="00C17376">
          <w:rPr>
            <w:rFonts w:eastAsia="Times New Roman"/>
            <w:sz w:val="18"/>
            <w:szCs w:val="18"/>
            <w:lang w:val="en"/>
          </w:rPr>
          <w:t>Apophis</w:t>
        </w:r>
      </w:hyperlink>
      <w:r w:rsidRPr="00C17376">
        <w:rPr>
          <w:rFonts w:eastAsia="Times New Roman"/>
          <w:sz w:val="18"/>
          <w:szCs w:val="18"/>
          <w:lang w:val="en"/>
        </w:rPr>
        <w:t xml:space="preserve">, have also been </w:t>
      </w:r>
      <w:r w:rsidR="00821C16">
        <w:fldChar w:fldCharType="begin"/>
      </w:r>
      <w:r w:rsidR="00821C16">
        <w:instrText xml:space="preserve"> HYPERLINK "http://www.planetary.org/programs/projects/apophis_competition/winners.html" </w:instrText>
      </w:r>
      <w:r w:rsidR="00821C16">
        <w:fldChar w:fldCharType="separate"/>
      </w:r>
      <w:r w:rsidRPr="00C17376">
        <w:rPr>
          <w:rFonts w:eastAsia="Times New Roman"/>
          <w:sz w:val="18"/>
          <w:szCs w:val="18"/>
          <w:lang w:val="en"/>
        </w:rPr>
        <w:t>planned</w:t>
      </w:r>
      <w:r w:rsidR="00821C16">
        <w:rPr>
          <w:rFonts w:eastAsia="Times New Roman"/>
          <w:sz w:val="18"/>
          <w:szCs w:val="18"/>
          <w:lang w:val="en"/>
        </w:rPr>
        <w:fldChar w:fldCharType="end"/>
      </w:r>
      <w:r w:rsidRPr="00C17376">
        <w:rPr>
          <w:rFonts w:eastAsia="Times New Roman"/>
          <w:sz w:val="18"/>
          <w:szCs w:val="18"/>
          <w:lang w:val="en"/>
        </w:rPr>
        <w:t xml:space="preserve">. One such mission is projected to </w:t>
      </w:r>
      <w:r w:rsidR="00821C16">
        <w:fldChar w:fldCharType="begin"/>
      </w:r>
      <w:r w:rsidR="00821C16">
        <w:instrText xml:space="preserve"> HYPERLINK "http://planetary.s3.amazonaws.com/projects/apophis_competition/apophis_winner_houy</w:instrText>
      </w:r>
      <w:r w:rsidR="00821C16">
        <w:instrText xml:space="preserve">i.pdf" </w:instrText>
      </w:r>
      <w:r w:rsidR="00821C16">
        <w:fldChar w:fldCharType="separate"/>
      </w:r>
      <w:r w:rsidRPr="00C17376">
        <w:rPr>
          <w:rFonts w:eastAsia="Times New Roman"/>
          <w:sz w:val="18"/>
          <w:szCs w:val="18"/>
          <w:lang w:val="en"/>
        </w:rPr>
        <w:t>cost less than</w:t>
      </w:r>
      <w:r w:rsidR="00821C16">
        <w:rPr>
          <w:rFonts w:eastAsia="Times New Roman"/>
          <w:sz w:val="18"/>
          <w:szCs w:val="18"/>
          <w:lang w:val="en"/>
        </w:rPr>
        <w:fldChar w:fldCharType="end"/>
      </w:r>
      <w:r w:rsidRPr="00C17376">
        <w:rPr>
          <w:rFonts w:eastAsia="Times New Roman"/>
          <w:sz w:val="18"/>
          <w:szCs w:val="18"/>
          <w:lang w:val="en"/>
        </w:rPr>
        <w:t xml:space="preserve"> $20 million. The Hayabusa mission to Itokawa </w:t>
      </w:r>
      <w:r w:rsidR="00821C16">
        <w:fldChar w:fldCharType="begin"/>
      </w:r>
      <w:r w:rsidR="00821C16">
        <w:instrText xml:space="preserve"> HYPERLINK "http://www.planetary.org/explore/topics/space_missions/hayabusa/facts.html" </w:instrText>
      </w:r>
      <w:r w:rsidR="00821C16">
        <w:fldChar w:fldCharType="separate"/>
      </w:r>
      <w:r w:rsidRPr="00C17376">
        <w:rPr>
          <w:rFonts w:eastAsia="Times New Roman"/>
          <w:sz w:val="18"/>
          <w:szCs w:val="18"/>
          <w:lang w:val="en"/>
        </w:rPr>
        <w:t>cost $170 million</w:t>
      </w:r>
      <w:r w:rsidR="00821C16">
        <w:rPr>
          <w:rFonts w:eastAsia="Times New Roman"/>
          <w:sz w:val="18"/>
          <w:szCs w:val="18"/>
          <w:lang w:val="en"/>
        </w:rPr>
        <w:fldChar w:fldCharType="end"/>
      </w:r>
      <w:r w:rsidRPr="00C17376">
        <w:rPr>
          <w:rFonts w:eastAsia="Times New Roman"/>
          <w:sz w:val="18"/>
          <w:szCs w:val="18"/>
          <w:lang w:val="en"/>
        </w:rPr>
        <w:t xml:space="preserve">. To date, </w:t>
      </w:r>
      <w:r w:rsidR="00821C16">
        <w:fldChar w:fldCharType="begin"/>
      </w:r>
      <w:r w:rsidR="00821C16">
        <w:instrText xml:space="preserve"> HYPERLINK "http://neo.jpl.nasa.gov/stats/" </w:instrText>
      </w:r>
      <w:r w:rsidR="00821C16">
        <w:fldChar w:fldCharType="separate"/>
      </w:r>
      <w:r w:rsidRPr="00C17376">
        <w:rPr>
          <w:rFonts w:eastAsia="Times New Roman"/>
          <w:sz w:val="18"/>
          <w:szCs w:val="18"/>
          <w:lang w:val="en"/>
        </w:rPr>
        <w:t>over 7,000</w:t>
      </w:r>
      <w:r w:rsidR="00821C16">
        <w:rPr>
          <w:rFonts w:eastAsia="Times New Roman"/>
          <w:sz w:val="18"/>
          <w:szCs w:val="18"/>
          <w:lang w:val="en"/>
        </w:rPr>
        <w:fldChar w:fldCharType="end"/>
      </w:r>
      <w:r w:rsidRPr="00C17376">
        <w:rPr>
          <w:rFonts w:eastAsia="Times New Roman"/>
          <w:sz w:val="18"/>
          <w:szCs w:val="18"/>
          <w:lang w:val="en"/>
        </w:rPr>
        <w:t xml:space="preserve"> NEAs have been identified. Of these, 15% are </w:t>
      </w:r>
      <w:r w:rsidR="00821C16">
        <w:fldChar w:fldCharType="begin"/>
      </w:r>
      <w:r w:rsidR="00821C16">
        <w:instrText xml:space="preserve"> HYPERLINK "http://echo.jpl.nasa.gov/~lance/delta_v/delta_v.rendezvous.html" </w:instrText>
      </w:r>
      <w:r w:rsidR="00821C16">
        <w:fldChar w:fldCharType="separate"/>
      </w:r>
      <w:r w:rsidRPr="00C17376">
        <w:rPr>
          <w:rFonts w:eastAsia="Times New Roman"/>
          <w:sz w:val="18"/>
          <w:szCs w:val="18"/>
          <w:lang w:val="en"/>
        </w:rPr>
        <w:t>easier to reach</w:t>
      </w:r>
      <w:r w:rsidR="00821C16">
        <w:rPr>
          <w:rFonts w:eastAsia="Times New Roman"/>
          <w:sz w:val="18"/>
          <w:szCs w:val="18"/>
          <w:lang w:val="en"/>
        </w:rPr>
        <w:fldChar w:fldCharType="end"/>
      </w:r>
      <w:r w:rsidRPr="00C17376">
        <w:rPr>
          <w:rFonts w:eastAsia="Times New Roman"/>
          <w:sz w:val="18"/>
          <w:szCs w:val="18"/>
          <w:lang w:val="en"/>
        </w:rPr>
        <w:t xml:space="preserve"> than the moon. New telescopes, such as </w:t>
      </w:r>
      <w:r w:rsidR="00821C16">
        <w:fldChar w:fldCharType="begin"/>
      </w:r>
      <w:r w:rsidR="00821C16">
        <w:instrText xml:space="preserve"> HYPERLINK "http://en.wikipedia.org/wiki/Pan-STARRS" </w:instrText>
      </w:r>
      <w:r w:rsidR="00821C16">
        <w:fldChar w:fldCharType="separate"/>
      </w:r>
      <w:r w:rsidRPr="00C17376">
        <w:rPr>
          <w:rFonts w:eastAsia="Times New Roman"/>
          <w:sz w:val="18"/>
          <w:szCs w:val="18"/>
          <w:lang w:val="en"/>
        </w:rPr>
        <w:t>Pan-STARRS</w:t>
      </w:r>
      <w:r w:rsidR="00821C16">
        <w:rPr>
          <w:rFonts w:eastAsia="Times New Roman"/>
          <w:sz w:val="18"/>
          <w:szCs w:val="18"/>
          <w:lang w:val="en"/>
        </w:rPr>
        <w:fldChar w:fldCharType="end"/>
      </w:r>
      <w:r w:rsidRPr="00C17376">
        <w:rPr>
          <w:rFonts w:eastAsia="Times New Roman"/>
          <w:sz w:val="18"/>
          <w:szCs w:val="18"/>
          <w:lang w:val="en"/>
        </w:rPr>
        <w:t xml:space="preserve"> and the </w:t>
      </w:r>
      <w:r w:rsidR="00821C16">
        <w:fldChar w:fldCharType="begin"/>
      </w:r>
      <w:r w:rsidR="00821C16">
        <w:instrText xml:space="preserve"> HYPERLINK</w:instrText>
      </w:r>
      <w:r w:rsidR="00821C16">
        <w:instrText xml:space="preserve"> "http://en.wikipedia.org/wiki/Large_Synoptic_Survey_Telescope" </w:instrText>
      </w:r>
      <w:r w:rsidR="00821C16">
        <w:fldChar w:fldCharType="separate"/>
      </w:r>
      <w:r w:rsidRPr="00C17376">
        <w:rPr>
          <w:rFonts w:eastAsia="Times New Roman"/>
          <w:sz w:val="18"/>
          <w:szCs w:val="18"/>
          <w:lang w:val="en"/>
        </w:rPr>
        <w:t>LSST</w:t>
      </w:r>
      <w:r w:rsidR="00821C16">
        <w:rPr>
          <w:rFonts w:eastAsia="Times New Roman"/>
          <w:sz w:val="18"/>
          <w:szCs w:val="18"/>
          <w:lang w:val="en"/>
        </w:rPr>
        <w:fldChar w:fldCharType="end"/>
      </w:r>
      <w:r w:rsidRPr="00C17376">
        <w:rPr>
          <w:rFonts w:eastAsia="Times New Roman"/>
          <w:sz w:val="18"/>
          <w:szCs w:val="18"/>
          <w:lang w:val="en"/>
        </w:rPr>
        <w:t xml:space="preserve"> (generating “</w:t>
      </w:r>
      <w:r w:rsidR="00821C16">
        <w:fldChar w:fldCharType="begin"/>
      </w:r>
      <w:r w:rsidR="00821C16">
        <w:instrText xml:space="preserve"> HYPERLINK "http://abundantplanet.org/files/arXiv-0902.3683v1-2009-02-20.pdf" </w:instrText>
      </w:r>
      <w:r w:rsidR="00821C16">
        <w:fldChar w:fldCharType="separate"/>
      </w:r>
      <w:r w:rsidRPr="00C17376">
        <w:rPr>
          <w:rFonts w:eastAsia="Times New Roman"/>
          <w:sz w:val="18"/>
          <w:szCs w:val="18"/>
          <w:lang w:val="en"/>
        </w:rPr>
        <w:t>terabytes of data/night</w:t>
      </w:r>
      <w:r w:rsidR="00821C16">
        <w:rPr>
          <w:rFonts w:eastAsia="Times New Roman"/>
          <w:sz w:val="18"/>
          <w:szCs w:val="18"/>
          <w:lang w:val="en"/>
        </w:rPr>
        <w:fldChar w:fldCharType="end"/>
      </w:r>
      <w:r w:rsidRPr="00C17376">
        <w:rPr>
          <w:rFonts w:eastAsia="Times New Roman"/>
          <w:sz w:val="18"/>
          <w:szCs w:val="18"/>
          <w:lang w:val="en"/>
        </w:rPr>
        <w:t xml:space="preserve">”), are expected to detect </w:t>
      </w:r>
      <w:r w:rsidR="00821C16">
        <w:fldChar w:fldCharType="begin"/>
      </w:r>
      <w:r w:rsidR="00821C16">
        <w:instrText xml:space="preserve"> HYPERLINK "http://www.space-explorers.o</w:instrText>
      </w:r>
      <w:r w:rsidR="00821C16">
        <w:instrText xml:space="preserve">rg/ATACGR.pdf" </w:instrText>
      </w:r>
      <w:r w:rsidR="00821C16">
        <w:fldChar w:fldCharType="separate"/>
      </w:r>
      <w:r w:rsidRPr="00C17376">
        <w:rPr>
          <w:rFonts w:eastAsia="Times New Roman"/>
          <w:sz w:val="18"/>
          <w:szCs w:val="18"/>
          <w:lang w:val="en"/>
        </w:rPr>
        <w:t>half a million more</w:t>
      </w:r>
      <w:r w:rsidR="00821C16">
        <w:rPr>
          <w:rFonts w:eastAsia="Times New Roman"/>
          <w:sz w:val="18"/>
          <w:szCs w:val="18"/>
          <w:lang w:val="en"/>
        </w:rPr>
        <w:fldChar w:fldCharType="end"/>
      </w:r>
      <w:r w:rsidRPr="00C17376">
        <w:rPr>
          <w:rFonts w:eastAsia="Times New Roman"/>
          <w:sz w:val="18"/>
          <w:szCs w:val="18"/>
          <w:lang w:val="en"/>
        </w:rPr>
        <w:t xml:space="preserve"> (500,000) over the next 15 years. This will significantly increase awareness of both Earth-impact risks </w:t>
      </w:r>
      <w:r w:rsidRPr="00C17376">
        <w:rPr>
          <w:rFonts w:eastAsia="Times New Roman"/>
          <w:i/>
          <w:iCs/>
          <w:sz w:val="18"/>
          <w:szCs w:val="18"/>
          <w:lang w:val="en"/>
        </w:rPr>
        <w:t>and</w:t>
      </w:r>
      <w:r w:rsidRPr="00C17376">
        <w:rPr>
          <w:rFonts w:eastAsia="Times New Roman"/>
          <w:sz w:val="18"/>
          <w:szCs w:val="18"/>
          <w:lang w:val="en"/>
        </w:rPr>
        <w:t xml:space="preserve"> </w:t>
      </w:r>
      <w:hyperlink r:id="rId87" w:history="1">
        <w:r w:rsidRPr="00C17376">
          <w:rPr>
            <w:rFonts w:eastAsia="Times New Roman"/>
            <w:b/>
            <w:bCs/>
            <w:sz w:val="18"/>
            <w:szCs w:val="18"/>
            <w:lang w:val="en"/>
          </w:rPr>
          <w:t>business opportunities</w:t>
        </w:r>
      </w:hyperlink>
      <w:r w:rsidRPr="00C17376">
        <w:rPr>
          <w:rFonts w:eastAsia="Times New Roman"/>
          <w:sz w:val="18"/>
          <w:szCs w:val="18"/>
          <w:lang w:val="en"/>
        </w:rPr>
        <w:t xml:space="preserve">. </w:t>
      </w:r>
    </w:p>
    <w:p w:rsidR="007A7C36" w:rsidRPr="00C17376" w:rsidRDefault="007A7C36" w:rsidP="007A7C36">
      <w:pPr>
        <w:outlineLvl w:val="1"/>
        <w:rPr>
          <w:rFonts w:eastAsia="Times New Roman"/>
          <w:sz w:val="29"/>
          <w:szCs w:val="29"/>
          <w:lang w:val="en"/>
        </w:rPr>
      </w:pPr>
      <w:bookmarkStart w:id="77" w:name="_Toc296415742"/>
      <w:r w:rsidRPr="00C17376">
        <w:rPr>
          <w:rFonts w:eastAsia="Times New Roman"/>
          <w:sz w:val="29"/>
          <w:szCs w:val="29"/>
          <w:lang w:val="en"/>
        </w:rPr>
        <w:t>Why mine asteroids?</w:t>
      </w:r>
      <w:bookmarkEnd w:id="77"/>
    </w:p>
    <w:p w:rsidR="007A7C36" w:rsidRPr="00C17376" w:rsidRDefault="007A7C36" w:rsidP="007A7C36">
      <w:pPr>
        <w:rPr>
          <w:rFonts w:eastAsia="Times New Roman"/>
          <w:sz w:val="18"/>
          <w:szCs w:val="18"/>
          <w:lang w:val="en"/>
        </w:rPr>
      </w:pPr>
      <w:r w:rsidRPr="00C17376">
        <w:rPr>
          <w:rFonts w:eastAsia="Times New Roman"/>
          <w:sz w:val="18"/>
          <w:szCs w:val="18"/>
          <w:lang w:val="en"/>
        </w:rPr>
        <w:t xml:space="preserve">Why mine asteroids? To get rich. To increase humanity’s real wealth. To industrialize the inner solar system, and eventually build off-planet </w:t>
      </w:r>
      <w:hyperlink r:id="rId88" w:history="1">
        <w:r w:rsidRPr="00C17376">
          <w:rPr>
            <w:rFonts w:eastAsia="Times New Roman"/>
            <w:sz w:val="18"/>
            <w:szCs w:val="18"/>
            <w:lang w:val="en"/>
          </w:rPr>
          <w:t>habitats</w:t>
        </w:r>
      </w:hyperlink>
      <w:r w:rsidRPr="00C17376">
        <w:rPr>
          <w:rFonts w:eastAsia="Times New Roman"/>
          <w:sz w:val="18"/>
          <w:szCs w:val="18"/>
          <w:lang w:val="en"/>
        </w:rPr>
        <w:t xml:space="preserve">. Many asteroids are rich in </w:t>
      </w:r>
      <w:hyperlink r:id="rId89" w:history="1">
        <w:r w:rsidRPr="00C17376">
          <w:rPr>
            <w:rFonts w:eastAsia="Times New Roman"/>
            <w:sz w:val="18"/>
            <w:szCs w:val="18"/>
            <w:lang w:val="en"/>
          </w:rPr>
          <w:t>industrial-use metals</w:t>
        </w:r>
      </w:hyperlink>
      <w:r w:rsidRPr="00C17376">
        <w:rPr>
          <w:rFonts w:eastAsia="Times New Roman"/>
          <w:sz w:val="18"/>
          <w:szCs w:val="18"/>
          <w:lang w:val="en"/>
        </w:rPr>
        <w:t xml:space="preserve">. The </w:t>
      </w:r>
      <w:hyperlink r:id="rId90" w:history="1">
        <w:r w:rsidRPr="00C17376">
          <w:rPr>
            <w:rFonts w:eastAsia="Times New Roman"/>
            <w:b/>
            <w:bCs/>
            <w:sz w:val="18"/>
            <w:szCs w:val="18"/>
            <w:lang w:val="en"/>
          </w:rPr>
          <w:t>platinum-group metals</w:t>
        </w:r>
      </w:hyperlink>
      <w:r w:rsidRPr="00C17376">
        <w:rPr>
          <w:rFonts w:eastAsia="Times New Roman"/>
          <w:sz w:val="18"/>
          <w:szCs w:val="18"/>
          <w:lang w:val="en"/>
        </w:rPr>
        <w:t xml:space="preserve"> (PGMs) are particularly attractive due to their </w:t>
      </w:r>
      <w:hyperlink r:id="rId91" w:history="1">
        <w:r w:rsidRPr="00C17376">
          <w:rPr>
            <w:rFonts w:eastAsia="Times New Roman"/>
            <w:sz w:val="18"/>
            <w:szCs w:val="18"/>
            <w:lang w:val="en"/>
          </w:rPr>
          <w:t>high cost</w:t>
        </w:r>
      </w:hyperlink>
      <w:r w:rsidRPr="00C17376">
        <w:rPr>
          <w:rFonts w:eastAsia="Times New Roman"/>
          <w:sz w:val="18"/>
          <w:szCs w:val="18"/>
          <w:lang w:val="en"/>
        </w:rPr>
        <w:t xml:space="preserve">, limited terrestrial availability (South Africa supplies </w:t>
      </w:r>
      <w:hyperlink r:id="rId92" w:history="1">
        <w:r w:rsidRPr="00C17376">
          <w:rPr>
            <w:rFonts w:eastAsia="Times New Roman"/>
            <w:sz w:val="18"/>
            <w:szCs w:val="18"/>
            <w:lang w:val="en"/>
          </w:rPr>
          <w:t>75%</w:t>
        </w:r>
      </w:hyperlink>
      <w:r w:rsidRPr="00C17376">
        <w:rPr>
          <w:rFonts w:eastAsia="Times New Roman"/>
          <w:sz w:val="18"/>
          <w:szCs w:val="18"/>
          <w:lang w:val="en"/>
        </w:rPr>
        <w:t xml:space="preserve"> of the world’s platinum and over </w:t>
      </w:r>
      <w:hyperlink r:id="rId93" w:history="1">
        <w:r w:rsidRPr="00C17376">
          <w:rPr>
            <w:rFonts w:eastAsia="Times New Roman"/>
            <w:sz w:val="18"/>
            <w:szCs w:val="18"/>
            <w:lang w:val="en"/>
          </w:rPr>
          <w:t>80%</w:t>
        </w:r>
      </w:hyperlink>
      <w:r w:rsidRPr="00C17376">
        <w:rPr>
          <w:rFonts w:eastAsia="Times New Roman"/>
          <w:sz w:val="18"/>
          <w:szCs w:val="18"/>
          <w:lang w:val="en"/>
        </w:rPr>
        <w:t xml:space="preserve"> of its rhodium; Russia supplies most of the rest, 14% of the platinum and 12% of the rhodium), and their relative abundance in certain classes of asteroids. </w:t>
      </w:r>
      <w:r w:rsidRPr="00C17376">
        <w:rPr>
          <w:rFonts w:eastAsia="Times New Roman"/>
          <w:b/>
          <w:bCs/>
          <w:sz w:val="18"/>
          <w:szCs w:val="18"/>
          <w:lang w:val="en"/>
        </w:rPr>
        <w:t>A single, 500 m NEA</w:t>
      </w:r>
      <w:r w:rsidRPr="00C17376">
        <w:rPr>
          <w:rFonts w:eastAsia="Times New Roman"/>
          <w:sz w:val="18"/>
          <w:szCs w:val="18"/>
          <w:lang w:val="en"/>
        </w:rPr>
        <w:t xml:space="preserve">, of a common type, contains </w:t>
      </w:r>
      <w:hyperlink r:id="rId94" w:history="1">
        <w:r w:rsidRPr="00C17376">
          <w:rPr>
            <w:rFonts w:eastAsia="Times New Roman"/>
            <w:b/>
            <w:bCs/>
            <w:sz w:val="18"/>
            <w:szCs w:val="18"/>
            <w:lang w:val="en"/>
          </w:rPr>
          <w:t>tens of billions of dollars</w:t>
        </w:r>
      </w:hyperlink>
      <w:r w:rsidRPr="00C17376">
        <w:rPr>
          <w:rFonts w:eastAsia="Times New Roman"/>
          <w:sz w:val="18"/>
          <w:szCs w:val="18"/>
          <w:lang w:val="en"/>
        </w:rPr>
        <w:t xml:space="preserve"> worth of PGMs, as well as </w:t>
      </w:r>
      <w:r w:rsidR="00821C16">
        <w:fldChar w:fldCharType="begin"/>
      </w:r>
      <w:r w:rsidR="00821C16">
        <w:instrText xml:space="preserve"> HYPERLINK "http:/</w:instrText>
      </w:r>
      <w:r w:rsidR="00821C16">
        <w:instrText xml:space="preserve">/www.searchanddiscovery.net/documents/2008/08087lauretta/ndx_lauretta.pdf" </w:instrText>
      </w:r>
      <w:r w:rsidR="00821C16">
        <w:fldChar w:fldCharType="separate"/>
      </w:r>
      <w:r w:rsidRPr="00C17376">
        <w:rPr>
          <w:rFonts w:eastAsia="Times New Roman"/>
          <w:sz w:val="18"/>
          <w:szCs w:val="18"/>
          <w:lang w:val="en"/>
        </w:rPr>
        <w:t>tons</w:t>
      </w:r>
      <w:r w:rsidR="00821C16">
        <w:rPr>
          <w:rFonts w:eastAsia="Times New Roman"/>
          <w:sz w:val="18"/>
          <w:szCs w:val="18"/>
          <w:lang w:val="en"/>
        </w:rPr>
        <w:fldChar w:fldCharType="end"/>
      </w:r>
      <w:r w:rsidRPr="00C17376">
        <w:rPr>
          <w:rFonts w:eastAsia="Times New Roman"/>
          <w:sz w:val="18"/>
          <w:szCs w:val="18"/>
          <w:lang w:val="en"/>
        </w:rPr>
        <w:t xml:space="preserve"> of iron, nickel and other useful materials. </w:t>
      </w:r>
    </w:p>
    <w:p w:rsidR="007A7C36" w:rsidRPr="00C17376" w:rsidRDefault="007A7C36" w:rsidP="007A7C36">
      <w:pPr>
        <w:outlineLvl w:val="1"/>
        <w:rPr>
          <w:rFonts w:eastAsia="Times New Roman"/>
          <w:sz w:val="29"/>
          <w:szCs w:val="29"/>
          <w:lang w:val="en"/>
        </w:rPr>
      </w:pPr>
      <w:bookmarkStart w:id="78" w:name="_Toc296415743"/>
      <w:r w:rsidRPr="00C17376">
        <w:rPr>
          <w:rFonts w:eastAsia="Times New Roman"/>
          <w:sz w:val="29"/>
          <w:szCs w:val="29"/>
          <w:lang w:val="en"/>
        </w:rPr>
        <w:t>We need the minerals</w:t>
      </w:r>
      <w:bookmarkEnd w:id="78"/>
    </w:p>
    <w:p w:rsidR="007A7C36" w:rsidRPr="00C17376" w:rsidRDefault="007A7C36" w:rsidP="007A7C36">
      <w:pPr>
        <w:rPr>
          <w:rFonts w:eastAsia="Times New Roman"/>
          <w:sz w:val="18"/>
          <w:szCs w:val="18"/>
          <w:lang w:val="en"/>
        </w:rPr>
      </w:pPr>
      <w:r w:rsidRPr="00C17376">
        <w:rPr>
          <w:rFonts w:eastAsia="Times New Roman"/>
          <w:sz w:val="18"/>
          <w:szCs w:val="18"/>
          <w:lang w:val="en"/>
        </w:rPr>
        <w:t xml:space="preserve">The U.S. Geological Survey </w:t>
      </w:r>
      <w:r w:rsidR="00821C16">
        <w:fldChar w:fldCharType="begin"/>
      </w:r>
      <w:r w:rsidR="00821C16">
        <w:instrText xml:space="preserve"> HYPERLINK "http://minerals.usgs.gov/minerals/pubs/mcs/2009/mcs2009.pdf" </w:instrText>
      </w:r>
      <w:r w:rsidR="00821C16">
        <w:fldChar w:fldCharType="separate"/>
      </w:r>
      <w:r w:rsidRPr="00C17376">
        <w:rPr>
          <w:rFonts w:eastAsia="Times New Roman"/>
          <w:sz w:val="18"/>
          <w:szCs w:val="18"/>
          <w:lang w:val="en"/>
        </w:rPr>
        <w:t>reports</w:t>
      </w:r>
      <w:r w:rsidR="00821C16">
        <w:rPr>
          <w:rFonts w:eastAsia="Times New Roman"/>
          <w:sz w:val="18"/>
          <w:szCs w:val="18"/>
          <w:lang w:val="en"/>
        </w:rPr>
        <w:fldChar w:fldCharType="end"/>
      </w:r>
      <w:r w:rsidRPr="00C17376">
        <w:rPr>
          <w:rFonts w:eastAsia="Times New Roman"/>
          <w:sz w:val="18"/>
          <w:szCs w:val="18"/>
          <w:lang w:val="en"/>
        </w:rPr>
        <w:t xml:space="preserve"> that the United States now imports </w:t>
      </w:r>
      <w:r w:rsidRPr="00C17376">
        <w:rPr>
          <w:rFonts w:eastAsia="Times New Roman"/>
          <w:i/>
          <w:iCs/>
          <w:sz w:val="18"/>
          <w:szCs w:val="18"/>
          <w:lang w:val="en"/>
        </w:rPr>
        <w:t>100% of 18 industrial minerals</w:t>
      </w:r>
      <w:r w:rsidRPr="00C17376">
        <w:rPr>
          <w:rFonts w:eastAsia="Times New Roman"/>
          <w:sz w:val="18"/>
          <w:szCs w:val="18"/>
          <w:lang w:val="en"/>
        </w:rPr>
        <w:t xml:space="preserve">. The National Academy notes that the platinum group metals—used in </w:t>
      </w:r>
      <w:r w:rsidR="00821C16">
        <w:fldChar w:fldCharType="begin"/>
      </w:r>
      <w:r w:rsidR="00821C16">
        <w:instrText xml:space="preserve"> HYPERLINK "http://en.wikipedia.org/wiki/Catalytic_converter" </w:instrText>
      </w:r>
      <w:r w:rsidR="00821C16">
        <w:fldChar w:fldCharType="separate"/>
      </w:r>
      <w:r w:rsidRPr="00C17376">
        <w:rPr>
          <w:rFonts w:eastAsia="Times New Roman"/>
          <w:sz w:val="18"/>
          <w:szCs w:val="18"/>
          <w:lang w:val="en"/>
        </w:rPr>
        <w:t>catalytic converters</w:t>
      </w:r>
      <w:r w:rsidR="00821C16">
        <w:rPr>
          <w:rFonts w:eastAsia="Times New Roman"/>
          <w:sz w:val="18"/>
          <w:szCs w:val="18"/>
          <w:lang w:val="en"/>
        </w:rPr>
        <w:fldChar w:fldCharType="end"/>
      </w:r>
      <w:r w:rsidRPr="00C17376">
        <w:rPr>
          <w:rFonts w:eastAsia="Times New Roman"/>
          <w:sz w:val="18"/>
          <w:szCs w:val="18"/>
          <w:lang w:val="en"/>
        </w:rPr>
        <w:t xml:space="preserve"> and </w:t>
      </w:r>
      <w:r w:rsidR="00821C16">
        <w:fldChar w:fldCharType="begin"/>
      </w:r>
      <w:r w:rsidR="00821C16">
        <w:instrText xml:space="preserve"> HYPERLINK "http://en.wikiped</w:instrText>
      </w:r>
      <w:r w:rsidR="00821C16">
        <w:instrText xml:space="preserve">ia.org/wiki/Fuel_cell" </w:instrText>
      </w:r>
      <w:r w:rsidR="00821C16">
        <w:fldChar w:fldCharType="separate"/>
      </w:r>
      <w:r w:rsidRPr="00C17376">
        <w:rPr>
          <w:rFonts w:eastAsia="Times New Roman"/>
          <w:sz w:val="18"/>
          <w:szCs w:val="18"/>
          <w:lang w:val="en"/>
        </w:rPr>
        <w:t>hydrogen fuel cells</w:t>
      </w:r>
      <w:r w:rsidR="00821C16">
        <w:rPr>
          <w:rFonts w:eastAsia="Times New Roman"/>
          <w:sz w:val="18"/>
          <w:szCs w:val="18"/>
          <w:lang w:val="en"/>
        </w:rPr>
        <w:fldChar w:fldCharType="end"/>
      </w:r>
      <w:r w:rsidRPr="00C17376">
        <w:rPr>
          <w:rFonts w:eastAsia="Times New Roman"/>
          <w:sz w:val="18"/>
          <w:szCs w:val="18"/>
          <w:lang w:val="en"/>
        </w:rPr>
        <w:t>—are “</w:t>
      </w:r>
      <w:r w:rsidR="00821C16">
        <w:fldChar w:fldCharType="begin"/>
      </w:r>
      <w:r w:rsidR="00821C16">
        <w:instrText xml:space="preserve"> HYPERLINK "http://dels.nas.edu/dels/rpt_briefs/critical_minerals_final.pdf" </w:instrText>
      </w:r>
      <w:r w:rsidR="00821C16">
        <w:fldChar w:fldCharType="separate"/>
      </w:r>
      <w:r w:rsidRPr="00C17376">
        <w:rPr>
          <w:rFonts w:eastAsia="Times New Roman"/>
          <w:sz w:val="18"/>
          <w:szCs w:val="18"/>
          <w:lang w:val="en"/>
        </w:rPr>
        <w:t>most critical</w:t>
      </w:r>
      <w:r w:rsidR="00821C16">
        <w:rPr>
          <w:rFonts w:eastAsia="Times New Roman"/>
          <w:sz w:val="18"/>
          <w:szCs w:val="18"/>
          <w:lang w:val="en"/>
        </w:rPr>
        <w:fldChar w:fldCharType="end"/>
      </w:r>
      <w:r w:rsidRPr="00C17376">
        <w:rPr>
          <w:rFonts w:eastAsia="Times New Roman"/>
          <w:sz w:val="18"/>
          <w:szCs w:val="18"/>
          <w:lang w:val="en"/>
        </w:rPr>
        <w:t xml:space="preserve">” for industrial development, with </w:t>
      </w:r>
      <w:r w:rsidR="00821C16">
        <w:fldChar w:fldCharType="begin"/>
      </w:r>
      <w:r w:rsidR="00821C16">
        <w:instrText xml:space="preserve"> HYPERLINK "http://www.platinum.matthey.com/applications/applications.html" </w:instrText>
      </w:r>
      <w:r w:rsidR="00821C16">
        <w:fldChar w:fldCharType="separate"/>
      </w:r>
      <w:r w:rsidRPr="00C17376">
        <w:rPr>
          <w:rFonts w:eastAsia="Times New Roman"/>
          <w:sz w:val="18"/>
          <w:szCs w:val="18"/>
          <w:lang w:val="en"/>
        </w:rPr>
        <w:t>many</w:t>
      </w:r>
      <w:r w:rsidR="00821C16">
        <w:rPr>
          <w:rFonts w:eastAsia="Times New Roman"/>
          <w:sz w:val="18"/>
          <w:szCs w:val="18"/>
          <w:lang w:val="en"/>
        </w:rPr>
        <w:fldChar w:fldCharType="end"/>
      </w:r>
      <w:r w:rsidRPr="00C17376">
        <w:rPr>
          <w:rFonts w:eastAsia="Times New Roman"/>
          <w:sz w:val="18"/>
          <w:szCs w:val="18"/>
          <w:lang w:val="en"/>
        </w:rPr>
        <w:t xml:space="preserve"> other </w:t>
      </w:r>
      <w:r w:rsidR="00821C16">
        <w:fldChar w:fldCharType="begin"/>
      </w:r>
      <w:r w:rsidR="00821C16">
        <w:instrText xml:space="preserve"> HYPERLINK "http://www.ipa-news.net/applications/index.htm" </w:instrText>
      </w:r>
      <w:r w:rsidR="00821C16">
        <w:fldChar w:fldCharType="separate"/>
      </w:r>
      <w:r w:rsidRPr="00C17376">
        <w:rPr>
          <w:rFonts w:eastAsia="Times New Roman"/>
          <w:sz w:val="18"/>
          <w:szCs w:val="18"/>
          <w:lang w:val="en"/>
        </w:rPr>
        <w:t>often</w:t>
      </w:r>
      <w:r w:rsidR="00821C16">
        <w:rPr>
          <w:rFonts w:eastAsia="Times New Roman"/>
          <w:sz w:val="18"/>
          <w:szCs w:val="18"/>
          <w:lang w:val="en"/>
        </w:rPr>
        <w:fldChar w:fldCharType="end"/>
      </w:r>
      <w:r w:rsidRPr="00C17376">
        <w:rPr>
          <w:rFonts w:eastAsia="Times New Roman"/>
          <w:sz w:val="18"/>
          <w:szCs w:val="18"/>
          <w:lang w:val="en"/>
        </w:rPr>
        <w:t xml:space="preserve"> unrecognized </w:t>
      </w:r>
      <w:hyperlink r:id="rId95" w:history="1">
        <w:r w:rsidRPr="00C17376">
          <w:rPr>
            <w:rFonts w:eastAsia="Times New Roman"/>
            <w:sz w:val="18"/>
            <w:szCs w:val="18"/>
            <w:lang w:val="en"/>
          </w:rPr>
          <w:t>uses</w:t>
        </w:r>
      </w:hyperlink>
      <w:r w:rsidRPr="00C17376">
        <w:rPr>
          <w:rFonts w:eastAsia="Times New Roman"/>
          <w:sz w:val="18"/>
          <w:szCs w:val="18"/>
          <w:lang w:val="en"/>
        </w:rPr>
        <w:t xml:space="preserve">. Some projections </w:t>
      </w:r>
      <w:hyperlink r:id="rId96" w:history="1">
        <w:r w:rsidRPr="00C17376">
          <w:rPr>
            <w:rFonts w:eastAsia="Times New Roman"/>
            <w:sz w:val="18"/>
            <w:szCs w:val="18"/>
            <w:lang w:val="en"/>
          </w:rPr>
          <w:t>show</w:t>
        </w:r>
      </w:hyperlink>
      <w:r w:rsidRPr="00C17376">
        <w:rPr>
          <w:rFonts w:eastAsia="Times New Roman"/>
          <w:sz w:val="18"/>
          <w:szCs w:val="18"/>
          <w:lang w:val="en"/>
        </w:rPr>
        <w:t xml:space="preserve"> that </w:t>
      </w:r>
      <w:hyperlink r:id="rId97" w:history="1">
        <w:r w:rsidRPr="00C17376">
          <w:rPr>
            <w:rFonts w:eastAsia="Times New Roman"/>
            <w:b/>
            <w:bCs/>
            <w:sz w:val="18"/>
            <w:szCs w:val="18"/>
            <w:lang w:val="en"/>
          </w:rPr>
          <w:t>terrestrial platinum reserves may be depleted within decades</w:t>
        </w:r>
      </w:hyperlink>
      <w:r w:rsidRPr="00C17376">
        <w:rPr>
          <w:rFonts w:eastAsia="Times New Roman"/>
          <w:sz w:val="18"/>
          <w:szCs w:val="18"/>
          <w:lang w:val="en"/>
        </w:rPr>
        <w:t xml:space="preserve">. </w:t>
      </w:r>
    </w:p>
    <w:p w:rsidR="007A7C36" w:rsidRPr="00C17376" w:rsidRDefault="007A7C36" w:rsidP="007A7C36">
      <w:pPr>
        <w:rPr>
          <w:rFonts w:eastAsia="Times New Roman"/>
          <w:sz w:val="18"/>
          <w:szCs w:val="18"/>
          <w:lang w:val="en"/>
        </w:rPr>
      </w:pPr>
      <w:r w:rsidRPr="00C17376">
        <w:rPr>
          <w:rFonts w:eastAsia="Times New Roman"/>
          <w:sz w:val="18"/>
          <w:szCs w:val="18"/>
          <w:lang w:val="en"/>
        </w:rPr>
        <w:t>If you want to be a 21</w:t>
      </w:r>
      <w:r w:rsidRPr="00C17376">
        <w:rPr>
          <w:rFonts w:eastAsia="Times New Roman"/>
          <w:sz w:val="18"/>
          <w:szCs w:val="18"/>
          <w:vertAlign w:val="superscript"/>
          <w:lang w:val="en"/>
        </w:rPr>
        <w:t>st</w:t>
      </w:r>
      <w:r w:rsidRPr="00C17376">
        <w:rPr>
          <w:rFonts w:eastAsia="Times New Roman"/>
          <w:sz w:val="18"/>
          <w:szCs w:val="18"/>
          <w:lang w:val="en"/>
        </w:rPr>
        <w:t xml:space="preserve"> Century billionaire: Mine asteroids. If you want to live in space: Mine asteroids. If you want to sustain industrial society on Earth: Mine asteroids. </w:t>
      </w:r>
    </w:p>
    <w:p w:rsidR="007A7C36" w:rsidRPr="00C17376" w:rsidRDefault="007A7C36" w:rsidP="007A7C36"/>
    <w:p w:rsidR="007A7C36" w:rsidRDefault="007A7C36">
      <w:r>
        <w:br w:type="page"/>
      </w:r>
    </w:p>
    <w:p w:rsidR="007A7C36" w:rsidRPr="007A7C36" w:rsidRDefault="007A7C36" w:rsidP="007A7C36"/>
    <w:p w:rsidR="007A7C36" w:rsidRPr="007A7C36" w:rsidRDefault="007A7C36" w:rsidP="00665283">
      <w:pPr>
        <w:pStyle w:val="Heading1"/>
        <w:jc w:val="center"/>
      </w:pPr>
      <w:bookmarkStart w:id="79" w:name="_Toc296415744"/>
      <w:r>
        <w:t>Website Resources</w:t>
      </w:r>
      <w:bookmarkEnd w:id="79"/>
    </w:p>
    <w:p w:rsidR="00665283" w:rsidRDefault="00665283" w:rsidP="007A7C36">
      <w:pPr>
        <w:pStyle w:val="NormalWeb"/>
        <w:spacing w:before="0" w:beforeAutospacing="0" w:after="0" w:afterAutospacing="0" w:line="240" w:lineRule="auto"/>
        <w:rPr>
          <w:rFonts w:ascii="Arial" w:hAnsi="Arial" w:cs="Arial"/>
          <w:sz w:val="20"/>
          <w:szCs w:val="20"/>
        </w:rPr>
      </w:pPr>
    </w:p>
    <w:p w:rsidR="00665283" w:rsidRPr="00665283" w:rsidRDefault="00665283" w:rsidP="007A7C36">
      <w:pPr>
        <w:pStyle w:val="NormalWeb"/>
        <w:spacing w:before="0" w:beforeAutospacing="0" w:after="0" w:afterAutospacing="0" w:line="240" w:lineRule="auto"/>
        <w:rPr>
          <w:rFonts w:ascii="Times New Roman" w:hAnsi="Times New Roman"/>
          <w:sz w:val="20"/>
          <w:szCs w:val="20"/>
        </w:rPr>
      </w:pPr>
      <w:r>
        <w:rPr>
          <w:rFonts w:ascii="Times New Roman" w:hAnsi="Times New Roman"/>
          <w:sz w:val="20"/>
          <w:szCs w:val="20"/>
        </w:rPr>
        <w:t xml:space="preserve">As you might expect, there is no shortage of websites for learning about space science, exploration, development, policy and politics.  If, anything, there are too many to be able to access and address them all.  We have included a sampling of various websites we encountered while doing preliminary space policy research.  A few of these websites are included in the list below, but we encourage you to seek more online information.  On this particular topic, the difficulty is distinguishing the useful, high quality website from the less useful and unqualified websites.  </w:t>
      </w:r>
    </w:p>
    <w:p w:rsidR="00665283" w:rsidRDefault="00665283" w:rsidP="007A7C36">
      <w:pPr>
        <w:pStyle w:val="NormalWeb"/>
        <w:spacing w:before="0" w:beforeAutospacing="0" w:after="0" w:afterAutospacing="0" w:line="240" w:lineRule="auto"/>
        <w:rPr>
          <w:rFonts w:ascii="Arial" w:hAnsi="Arial" w:cs="Arial"/>
          <w:sz w:val="20"/>
          <w:szCs w:val="20"/>
        </w:rPr>
      </w:pPr>
    </w:p>
    <w:p w:rsidR="007A7C36" w:rsidRDefault="007A7C36" w:rsidP="007A7C36">
      <w:pPr>
        <w:pStyle w:val="NormalWeb"/>
        <w:spacing w:before="0" w:beforeAutospacing="0" w:after="0" w:afterAutospacing="0" w:line="240" w:lineRule="auto"/>
        <w:rPr>
          <w:rFonts w:ascii="Arial" w:hAnsi="Arial" w:cs="Arial"/>
          <w:sz w:val="20"/>
          <w:szCs w:val="20"/>
        </w:rPr>
      </w:pPr>
      <w:r w:rsidRPr="000D281B">
        <w:rPr>
          <w:rFonts w:ascii="Arial" w:hAnsi="Arial" w:cs="Arial"/>
          <w:b/>
          <w:sz w:val="20"/>
          <w:szCs w:val="20"/>
        </w:rPr>
        <w:t>Abundant Planet.</w:t>
      </w:r>
      <w:r>
        <w:rPr>
          <w:rFonts w:ascii="Arial" w:hAnsi="Arial" w:cs="Arial"/>
          <w:sz w:val="20"/>
          <w:szCs w:val="20"/>
        </w:rPr>
        <w:t xml:space="preserve">   </w:t>
      </w:r>
      <w:hyperlink r:id="rId98" w:history="1">
        <w:r w:rsidR="00932B8D" w:rsidRPr="007A7C36">
          <w:rPr>
            <w:rStyle w:val="Hyperlink"/>
            <w:rFonts w:ascii="Arial" w:hAnsi="Arial" w:cs="Arial"/>
            <w:sz w:val="20"/>
            <w:szCs w:val="20"/>
          </w:rPr>
          <w:t>http://abundantplanet.org/</w:t>
        </w:r>
      </w:hyperlink>
    </w:p>
    <w:p w:rsidR="00932B8D" w:rsidRPr="007A7C36" w:rsidRDefault="00932B8D" w:rsidP="007A7C36">
      <w:pPr>
        <w:pStyle w:val="NormalWeb"/>
        <w:spacing w:before="0" w:beforeAutospacing="0" w:after="0" w:afterAutospacing="0" w:line="240" w:lineRule="auto"/>
        <w:rPr>
          <w:rFonts w:ascii="Arial" w:hAnsi="Arial" w:cs="Arial"/>
          <w:sz w:val="20"/>
          <w:szCs w:val="20"/>
        </w:rPr>
      </w:pPr>
      <w:r w:rsidRPr="007A7C36">
        <w:rPr>
          <w:rFonts w:ascii="Arial" w:hAnsi="Arial" w:cs="Arial"/>
          <w:sz w:val="20"/>
          <w:szCs w:val="20"/>
        </w:rPr>
        <w:t>A site geared toward asteroid mining.</w:t>
      </w:r>
    </w:p>
    <w:p w:rsidR="00932B8D" w:rsidRPr="007A7C36" w:rsidRDefault="00932B8D" w:rsidP="007A7C36">
      <w:pPr>
        <w:pStyle w:val="NormalWeb"/>
        <w:spacing w:before="0" w:beforeAutospacing="0" w:after="0" w:afterAutospacing="0" w:line="240" w:lineRule="auto"/>
        <w:rPr>
          <w:rFonts w:ascii="Arial" w:hAnsi="Arial" w:cs="Arial"/>
          <w:sz w:val="20"/>
          <w:szCs w:val="20"/>
        </w:rPr>
      </w:pPr>
    </w:p>
    <w:p w:rsidR="003C558B" w:rsidRPr="007A7C36" w:rsidRDefault="00821C16" w:rsidP="007A7C36">
      <w:pPr>
        <w:pStyle w:val="NormalWeb"/>
        <w:spacing w:before="0" w:beforeAutospacing="0" w:after="0" w:afterAutospacing="0" w:line="240" w:lineRule="auto"/>
        <w:rPr>
          <w:rFonts w:ascii="Arial" w:hAnsi="Arial" w:cs="Arial"/>
          <w:sz w:val="20"/>
          <w:szCs w:val="20"/>
        </w:rPr>
      </w:pPr>
      <w:hyperlink r:id="rId99" w:history="1">
        <w:r w:rsidR="00F05F80" w:rsidRPr="000D281B">
          <w:rPr>
            <w:rStyle w:val="Hyperlink"/>
            <w:rFonts w:ascii="Arial" w:hAnsi="Arial" w:cs="Arial"/>
            <w:b/>
            <w:color w:val="auto"/>
            <w:sz w:val="20"/>
            <w:szCs w:val="20"/>
            <w:u w:val="none"/>
          </w:rPr>
          <w:t>Amazing Space.</w:t>
        </w:r>
        <w:r w:rsidR="00F05F80" w:rsidRPr="000D281B">
          <w:rPr>
            <w:rStyle w:val="Hyperlink"/>
            <w:rFonts w:ascii="Arial" w:hAnsi="Arial" w:cs="Arial"/>
            <w:color w:val="auto"/>
            <w:sz w:val="20"/>
            <w:szCs w:val="20"/>
            <w:u w:val="none"/>
          </w:rPr>
          <w:t xml:space="preserve"> </w:t>
        </w:r>
        <w:r w:rsidR="00F05F80" w:rsidRPr="00812303">
          <w:rPr>
            <w:rStyle w:val="Hyperlink"/>
            <w:rFonts w:ascii="Arial" w:hAnsi="Arial" w:cs="Arial"/>
            <w:sz w:val="20"/>
            <w:szCs w:val="20"/>
          </w:rPr>
          <w:t xml:space="preserve"> </w:t>
        </w:r>
        <w:r w:rsidR="000D281B" w:rsidRPr="000D281B">
          <w:rPr>
            <w:rStyle w:val="Hyperlink"/>
            <w:rFonts w:ascii="Arial" w:hAnsi="Arial" w:cs="Arial"/>
            <w:sz w:val="20"/>
            <w:szCs w:val="20"/>
          </w:rPr>
          <w:t>http://amazing-space.stsci.edu/</w:t>
        </w:r>
        <w:r w:rsidR="00F05F80" w:rsidRPr="00812303">
          <w:rPr>
            <w:rStyle w:val="Hyperlink"/>
            <w:rFonts w:ascii="Arial" w:hAnsi="Arial" w:cs="Arial"/>
            <w:sz w:val="20"/>
            <w:szCs w:val="20"/>
          </w:rPr>
          <w:br/>
        </w:r>
      </w:hyperlink>
      <w:r w:rsidR="003C558B" w:rsidRPr="007A7C36">
        <w:rPr>
          <w:rFonts w:ascii="Arial" w:hAnsi="Arial" w:cs="Arial"/>
          <w:sz w:val="20"/>
          <w:szCs w:val="20"/>
        </w:rPr>
        <w:t>A site geared towards space education</w:t>
      </w:r>
    </w:p>
    <w:p w:rsidR="00932B8D" w:rsidRPr="007A7C36" w:rsidRDefault="00932B8D" w:rsidP="007A7C36">
      <w:pPr>
        <w:pStyle w:val="NormalWeb"/>
        <w:spacing w:before="0" w:beforeAutospacing="0" w:after="0" w:afterAutospacing="0" w:line="240" w:lineRule="auto"/>
        <w:rPr>
          <w:rFonts w:ascii="Arial" w:hAnsi="Arial" w:cs="Arial"/>
          <w:sz w:val="20"/>
          <w:szCs w:val="20"/>
        </w:rPr>
      </w:pPr>
    </w:p>
    <w:p w:rsidR="00932B8D" w:rsidRPr="007A7C36" w:rsidRDefault="007A7C36" w:rsidP="007A7C36">
      <w:pPr>
        <w:pStyle w:val="NormalWeb"/>
        <w:spacing w:before="0" w:beforeAutospacing="0" w:after="0" w:afterAutospacing="0" w:line="240" w:lineRule="auto"/>
        <w:rPr>
          <w:rFonts w:ascii="Arial" w:hAnsi="Arial" w:cs="Arial"/>
          <w:sz w:val="20"/>
          <w:szCs w:val="20"/>
        </w:rPr>
      </w:pPr>
      <w:proofErr w:type="gramStart"/>
      <w:r w:rsidRPr="000D281B">
        <w:rPr>
          <w:rFonts w:ascii="Arial" w:hAnsi="Arial" w:cs="Arial"/>
          <w:b/>
          <w:sz w:val="20"/>
          <w:szCs w:val="20"/>
        </w:rPr>
        <w:t>The Artemis Project.</w:t>
      </w:r>
      <w:proofErr w:type="gramEnd"/>
      <w:r>
        <w:rPr>
          <w:rFonts w:ascii="Arial" w:hAnsi="Arial" w:cs="Arial"/>
          <w:sz w:val="20"/>
          <w:szCs w:val="20"/>
        </w:rPr>
        <w:t xml:space="preserve">  </w:t>
      </w:r>
      <w:hyperlink r:id="rId100" w:history="1">
        <w:r w:rsidR="007410B7" w:rsidRPr="007A7C36">
          <w:rPr>
            <w:rStyle w:val="Hyperlink"/>
            <w:rFonts w:ascii="Arial" w:hAnsi="Arial" w:cs="Arial"/>
            <w:sz w:val="20"/>
            <w:szCs w:val="20"/>
          </w:rPr>
          <w:t>http://www.asi.org/index2.html</w:t>
        </w:r>
      </w:hyperlink>
    </w:p>
    <w:p w:rsidR="007410B7" w:rsidRPr="007A7C36" w:rsidRDefault="000D281B" w:rsidP="007A7C36">
      <w:pPr>
        <w:pStyle w:val="NormalWeb"/>
        <w:spacing w:before="0" w:beforeAutospacing="0" w:after="0" w:afterAutospacing="0" w:line="240" w:lineRule="auto"/>
        <w:rPr>
          <w:rFonts w:ascii="Arial" w:hAnsi="Arial" w:cs="Arial"/>
          <w:sz w:val="20"/>
          <w:szCs w:val="20"/>
        </w:rPr>
      </w:pPr>
      <w:r>
        <w:rPr>
          <w:rFonts w:ascii="Arial" w:hAnsi="Arial" w:cs="Arial"/>
          <w:sz w:val="20"/>
          <w:szCs w:val="20"/>
        </w:rPr>
        <w:t>The A</w:t>
      </w:r>
      <w:r w:rsidR="007410B7" w:rsidRPr="007A7C36">
        <w:rPr>
          <w:rFonts w:ascii="Arial" w:hAnsi="Arial" w:cs="Arial"/>
          <w:sz w:val="20"/>
          <w:szCs w:val="20"/>
        </w:rPr>
        <w:t>rtemis project is devoted to proposals to colonize the moon.</w:t>
      </w:r>
    </w:p>
    <w:p w:rsidR="007410B7" w:rsidRDefault="007410B7" w:rsidP="007A7C36">
      <w:pPr>
        <w:pStyle w:val="NormalWeb"/>
        <w:spacing w:before="0" w:beforeAutospacing="0" w:after="0" w:afterAutospacing="0" w:line="240" w:lineRule="auto"/>
        <w:rPr>
          <w:rFonts w:ascii="Arial" w:hAnsi="Arial" w:cs="Arial"/>
          <w:sz w:val="20"/>
          <w:szCs w:val="20"/>
        </w:rPr>
      </w:pPr>
    </w:p>
    <w:p w:rsidR="00700A0A" w:rsidRDefault="00700A0A" w:rsidP="007A7C36">
      <w:pPr>
        <w:pStyle w:val="NormalWeb"/>
        <w:spacing w:before="0" w:beforeAutospacing="0" w:after="0" w:afterAutospacing="0" w:line="240" w:lineRule="auto"/>
        <w:rPr>
          <w:rFonts w:ascii="Arial" w:hAnsi="Arial" w:cs="Arial"/>
          <w:sz w:val="20"/>
          <w:szCs w:val="20"/>
        </w:rPr>
      </w:pPr>
      <w:r>
        <w:rPr>
          <w:rFonts w:ascii="Arial" w:hAnsi="Arial" w:cs="Arial"/>
          <w:b/>
          <w:sz w:val="20"/>
          <w:szCs w:val="20"/>
        </w:rPr>
        <w:t xml:space="preserve">Aviation Week and Space Technology.  </w:t>
      </w:r>
      <w:hyperlink r:id="rId101" w:history="1">
        <w:r w:rsidRPr="00812303">
          <w:rPr>
            <w:rStyle w:val="Hyperlink"/>
            <w:rFonts w:ascii="Arial" w:hAnsi="Arial" w:cs="Arial"/>
            <w:sz w:val="20"/>
            <w:szCs w:val="20"/>
          </w:rPr>
          <w:t>http://www.aviationweek.com/aw/</w:t>
        </w:r>
      </w:hyperlink>
    </w:p>
    <w:p w:rsidR="00700A0A" w:rsidRPr="00700A0A" w:rsidRDefault="00700A0A" w:rsidP="007A7C36">
      <w:pPr>
        <w:pStyle w:val="NormalWeb"/>
        <w:spacing w:before="0" w:beforeAutospacing="0" w:after="0" w:afterAutospacing="0" w:line="240" w:lineRule="auto"/>
        <w:rPr>
          <w:rFonts w:ascii="Arial" w:hAnsi="Arial" w:cs="Arial"/>
          <w:sz w:val="20"/>
          <w:szCs w:val="20"/>
        </w:rPr>
      </w:pPr>
      <w:r>
        <w:rPr>
          <w:rFonts w:ascii="Arial" w:hAnsi="Arial" w:cs="Arial"/>
          <w:sz w:val="20"/>
          <w:szCs w:val="20"/>
        </w:rPr>
        <w:t>AWST is a weekly magazine devoted to developments and policies affecting the aerospace industry.</w:t>
      </w:r>
    </w:p>
    <w:p w:rsidR="00700A0A" w:rsidRPr="007A7C36" w:rsidRDefault="00700A0A" w:rsidP="007A7C36">
      <w:pPr>
        <w:pStyle w:val="NormalWeb"/>
        <w:spacing w:before="0" w:beforeAutospacing="0" w:after="0" w:afterAutospacing="0" w:line="240" w:lineRule="auto"/>
        <w:rPr>
          <w:rFonts w:ascii="Arial" w:hAnsi="Arial" w:cs="Arial"/>
          <w:sz w:val="20"/>
          <w:szCs w:val="20"/>
        </w:rPr>
      </w:pPr>
    </w:p>
    <w:p w:rsidR="007A7C36" w:rsidRDefault="007A7C36" w:rsidP="007A7C36">
      <w:pPr>
        <w:rPr>
          <w:rStyle w:val="Hyperlink"/>
          <w:rFonts w:ascii="Arial" w:hAnsi="Arial" w:cs="Arial"/>
        </w:rPr>
      </w:pPr>
      <w:r w:rsidRPr="000D281B">
        <w:rPr>
          <w:rFonts w:ascii="Arial" w:hAnsi="Arial" w:cs="Arial"/>
          <w:b/>
        </w:rPr>
        <w:t>Bright Hub</w:t>
      </w:r>
      <w:r w:rsidRPr="000D281B">
        <w:rPr>
          <w:b/>
        </w:rPr>
        <w:t>.</w:t>
      </w:r>
      <w:r>
        <w:t xml:space="preserve">  </w:t>
      </w:r>
      <w:hyperlink r:id="rId102" w:history="1">
        <w:r w:rsidR="007410B7" w:rsidRPr="007A7C36">
          <w:rPr>
            <w:rStyle w:val="Hyperlink"/>
            <w:rFonts w:ascii="Arial" w:hAnsi="Arial" w:cs="Arial"/>
          </w:rPr>
          <w:t>http://www.brighthub.com/science/space.aspx</w:t>
        </w:r>
      </w:hyperlink>
    </w:p>
    <w:p w:rsidR="007A7C36" w:rsidRPr="007A7C36" w:rsidRDefault="007A7C36" w:rsidP="007A7C36">
      <w:pPr>
        <w:rPr>
          <w:rStyle w:val="Hyperlink"/>
          <w:rFonts w:ascii="Arial" w:hAnsi="Arial" w:cs="Arial"/>
          <w:color w:val="auto"/>
          <w:u w:val="none"/>
        </w:rPr>
      </w:pPr>
      <w:r w:rsidRPr="007A7C36">
        <w:rPr>
          <w:rStyle w:val="Hyperlink"/>
          <w:rFonts w:ascii="Arial" w:hAnsi="Arial" w:cs="Arial"/>
          <w:color w:val="auto"/>
          <w:u w:val="none"/>
        </w:rPr>
        <w:t>Br</w:t>
      </w:r>
      <w:r>
        <w:rPr>
          <w:rStyle w:val="Hyperlink"/>
          <w:rFonts w:ascii="Arial" w:hAnsi="Arial" w:cs="Arial"/>
          <w:color w:val="auto"/>
          <w:u w:val="none"/>
        </w:rPr>
        <w:t>ight Hub is a website that explores various aspects of contemporary life, including science and space.</w:t>
      </w:r>
    </w:p>
    <w:p w:rsidR="007A7C36" w:rsidRDefault="007A7C36" w:rsidP="007A7C36">
      <w:pPr>
        <w:pStyle w:val="NormalWeb"/>
        <w:spacing w:before="0" w:beforeAutospacing="0" w:after="0" w:afterAutospacing="0" w:line="240" w:lineRule="auto"/>
        <w:rPr>
          <w:rFonts w:ascii="Arial" w:hAnsi="Arial" w:cs="Arial"/>
          <w:sz w:val="20"/>
          <w:szCs w:val="20"/>
        </w:rPr>
      </w:pPr>
    </w:p>
    <w:p w:rsidR="00407E8D" w:rsidRDefault="00407E8D" w:rsidP="007A7C36">
      <w:pPr>
        <w:pStyle w:val="NormalWeb"/>
        <w:spacing w:before="0" w:beforeAutospacing="0" w:after="0" w:afterAutospacing="0" w:line="240" w:lineRule="auto"/>
        <w:rPr>
          <w:rFonts w:ascii="Arial" w:hAnsi="Arial" w:cs="Arial"/>
          <w:sz w:val="20"/>
          <w:szCs w:val="20"/>
        </w:rPr>
      </w:pPr>
      <w:proofErr w:type="gramStart"/>
      <w:r>
        <w:rPr>
          <w:rFonts w:ascii="Arial" w:hAnsi="Arial" w:cs="Arial"/>
          <w:b/>
          <w:sz w:val="20"/>
          <w:szCs w:val="20"/>
        </w:rPr>
        <w:t>Center for Defense Information.</w:t>
      </w:r>
      <w:proofErr w:type="gramEnd"/>
      <w:r>
        <w:rPr>
          <w:rFonts w:ascii="Arial" w:hAnsi="Arial" w:cs="Arial"/>
          <w:sz w:val="20"/>
          <w:szCs w:val="20"/>
        </w:rPr>
        <w:t xml:space="preserve">  </w:t>
      </w:r>
      <w:hyperlink r:id="rId103" w:history="1">
        <w:r w:rsidRPr="00812303">
          <w:rPr>
            <w:rStyle w:val="Hyperlink"/>
            <w:rFonts w:ascii="Arial" w:hAnsi="Arial" w:cs="Arial"/>
            <w:sz w:val="20"/>
            <w:szCs w:val="20"/>
          </w:rPr>
          <w:t>http://www.cdi.org/</w:t>
        </w:r>
      </w:hyperlink>
    </w:p>
    <w:p w:rsidR="00407E8D" w:rsidRPr="00407E8D" w:rsidRDefault="00407E8D" w:rsidP="007A7C36">
      <w:pPr>
        <w:pStyle w:val="NormalWeb"/>
        <w:spacing w:before="0" w:beforeAutospacing="0" w:after="0" w:afterAutospacing="0" w:line="240" w:lineRule="auto"/>
        <w:rPr>
          <w:rFonts w:ascii="Arial" w:hAnsi="Arial" w:cs="Arial"/>
          <w:sz w:val="20"/>
          <w:szCs w:val="20"/>
        </w:rPr>
      </w:pPr>
      <w:r>
        <w:rPr>
          <w:rFonts w:ascii="Arial" w:hAnsi="Arial" w:cs="Arial"/>
          <w:sz w:val="20"/>
          <w:szCs w:val="20"/>
        </w:rPr>
        <w:t>The CDI is a think tank devoted to objective information on the status of US defense policies including space.</w:t>
      </w:r>
    </w:p>
    <w:p w:rsidR="00407E8D" w:rsidRDefault="00407E8D" w:rsidP="007A7C36">
      <w:pPr>
        <w:pStyle w:val="NormalWeb"/>
        <w:spacing w:before="0" w:beforeAutospacing="0" w:after="0" w:afterAutospacing="0" w:line="240" w:lineRule="auto"/>
        <w:rPr>
          <w:rFonts w:ascii="Arial" w:hAnsi="Arial" w:cs="Arial"/>
          <w:sz w:val="20"/>
          <w:szCs w:val="20"/>
        </w:rPr>
      </w:pPr>
    </w:p>
    <w:p w:rsidR="00407E8D" w:rsidRDefault="00407E8D" w:rsidP="007A7C36">
      <w:pPr>
        <w:pStyle w:val="NormalWeb"/>
        <w:spacing w:before="0" w:beforeAutospacing="0" w:after="0" w:afterAutospacing="0" w:line="240" w:lineRule="auto"/>
        <w:rPr>
          <w:rFonts w:ascii="Arial" w:hAnsi="Arial" w:cs="Arial"/>
          <w:b/>
          <w:sz w:val="20"/>
          <w:szCs w:val="20"/>
        </w:rPr>
      </w:pPr>
      <w:proofErr w:type="gramStart"/>
      <w:r>
        <w:rPr>
          <w:rFonts w:ascii="Arial" w:hAnsi="Arial" w:cs="Arial"/>
          <w:b/>
          <w:sz w:val="20"/>
          <w:szCs w:val="20"/>
        </w:rPr>
        <w:t>Center for a New American Security.</w:t>
      </w:r>
      <w:proofErr w:type="gramEnd"/>
      <w:r>
        <w:rPr>
          <w:rFonts w:ascii="Arial" w:hAnsi="Arial" w:cs="Arial"/>
          <w:b/>
          <w:sz w:val="20"/>
          <w:szCs w:val="20"/>
        </w:rPr>
        <w:t xml:space="preserve">  </w:t>
      </w:r>
      <w:hyperlink r:id="rId104" w:history="1">
        <w:r w:rsidR="00176DF6" w:rsidRPr="00176DF6">
          <w:rPr>
            <w:rStyle w:val="Hyperlink"/>
            <w:rFonts w:ascii="Arial" w:hAnsi="Arial" w:cs="Arial"/>
            <w:sz w:val="20"/>
            <w:szCs w:val="20"/>
          </w:rPr>
          <w:t>http://www.cnas.org/</w:t>
        </w:r>
      </w:hyperlink>
    </w:p>
    <w:p w:rsidR="00176DF6" w:rsidRPr="00176DF6" w:rsidRDefault="00176DF6" w:rsidP="007A7C36">
      <w:pPr>
        <w:pStyle w:val="NormalWeb"/>
        <w:spacing w:before="0" w:beforeAutospacing="0" w:after="0" w:afterAutospacing="0" w:line="240" w:lineRule="auto"/>
        <w:rPr>
          <w:rFonts w:ascii="Arial" w:hAnsi="Arial" w:cs="Arial"/>
          <w:sz w:val="20"/>
          <w:szCs w:val="20"/>
        </w:rPr>
      </w:pPr>
      <w:r>
        <w:rPr>
          <w:rFonts w:ascii="Arial" w:hAnsi="Arial" w:cs="Arial"/>
          <w:sz w:val="20"/>
          <w:szCs w:val="20"/>
        </w:rPr>
        <w:t>CNAS is a think tank devoted to National Security Issues.  They frequently work on space related issues that regard national security concerns.</w:t>
      </w:r>
    </w:p>
    <w:p w:rsidR="00176DF6" w:rsidRPr="00407E8D" w:rsidRDefault="00176DF6" w:rsidP="007A7C36">
      <w:pPr>
        <w:pStyle w:val="NormalWeb"/>
        <w:spacing w:before="0" w:beforeAutospacing="0" w:after="0" w:afterAutospacing="0" w:line="240" w:lineRule="auto"/>
        <w:rPr>
          <w:rFonts w:ascii="Arial" w:hAnsi="Arial" w:cs="Arial"/>
          <w:b/>
          <w:sz w:val="20"/>
          <w:szCs w:val="20"/>
        </w:rPr>
      </w:pPr>
    </w:p>
    <w:p w:rsidR="001D2791" w:rsidRPr="001D2791" w:rsidRDefault="001D2791" w:rsidP="007A7C36">
      <w:pPr>
        <w:pStyle w:val="NormalWeb"/>
        <w:spacing w:before="0" w:beforeAutospacing="0" w:after="0" w:afterAutospacing="0" w:line="240" w:lineRule="auto"/>
        <w:rPr>
          <w:rFonts w:ascii="Arial" w:hAnsi="Arial" w:cs="Arial"/>
          <w:sz w:val="20"/>
          <w:szCs w:val="20"/>
        </w:rPr>
      </w:pPr>
      <w:proofErr w:type="gramStart"/>
      <w:r w:rsidRPr="000D281B">
        <w:rPr>
          <w:rFonts w:ascii="Arial" w:hAnsi="Arial" w:cs="Arial"/>
          <w:b/>
          <w:sz w:val="20"/>
          <w:szCs w:val="20"/>
        </w:rPr>
        <w:t>Center for Strategic and International Studies.</w:t>
      </w:r>
      <w:proofErr w:type="gramEnd"/>
      <w:r w:rsidRPr="001D2791">
        <w:rPr>
          <w:rFonts w:ascii="Arial" w:hAnsi="Arial" w:cs="Arial"/>
          <w:sz w:val="20"/>
          <w:szCs w:val="20"/>
        </w:rPr>
        <w:t xml:space="preserve">  </w:t>
      </w:r>
      <w:hyperlink r:id="rId105" w:history="1">
        <w:r w:rsidRPr="001D2791">
          <w:rPr>
            <w:rStyle w:val="Hyperlink"/>
            <w:rFonts w:ascii="Arial" w:hAnsi="Arial" w:cs="Arial"/>
            <w:sz w:val="20"/>
            <w:szCs w:val="20"/>
          </w:rPr>
          <w:t>http://csis.org/program/space-initiatives</w:t>
        </w:r>
      </w:hyperlink>
    </w:p>
    <w:p w:rsidR="001D2791" w:rsidRDefault="001D2791" w:rsidP="007A7C36">
      <w:pPr>
        <w:pStyle w:val="NormalWeb"/>
        <w:spacing w:before="0" w:beforeAutospacing="0" w:after="0" w:afterAutospacing="0" w:line="240" w:lineRule="auto"/>
        <w:rPr>
          <w:rFonts w:ascii="Arial" w:hAnsi="Arial" w:cs="Arial"/>
          <w:sz w:val="20"/>
          <w:szCs w:val="20"/>
        </w:rPr>
      </w:pPr>
      <w:r>
        <w:rPr>
          <w:rFonts w:ascii="Arial" w:hAnsi="Arial" w:cs="Arial"/>
          <w:sz w:val="20"/>
          <w:szCs w:val="20"/>
        </w:rPr>
        <w:t xml:space="preserve">CSIS is a non-partisan think tank devoted </w:t>
      </w:r>
      <w:r w:rsidR="000D281B">
        <w:rPr>
          <w:rFonts w:ascii="Arial" w:hAnsi="Arial" w:cs="Arial"/>
          <w:sz w:val="20"/>
          <w:szCs w:val="20"/>
        </w:rPr>
        <w:t>t</w:t>
      </w:r>
      <w:r>
        <w:rPr>
          <w:rFonts w:ascii="Arial" w:hAnsi="Arial" w:cs="Arial"/>
          <w:sz w:val="20"/>
          <w:szCs w:val="20"/>
        </w:rPr>
        <w:t>o researching and understanding the impact of various policies on international affairs.  This is their space page.</w:t>
      </w:r>
    </w:p>
    <w:p w:rsidR="001D2791" w:rsidRPr="007A7C36" w:rsidRDefault="001D2791" w:rsidP="007A7C36">
      <w:pPr>
        <w:pStyle w:val="NormalWeb"/>
        <w:spacing w:before="0" w:beforeAutospacing="0" w:after="0" w:afterAutospacing="0" w:line="240" w:lineRule="auto"/>
        <w:rPr>
          <w:rFonts w:ascii="Arial" w:hAnsi="Arial" w:cs="Arial"/>
          <w:sz w:val="20"/>
          <w:szCs w:val="20"/>
        </w:rPr>
      </w:pPr>
    </w:p>
    <w:p w:rsidR="007410B7" w:rsidRPr="007A7C36" w:rsidRDefault="007A7C36" w:rsidP="007A7C36">
      <w:pPr>
        <w:pStyle w:val="NormalWeb"/>
        <w:spacing w:before="0" w:beforeAutospacing="0" w:after="0" w:afterAutospacing="0" w:line="240" w:lineRule="auto"/>
        <w:rPr>
          <w:rFonts w:ascii="Arial" w:hAnsi="Arial" w:cs="Arial"/>
          <w:sz w:val="20"/>
          <w:szCs w:val="20"/>
        </w:rPr>
      </w:pPr>
      <w:r w:rsidRPr="000D281B">
        <w:rPr>
          <w:rFonts w:ascii="Arial" w:hAnsi="Arial" w:cs="Arial"/>
          <w:b/>
          <w:sz w:val="20"/>
          <w:szCs w:val="20"/>
        </w:rPr>
        <w:t>Colony Worlds.</w:t>
      </w:r>
      <w:r>
        <w:rPr>
          <w:rFonts w:ascii="Arial" w:hAnsi="Arial" w:cs="Arial"/>
          <w:sz w:val="20"/>
          <w:szCs w:val="20"/>
        </w:rPr>
        <w:t xml:space="preserve"> </w:t>
      </w:r>
      <w:hyperlink r:id="rId106" w:history="1">
        <w:r w:rsidR="007410B7" w:rsidRPr="007A7C36">
          <w:rPr>
            <w:rStyle w:val="Hyperlink"/>
            <w:rFonts w:ascii="Arial" w:hAnsi="Arial" w:cs="Arial"/>
            <w:sz w:val="20"/>
            <w:szCs w:val="20"/>
          </w:rPr>
          <w:t>http://www.colonyworlds.com/</w:t>
        </w:r>
      </w:hyperlink>
    </w:p>
    <w:p w:rsidR="007410B7" w:rsidRPr="007A7C36" w:rsidRDefault="007410B7" w:rsidP="007A7C36">
      <w:pPr>
        <w:pStyle w:val="NormalWeb"/>
        <w:spacing w:before="0" w:beforeAutospacing="0" w:after="0" w:afterAutospacing="0" w:line="240" w:lineRule="auto"/>
        <w:rPr>
          <w:rFonts w:ascii="Arial" w:hAnsi="Arial" w:cs="Arial"/>
          <w:sz w:val="20"/>
          <w:szCs w:val="20"/>
        </w:rPr>
      </w:pPr>
      <w:r w:rsidRPr="007A7C36">
        <w:rPr>
          <w:rFonts w:ascii="Arial" w:hAnsi="Arial" w:cs="Arial"/>
          <w:sz w:val="20"/>
          <w:szCs w:val="20"/>
        </w:rPr>
        <w:t>Pros and cons of possible space colonies.</w:t>
      </w:r>
    </w:p>
    <w:p w:rsidR="007410B7" w:rsidRDefault="007410B7" w:rsidP="007A7C36">
      <w:pPr>
        <w:pStyle w:val="NormalWeb"/>
        <w:spacing w:before="0" w:beforeAutospacing="0" w:after="0" w:afterAutospacing="0" w:line="240" w:lineRule="auto"/>
        <w:rPr>
          <w:rFonts w:ascii="Arial" w:hAnsi="Arial" w:cs="Arial"/>
          <w:sz w:val="20"/>
          <w:szCs w:val="20"/>
        </w:rPr>
      </w:pPr>
    </w:p>
    <w:p w:rsidR="00700A0A" w:rsidRDefault="00700A0A" w:rsidP="007A7C36">
      <w:pPr>
        <w:pStyle w:val="NormalWeb"/>
        <w:spacing w:before="0" w:beforeAutospacing="0" w:after="0" w:afterAutospacing="0" w:line="240" w:lineRule="auto"/>
        <w:rPr>
          <w:rFonts w:ascii="Arial" w:hAnsi="Arial" w:cs="Arial"/>
          <w:sz w:val="20"/>
          <w:szCs w:val="20"/>
        </w:rPr>
      </w:pPr>
      <w:proofErr w:type="gramStart"/>
      <w:r>
        <w:rPr>
          <w:rFonts w:ascii="Arial" w:hAnsi="Arial" w:cs="Arial"/>
          <w:b/>
          <w:sz w:val="20"/>
          <w:szCs w:val="20"/>
        </w:rPr>
        <w:t>Department of Defense.</w:t>
      </w:r>
      <w:proofErr w:type="gramEnd"/>
      <w:r>
        <w:rPr>
          <w:rFonts w:ascii="Arial" w:hAnsi="Arial" w:cs="Arial"/>
          <w:b/>
          <w:sz w:val="20"/>
          <w:szCs w:val="20"/>
        </w:rPr>
        <w:t xml:space="preserve"> Space Strategy.  </w:t>
      </w:r>
      <w:hyperlink r:id="rId107" w:history="1">
        <w:r w:rsidRPr="00812303">
          <w:rPr>
            <w:rStyle w:val="Hyperlink"/>
            <w:rFonts w:ascii="Arial" w:hAnsi="Arial" w:cs="Arial"/>
            <w:sz w:val="20"/>
            <w:szCs w:val="20"/>
          </w:rPr>
          <w:t>http://www.defense.gov/home/features/2011/0111_nsss/</w:t>
        </w:r>
      </w:hyperlink>
    </w:p>
    <w:p w:rsidR="00700A0A" w:rsidRPr="00700A0A" w:rsidRDefault="00700A0A" w:rsidP="007A7C36">
      <w:pPr>
        <w:pStyle w:val="NormalWeb"/>
        <w:spacing w:before="0" w:beforeAutospacing="0" w:after="0" w:afterAutospacing="0" w:line="240" w:lineRule="auto"/>
        <w:rPr>
          <w:rFonts w:ascii="Arial" w:hAnsi="Arial" w:cs="Arial"/>
          <w:b/>
          <w:sz w:val="20"/>
          <w:szCs w:val="20"/>
        </w:rPr>
      </w:pPr>
      <w:r>
        <w:rPr>
          <w:rFonts w:ascii="Arial" w:hAnsi="Arial" w:cs="Arial"/>
          <w:sz w:val="20"/>
          <w:szCs w:val="20"/>
        </w:rPr>
        <w:t>This website hosts the public discussion of the United States national defense strategy.</w:t>
      </w:r>
    </w:p>
    <w:p w:rsidR="00700A0A" w:rsidRPr="007A7C36" w:rsidRDefault="00700A0A" w:rsidP="007A7C36">
      <w:pPr>
        <w:pStyle w:val="NormalWeb"/>
        <w:spacing w:before="0" w:beforeAutospacing="0" w:after="0" w:afterAutospacing="0" w:line="240" w:lineRule="auto"/>
        <w:rPr>
          <w:rFonts w:ascii="Arial" w:hAnsi="Arial" w:cs="Arial"/>
          <w:sz w:val="20"/>
          <w:szCs w:val="20"/>
        </w:rPr>
      </w:pPr>
    </w:p>
    <w:p w:rsidR="003C558B" w:rsidRPr="007A7C36" w:rsidRDefault="00821C16" w:rsidP="007A7C36">
      <w:pPr>
        <w:pStyle w:val="NormalWeb"/>
        <w:spacing w:before="0" w:beforeAutospacing="0" w:after="0" w:afterAutospacing="0" w:line="240" w:lineRule="auto"/>
        <w:rPr>
          <w:rFonts w:ascii="Arial" w:hAnsi="Arial" w:cs="Arial"/>
          <w:color w:val="666666"/>
          <w:sz w:val="20"/>
          <w:szCs w:val="20"/>
        </w:rPr>
      </w:pPr>
      <w:hyperlink r:id="rId108" w:history="1">
        <w:r w:rsidR="003C558B" w:rsidRPr="000D281B">
          <w:rPr>
            <w:rFonts w:ascii="Arial" w:hAnsi="Arial" w:cs="Arial"/>
            <w:b/>
            <w:color w:val="auto"/>
            <w:sz w:val="20"/>
            <w:szCs w:val="20"/>
          </w:rPr>
          <w:t>Discovery Channel: Space</w:t>
        </w:r>
      </w:hyperlink>
      <w:r w:rsidR="007A7C36">
        <w:rPr>
          <w:rFonts w:ascii="Arial" w:hAnsi="Arial" w:cs="Arial"/>
          <w:color w:val="666666"/>
          <w:sz w:val="20"/>
          <w:szCs w:val="20"/>
        </w:rPr>
        <w:t xml:space="preserve">. </w:t>
      </w:r>
      <w:r w:rsidR="003C558B" w:rsidRPr="007A7C36">
        <w:rPr>
          <w:rFonts w:ascii="Arial" w:hAnsi="Arial" w:cs="Arial"/>
          <w:color w:val="666666"/>
          <w:sz w:val="20"/>
          <w:szCs w:val="20"/>
        </w:rPr>
        <w:t xml:space="preserve"> </w:t>
      </w:r>
      <w:hyperlink r:id="rId109" w:history="1">
        <w:r w:rsidR="003C558B" w:rsidRPr="007A7C36">
          <w:rPr>
            <w:rStyle w:val="Hyperlink"/>
            <w:rFonts w:ascii="Arial" w:hAnsi="Arial" w:cs="Arial"/>
            <w:sz w:val="20"/>
            <w:szCs w:val="20"/>
          </w:rPr>
          <w:t>http://news.discovery.com/space/</w:t>
        </w:r>
      </w:hyperlink>
    </w:p>
    <w:p w:rsidR="003C558B" w:rsidRPr="007A7C36" w:rsidRDefault="003C558B" w:rsidP="007A7C36">
      <w:pPr>
        <w:pStyle w:val="NormalWeb"/>
        <w:spacing w:before="0" w:beforeAutospacing="0" w:after="0" w:afterAutospacing="0" w:line="240" w:lineRule="auto"/>
        <w:rPr>
          <w:rFonts w:ascii="Arial" w:hAnsi="Arial" w:cs="Arial"/>
          <w:color w:val="auto"/>
          <w:sz w:val="20"/>
          <w:szCs w:val="20"/>
        </w:rPr>
      </w:pPr>
      <w:proofErr w:type="gramStart"/>
      <w:r w:rsidRPr="007A7C36">
        <w:rPr>
          <w:rFonts w:ascii="Arial" w:hAnsi="Arial" w:cs="Arial"/>
          <w:color w:val="auto"/>
          <w:sz w:val="20"/>
          <w:szCs w:val="20"/>
        </w:rPr>
        <w:t>The Discovery Channel’s space page.</w:t>
      </w:r>
      <w:proofErr w:type="gramEnd"/>
    </w:p>
    <w:p w:rsidR="007A7C36" w:rsidRDefault="007A7C36" w:rsidP="007A7C36">
      <w:pPr>
        <w:pStyle w:val="NormalWeb"/>
        <w:spacing w:before="0" w:beforeAutospacing="0" w:after="0" w:afterAutospacing="0" w:line="240" w:lineRule="auto"/>
        <w:rPr>
          <w:rFonts w:ascii="Arial" w:hAnsi="Arial" w:cs="Arial"/>
        </w:rPr>
      </w:pPr>
    </w:p>
    <w:p w:rsidR="003C558B" w:rsidRPr="007A7C36" w:rsidRDefault="00821C16" w:rsidP="007A7C36">
      <w:pPr>
        <w:pStyle w:val="NormalWeb"/>
        <w:spacing w:before="0" w:beforeAutospacing="0" w:after="0" w:afterAutospacing="0" w:line="240" w:lineRule="auto"/>
        <w:rPr>
          <w:rFonts w:ascii="Arial" w:hAnsi="Arial" w:cs="Arial"/>
          <w:color w:val="666666"/>
          <w:sz w:val="20"/>
          <w:szCs w:val="20"/>
        </w:rPr>
      </w:pPr>
      <w:hyperlink r:id="rId110" w:history="1">
        <w:r w:rsidR="007A7C36" w:rsidRPr="000D281B">
          <w:rPr>
            <w:rFonts w:ascii="Arial" w:hAnsi="Arial" w:cs="Arial"/>
            <w:b/>
            <w:sz w:val="20"/>
            <w:szCs w:val="20"/>
          </w:rPr>
          <w:t>Earth Sky.</w:t>
        </w:r>
        <w:r w:rsidR="007A7C36" w:rsidRPr="00F05F80">
          <w:rPr>
            <w:rFonts w:ascii="Arial" w:hAnsi="Arial" w:cs="Arial"/>
            <w:sz w:val="20"/>
            <w:szCs w:val="20"/>
          </w:rPr>
          <w:t xml:space="preserve">   </w:t>
        </w:r>
        <w:r w:rsidR="007A7C36" w:rsidRPr="00812303">
          <w:rPr>
            <w:rStyle w:val="Hyperlink"/>
            <w:rFonts w:ascii="Arial" w:hAnsi="Arial" w:cs="Arial"/>
            <w:sz w:val="20"/>
            <w:szCs w:val="20"/>
          </w:rPr>
          <w:t>Space, http://earthsky.org/space</w:t>
        </w:r>
        <w:r w:rsidR="007A7C36" w:rsidRPr="00812303">
          <w:rPr>
            <w:rStyle w:val="Hyperlink"/>
            <w:rFonts w:ascii="Arial" w:hAnsi="Arial" w:cs="Arial"/>
            <w:sz w:val="20"/>
            <w:szCs w:val="20"/>
          </w:rPr>
          <w:br/>
        </w:r>
      </w:hyperlink>
      <w:r w:rsidR="003C558B" w:rsidRPr="00F05F80">
        <w:rPr>
          <w:rFonts w:ascii="Arial" w:hAnsi="Arial" w:cs="Arial"/>
          <w:color w:val="auto"/>
          <w:sz w:val="20"/>
          <w:szCs w:val="20"/>
        </w:rPr>
        <w:t>Earth Sky is a science news provider that is regularly featured on radio and television broadcasts throughout the world. This is their space site.</w:t>
      </w:r>
    </w:p>
    <w:p w:rsidR="007A7C36" w:rsidRDefault="007A7C36" w:rsidP="007A7C36">
      <w:pPr>
        <w:pStyle w:val="NormalWeb"/>
        <w:spacing w:before="0" w:beforeAutospacing="0" w:after="0" w:afterAutospacing="0" w:line="240" w:lineRule="auto"/>
        <w:rPr>
          <w:rFonts w:ascii="Arial" w:hAnsi="Arial" w:cs="Arial"/>
        </w:rPr>
      </w:pPr>
    </w:p>
    <w:p w:rsidR="003C558B" w:rsidRPr="007A7C36" w:rsidRDefault="00F05F80" w:rsidP="00F05F80">
      <w:pPr>
        <w:rPr>
          <w:color w:val="666666"/>
        </w:rPr>
      </w:pPr>
      <w:r w:rsidRPr="000D281B">
        <w:rPr>
          <w:rFonts w:ascii="Arial" w:hAnsi="Arial" w:cs="Arial"/>
          <w:b/>
        </w:rPr>
        <w:lastRenderedPageBreak/>
        <w:t>Eu</w:t>
      </w:r>
      <w:r w:rsidR="000D281B" w:rsidRPr="000D281B">
        <w:rPr>
          <w:rFonts w:ascii="Arial" w:hAnsi="Arial" w:cs="Arial"/>
          <w:b/>
        </w:rPr>
        <w:t>r</w:t>
      </w:r>
      <w:r w:rsidRPr="000D281B">
        <w:rPr>
          <w:rFonts w:ascii="Arial" w:hAnsi="Arial" w:cs="Arial"/>
          <w:b/>
        </w:rPr>
        <w:t>opean Space Agency</w:t>
      </w:r>
      <w:r>
        <w:rPr>
          <w:rFonts w:ascii="Arial" w:hAnsi="Arial" w:cs="Arial"/>
        </w:rPr>
        <w:t xml:space="preserve">. </w:t>
      </w:r>
      <w:hyperlink r:id="rId111" w:history="1">
        <w:r w:rsidR="003C558B" w:rsidRPr="007A7C36">
          <w:rPr>
            <w:rStyle w:val="Hyperlink"/>
            <w:rFonts w:ascii="Arial" w:hAnsi="Arial" w:cs="Arial"/>
          </w:rPr>
          <w:t xml:space="preserve"> http://www.esa.int/esaCP/index.html</w:t>
        </w:r>
        <w:r w:rsidR="003C558B" w:rsidRPr="007A7C36">
          <w:rPr>
            <w:rStyle w:val="Hyperlink"/>
            <w:rFonts w:ascii="Arial" w:hAnsi="Arial" w:cs="Arial"/>
          </w:rPr>
          <w:br/>
        </w:r>
      </w:hyperlink>
      <w:r w:rsidR="003C558B" w:rsidRPr="00F05F80">
        <w:rPr>
          <w:rFonts w:ascii="Arial" w:hAnsi="Arial" w:cs="Arial"/>
        </w:rPr>
        <w:t>Europe’s version of NASA.</w:t>
      </w:r>
    </w:p>
    <w:p w:rsidR="00F05F80" w:rsidRPr="000D281B" w:rsidRDefault="00F05F80" w:rsidP="007A7C36">
      <w:pPr>
        <w:pStyle w:val="NormalWeb"/>
        <w:spacing w:before="0" w:beforeAutospacing="0" w:after="0" w:afterAutospacing="0" w:line="240" w:lineRule="auto"/>
        <w:rPr>
          <w:rFonts w:ascii="Arial" w:hAnsi="Arial" w:cs="Arial"/>
          <w:sz w:val="20"/>
          <w:szCs w:val="20"/>
        </w:rPr>
      </w:pPr>
    </w:p>
    <w:p w:rsidR="000D281B" w:rsidRDefault="000D281B" w:rsidP="007A7C36">
      <w:pPr>
        <w:pStyle w:val="NormalWeb"/>
        <w:spacing w:before="0" w:beforeAutospacing="0" w:after="0" w:afterAutospacing="0" w:line="240" w:lineRule="auto"/>
        <w:rPr>
          <w:rFonts w:ascii="Arial" w:hAnsi="Arial" w:cs="Arial"/>
          <w:sz w:val="20"/>
          <w:szCs w:val="20"/>
        </w:rPr>
      </w:pPr>
      <w:proofErr w:type="gramStart"/>
      <w:r>
        <w:rPr>
          <w:rFonts w:ascii="Arial" w:hAnsi="Arial" w:cs="Arial"/>
          <w:b/>
          <w:sz w:val="20"/>
          <w:szCs w:val="20"/>
        </w:rPr>
        <w:t>Federal Aviation Administration Office of Commercial Space Transportation.</w:t>
      </w:r>
      <w:proofErr w:type="gramEnd"/>
      <w:r>
        <w:rPr>
          <w:rFonts w:ascii="Arial" w:hAnsi="Arial" w:cs="Arial"/>
          <w:b/>
          <w:sz w:val="20"/>
          <w:szCs w:val="20"/>
        </w:rPr>
        <w:t xml:space="preserve">  </w:t>
      </w:r>
      <w:hyperlink r:id="rId112" w:history="1">
        <w:r w:rsidRPr="00812303">
          <w:rPr>
            <w:rStyle w:val="Hyperlink"/>
            <w:rFonts w:ascii="Arial" w:hAnsi="Arial" w:cs="Arial"/>
            <w:sz w:val="20"/>
            <w:szCs w:val="20"/>
          </w:rPr>
          <w:t>http://www.faa.gov/go/ast</w:t>
        </w:r>
      </w:hyperlink>
      <w:r>
        <w:rPr>
          <w:rFonts w:ascii="Arial" w:hAnsi="Arial" w:cs="Arial"/>
          <w:sz w:val="20"/>
          <w:szCs w:val="20"/>
        </w:rPr>
        <w:t>.</w:t>
      </w:r>
    </w:p>
    <w:p w:rsidR="000D281B" w:rsidRPr="000D281B" w:rsidRDefault="000D281B" w:rsidP="007A7C36">
      <w:pPr>
        <w:pStyle w:val="NormalWeb"/>
        <w:spacing w:before="0" w:beforeAutospacing="0" w:after="0" w:afterAutospacing="0" w:line="240" w:lineRule="auto"/>
        <w:rPr>
          <w:rFonts w:ascii="Arial" w:hAnsi="Arial" w:cs="Arial"/>
          <w:sz w:val="20"/>
          <w:szCs w:val="20"/>
        </w:rPr>
      </w:pPr>
      <w:r>
        <w:rPr>
          <w:rFonts w:ascii="Arial" w:hAnsi="Arial" w:cs="Arial"/>
          <w:sz w:val="20"/>
          <w:szCs w:val="20"/>
        </w:rPr>
        <w:t>The FAA is responsible for regulating the commercialization of the space transportation industry.</w:t>
      </w:r>
    </w:p>
    <w:p w:rsidR="000D281B" w:rsidRPr="000D281B" w:rsidRDefault="000D281B" w:rsidP="007A7C36">
      <w:pPr>
        <w:pStyle w:val="NormalWeb"/>
        <w:spacing w:before="0" w:beforeAutospacing="0" w:after="0" w:afterAutospacing="0" w:line="240" w:lineRule="auto"/>
        <w:rPr>
          <w:rFonts w:ascii="Arial" w:hAnsi="Arial" w:cs="Arial"/>
          <w:sz w:val="20"/>
          <w:szCs w:val="20"/>
        </w:rPr>
      </w:pPr>
    </w:p>
    <w:p w:rsidR="003C558B" w:rsidRPr="00F05F80" w:rsidRDefault="00821C16" w:rsidP="007A7C36">
      <w:pPr>
        <w:pStyle w:val="NormalWeb"/>
        <w:spacing w:before="0" w:beforeAutospacing="0" w:after="0" w:afterAutospacing="0" w:line="240" w:lineRule="auto"/>
        <w:rPr>
          <w:rFonts w:ascii="Arial" w:hAnsi="Arial" w:cs="Arial"/>
          <w:color w:val="auto"/>
          <w:sz w:val="20"/>
          <w:szCs w:val="20"/>
        </w:rPr>
      </w:pPr>
      <w:hyperlink r:id="rId113" w:history="1">
        <w:r w:rsidR="00F05F80" w:rsidRPr="000D281B">
          <w:rPr>
            <w:rFonts w:ascii="Arial" w:hAnsi="Arial" w:cs="Arial"/>
            <w:b/>
            <w:sz w:val="20"/>
            <w:szCs w:val="20"/>
          </w:rPr>
          <w:t>Florida Today</w:t>
        </w:r>
        <w:r w:rsidR="00F05F80" w:rsidRPr="00F05F80">
          <w:rPr>
            <w:rFonts w:ascii="Arial" w:hAnsi="Arial" w:cs="Arial"/>
            <w:sz w:val="20"/>
            <w:szCs w:val="20"/>
          </w:rPr>
          <w:t xml:space="preserve">. </w:t>
        </w:r>
        <w:r w:rsidR="00F05F80" w:rsidRPr="00812303">
          <w:rPr>
            <w:rStyle w:val="Hyperlink"/>
            <w:rFonts w:ascii="Arial" w:hAnsi="Arial" w:cs="Arial"/>
            <w:sz w:val="20"/>
            <w:szCs w:val="20"/>
          </w:rPr>
          <w:t>Space News, http://www.floridatoday.com/section/NEWS02/Space-News</w:t>
        </w:r>
        <w:r w:rsidR="00F05F80" w:rsidRPr="00812303">
          <w:rPr>
            <w:rStyle w:val="Hyperlink"/>
            <w:rFonts w:ascii="Arial" w:hAnsi="Arial" w:cs="Arial"/>
            <w:sz w:val="20"/>
            <w:szCs w:val="20"/>
          </w:rPr>
          <w:br/>
        </w:r>
      </w:hyperlink>
      <w:r w:rsidR="003C558B" w:rsidRPr="00F05F80">
        <w:rPr>
          <w:rFonts w:ascii="Arial" w:hAnsi="Arial" w:cs="Arial"/>
          <w:color w:val="auto"/>
          <w:sz w:val="20"/>
          <w:szCs w:val="20"/>
        </w:rPr>
        <w:t>Space news and analysis from the Kennedy Space Center and Cape Canaveral</w:t>
      </w:r>
    </w:p>
    <w:p w:rsidR="00F05F80" w:rsidRDefault="00F05F80" w:rsidP="007A7C36">
      <w:pPr>
        <w:pStyle w:val="NormalWeb"/>
        <w:spacing w:before="0" w:beforeAutospacing="0" w:after="0" w:afterAutospacing="0" w:line="240" w:lineRule="auto"/>
        <w:rPr>
          <w:rFonts w:ascii="Arial" w:hAnsi="Arial" w:cs="Arial"/>
        </w:rPr>
      </w:pPr>
    </w:p>
    <w:p w:rsidR="003C558B" w:rsidRPr="00F05F80" w:rsidRDefault="00821C16" w:rsidP="007A7C36">
      <w:pPr>
        <w:pStyle w:val="NormalWeb"/>
        <w:spacing w:before="0" w:beforeAutospacing="0" w:after="0" w:afterAutospacing="0" w:line="240" w:lineRule="auto"/>
        <w:rPr>
          <w:rFonts w:ascii="Arial" w:hAnsi="Arial" w:cs="Arial"/>
          <w:color w:val="auto"/>
          <w:sz w:val="20"/>
          <w:szCs w:val="20"/>
        </w:rPr>
      </w:pPr>
      <w:hyperlink r:id="rId114" w:history="1">
        <w:r w:rsidR="00F05F80" w:rsidRPr="000D281B">
          <w:rPr>
            <w:rFonts w:ascii="Arial" w:hAnsi="Arial" w:cs="Arial"/>
            <w:b/>
            <w:sz w:val="20"/>
            <w:szCs w:val="20"/>
          </w:rPr>
          <w:t>How Stuff Works</w:t>
        </w:r>
        <w:r w:rsidR="00F05F80" w:rsidRPr="00F05F80">
          <w:rPr>
            <w:rFonts w:ascii="Arial" w:hAnsi="Arial" w:cs="Arial"/>
            <w:sz w:val="20"/>
            <w:szCs w:val="20"/>
          </w:rPr>
          <w:t xml:space="preserve">.  </w:t>
        </w:r>
        <w:r w:rsidR="00F05F80" w:rsidRPr="00812303">
          <w:rPr>
            <w:rStyle w:val="Hyperlink"/>
            <w:rFonts w:ascii="Arial" w:hAnsi="Arial" w:cs="Arial"/>
            <w:sz w:val="20"/>
            <w:szCs w:val="20"/>
          </w:rPr>
          <w:t>http://www.howstuffworks.com/</w:t>
        </w:r>
        <w:r w:rsidR="00F05F80" w:rsidRPr="00812303">
          <w:rPr>
            <w:rStyle w:val="Hyperlink"/>
            <w:rFonts w:ascii="Arial" w:hAnsi="Arial" w:cs="Arial"/>
            <w:sz w:val="20"/>
            <w:szCs w:val="20"/>
          </w:rPr>
          <w:br/>
        </w:r>
      </w:hyperlink>
      <w:r w:rsidR="003C558B" w:rsidRPr="00F05F80">
        <w:rPr>
          <w:rFonts w:ascii="Arial" w:hAnsi="Arial" w:cs="Arial"/>
          <w:color w:val="auto"/>
          <w:sz w:val="20"/>
          <w:szCs w:val="20"/>
        </w:rPr>
        <w:t>A helpful source for quick explanations of space technology</w:t>
      </w:r>
    </w:p>
    <w:p w:rsidR="00F05F80" w:rsidRPr="00176DF6" w:rsidRDefault="00F05F80" w:rsidP="007A7C36">
      <w:pPr>
        <w:pStyle w:val="NormalWeb"/>
        <w:spacing w:before="0" w:beforeAutospacing="0" w:after="0" w:afterAutospacing="0" w:line="240" w:lineRule="auto"/>
        <w:rPr>
          <w:rFonts w:ascii="Arial" w:hAnsi="Arial" w:cs="Arial"/>
          <w:sz w:val="20"/>
          <w:szCs w:val="20"/>
        </w:rPr>
      </w:pPr>
    </w:p>
    <w:p w:rsidR="00176DF6" w:rsidRDefault="00176DF6" w:rsidP="007A7C36">
      <w:pPr>
        <w:pStyle w:val="NormalWeb"/>
        <w:spacing w:before="0" w:beforeAutospacing="0" w:after="0" w:afterAutospacing="0" w:line="240" w:lineRule="auto"/>
        <w:rPr>
          <w:rFonts w:ascii="Arial" w:hAnsi="Arial" w:cs="Arial"/>
          <w:sz w:val="20"/>
          <w:szCs w:val="20"/>
        </w:rPr>
      </w:pPr>
      <w:r>
        <w:rPr>
          <w:rFonts w:ascii="Arial" w:hAnsi="Arial" w:cs="Arial"/>
          <w:b/>
          <w:sz w:val="20"/>
          <w:szCs w:val="20"/>
        </w:rPr>
        <w:t xml:space="preserve">IEEE.  </w:t>
      </w:r>
      <w:hyperlink r:id="rId115" w:history="1">
        <w:r w:rsidRPr="00812303">
          <w:rPr>
            <w:rStyle w:val="Hyperlink"/>
            <w:rFonts w:ascii="Arial" w:hAnsi="Arial" w:cs="Arial"/>
            <w:sz w:val="20"/>
            <w:szCs w:val="20"/>
          </w:rPr>
          <w:t>http://spectrum.ieee.org/</w:t>
        </w:r>
      </w:hyperlink>
    </w:p>
    <w:p w:rsidR="00176DF6" w:rsidRPr="00CD6338" w:rsidRDefault="00CD6338" w:rsidP="007A7C36">
      <w:pPr>
        <w:pStyle w:val="NormalWeb"/>
        <w:spacing w:before="0" w:beforeAutospacing="0" w:after="0" w:afterAutospacing="0" w:line="240" w:lineRule="auto"/>
        <w:rPr>
          <w:rFonts w:ascii="Arial" w:hAnsi="Arial" w:cs="Arial"/>
          <w:b/>
          <w:sz w:val="20"/>
          <w:szCs w:val="20"/>
        </w:rPr>
      </w:pPr>
      <w:r w:rsidRPr="00CD6338">
        <w:rPr>
          <w:rFonts w:ascii="Arial" w:hAnsi="Arial" w:cs="Arial"/>
          <w:sz w:val="20"/>
          <w:szCs w:val="20"/>
        </w:rPr>
        <w:t xml:space="preserve">The </w:t>
      </w:r>
      <w:r w:rsidRPr="00CD6338">
        <w:rPr>
          <w:rFonts w:ascii="Arial" w:hAnsi="Arial" w:cs="Arial"/>
          <w:color w:val="333333"/>
          <w:sz w:val="20"/>
          <w:szCs w:val="20"/>
        </w:rPr>
        <w:t>Institute of Electrical and Electronics Engineers is devoted to supporting technological advances while understanding the role science and technology plays in the world.  They have a section on their website devoted to aerospace and frequently issue reports on space developments.</w:t>
      </w:r>
      <w:r>
        <w:rPr>
          <w:rFonts w:ascii="Arial" w:hAnsi="Arial" w:cs="Arial"/>
          <w:color w:val="333333"/>
          <w:sz w:val="20"/>
          <w:szCs w:val="20"/>
        </w:rPr>
        <w:t xml:space="preserve">  They provide realistic appraisals of technological possibilities.</w:t>
      </w:r>
    </w:p>
    <w:p w:rsidR="00176DF6" w:rsidRPr="00176DF6" w:rsidRDefault="00176DF6" w:rsidP="007A7C36">
      <w:pPr>
        <w:pStyle w:val="NormalWeb"/>
        <w:spacing w:before="0" w:beforeAutospacing="0" w:after="0" w:afterAutospacing="0" w:line="240" w:lineRule="auto"/>
        <w:rPr>
          <w:rFonts w:ascii="Arial" w:hAnsi="Arial" w:cs="Arial"/>
          <w:sz w:val="20"/>
          <w:szCs w:val="20"/>
        </w:rPr>
      </w:pPr>
    </w:p>
    <w:p w:rsidR="003C558B" w:rsidRPr="007A7C36" w:rsidRDefault="003C558B" w:rsidP="007A7C36">
      <w:pPr>
        <w:pStyle w:val="NormalWeb"/>
        <w:spacing w:before="0" w:beforeAutospacing="0" w:after="0" w:afterAutospacing="0" w:line="240" w:lineRule="auto"/>
        <w:rPr>
          <w:rFonts w:ascii="Arial" w:hAnsi="Arial" w:cs="Arial"/>
          <w:color w:val="666666"/>
          <w:sz w:val="20"/>
          <w:szCs w:val="20"/>
        </w:rPr>
      </w:pPr>
      <w:proofErr w:type="gramStart"/>
      <w:r w:rsidRPr="000D281B">
        <w:rPr>
          <w:rFonts w:ascii="Arial" w:hAnsi="Arial" w:cs="Arial"/>
          <w:b/>
          <w:sz w:val="20"/>
          <w:szCs w:val="20"/>
        </w:rPr>
        <w:t>International Space Station</w:t>
      </w:r>
      <w:r w:rsidR="00F05F80" w:rsidRPr="000D281B">
        <w:rPr>
          <w:rFonts w:ascii="Arial" w:hAnsi="Arial" w:cs="Arial"/>
          <w:b/>
          <w:sz w:val="20"/>
          <w:szCs w:val="20"/>
        </w:rPr>
        <w:t>.</w:t>
      </w:r>
      <w:proofErr w:type="gramEnd"/>
      <w:r w:rsidR="00F05F80">
        <w:rPr>
          <w:rFonts w:ascii="Arial" w:hAnsi="Arial" w:cs="Arial"/>
          <w:sz w:val="20"/>
          <w:szCs w:val="20"/>
        </w:rPr>
        <w:t xml:space="preserve"> </w:t>
      </w:r>
      <w:r w:rsidRPr="007A7C36">
        <w:rPr>
          <w:rFonts w:ascii="Arial" w:hAnsi="Arial" w:cs="Arial"/>
          <w:color w:val="666666"/>
          <w:sz w:val="20"/>
          <w:szCs w:val="20"/>
        </w:rPr>
        <w:t xml:space="preserve"> </w:t>
      </w:r>
      <w:hyperlink r:id="rId116" w:history="1">
        <w:r w:rsidRPr="007A7C36">
          <w:rPr>
            <w:rStyle w:val="Hyperlink"/>
            <w:rFonts w:ascii="Arial" w:hAnsi="Arial" w:cs="Arial"/>
            <w:sz w:val="20"/>
            <w:szCs w:val="20"/>
          </w:rPr>
          <w:t>http://www.shuttlepresskit.com/iss_ovr/index.htm</w:t>
        </w:r>
      </w:hyperlink>
    </w:p>
    <w:p w:rsidR="00F05F80" w:rsidRDefault="00F05F80" w:rsidP="007A7C36">
      <w:pPr>
        <w:pStyle w:val="NormalWeb"/>
        <w:spacing w:before="0" w:beforeAutospacing="0" w:after="0" w:afterAutospacing="0" w:line="240" w:lineRule="auto"/>
        <w:rPr>
          <w:rFonts w:ascii="Arial" w:hAnsi="Arial" w:cs="Arial"/>
          <w:sz w:val="20"/>
          <w:szCs w:val="20"/>
        </w:rPr>
      </w:pPr>
      <w:r>
        <w:rPr>
          <w:rFonts w:ascii="Arial" w:hAnsi="Arial" w:cs="Arial"/>
          <w:sz w:val="20"/>
          <w:szCs w:val="20"/>
        </w:rPr>
        <w:t>A website devoted to an explanation of the International Space Station.</w:t>
      </w:r>
    </w:p>
    <w:p w:rsidR="00F05F80" w:rsidRDefault="00F05F80" w:rsidP="007A7C36">
      <w:pPr>
        <w:pStyle w:val="NormalWeb"/>
        <w:spacing w:before="0" w:beforeAutospacing="0" w:after="0" w:afterAutospacing="0" w:line="240" w:lineRule="auto"/>
        <w:rPr>
          <w:rFonts w:ascii="Arial" w:hAnsi="Arial" w:cs="Arial"/>
          <w:sz w:val="20"/>
          <w:szCs w:val="20"/>
        </w:rPr>
      </w:pPr>
    </w:p>
    <w:p w:rsidR="003C558B" w:rsidRPr="00F05F80" w:rsidRDefault="00F05F80" w:rsidP="007A7C36">
      <w:pPr>
        <w:pStyle w:val="NormalWeb"/>
        <w:spacing w:before="0" w:beforeAutospacing="0" w:after="0" w:afterAutospacing="0" w:line="240" w:lineRule="auto"/>
        <w:rPr>
          <w:rFonts w:ascii="Arial" w:hAnsi="Arial" w:cs="Arial"/>
          <w:sz w:val="20"/>
          <w:szCs w:val="20"/>
        </w:rPr>
      </w:pPr>
      <w:r w:rsidRPr="000D281B">
        <w:rPr>
          <w:rFonts w:ascii="Arial" w:hAnsi="Arial" w:cs="Arial"/>
          <w:b/>
          <w:sz w:val="20"/>
          <w:szCs w:val="20"/>
        </w:rPr>
        <w:t>MSNBC.</w:t>
      </w:r>
      <w:r>
        <w:rPr>
          <w:rFonts w:ascii="Arial" w:hAnsi="Arial" w:cs="Arial"/>
          <w:sz w:val="20"/>
          <w:szCs w:val="20"/>
        </w:rPr>
        <w:t xml:space="preserve"> </w:t>
      </w:r>
      <w:hyperlink r:id="rId117" w:history="1">
        <w:r w:rsidR="003C558B" w:rsidRPr="007A7C36">
          <w:rPr>
            <w:rStyle w:val="Hyperlink"/>
            <w:rFonts w:ascii="Arial" w:hAnsi="Arial" w:cs="Arial"/>
            <w:sz w:val="20"/>
            <w:szCs w:val="20"/>
          </w:rPr>
          <w:t>MSNBC http://www.msnbc.msn.com/id/3033063</w:t>
        </w:r>
        <w:r w:rsidR="003C558B" w:rsidRPr="007A7C36">
          <w:rPr>
            <w:rStyle w:val="Hyperlink"/>
            <w:rFonts w:ascii="Arial" w:hAnsi="Arial" w:cs="Arial"/>
            <w:sz w:val="20"/>
            <w:szCs w:val="20"/>
          </w:rPr>
          <w:br/>
        </w:r>
      </w:hyperlink>
      <w:r w:rsidR="003C558B" w:rsidRPr="00F05F80">
        <w:rPr>
          <w:rFonts w:ascii="Arial" w:hAnsi="Arial" w:cs="Arial"/>
          <w:sz w:val="20"/>
          <w:szCs w:val="20"/>
        </w:rPr>
        <w:t>MSNBC’s space page.</w:t>
      </w:r>
    </w:p>
    <w:p w:rsidR="00F05F80" w:rsidRDefault="00F05F80" w:rsidP="007A7C36">
      <w:pPr>
        <w:pStyle w:val="NormalWeb"/>
        <w:spacing w:before="0" w:beforeAutospacing="0" w:after="0" w:afterAutospacing="0" w:line="240" w:lineRule="auto"/>
        <w:rPr>
          <w:rFonts w:ascii="Arial" w:hAnsi="Arial" w:cs="Arial"/>
        </w:rPr>
      </w:pPr>
    </w:p>
    <w:p w:rsidR="003C558B" w:rsidRPr="007A7C36" w:rsidRDefault="00821C16" w:rsidP="007A7C36">
      <w:pPr>
        <w:pStyle w:val="NormalWeb"/>
        <w:spacing w:before="0" w:beforeAutospacing="0" w:after="0" w:afterAutospacing="0" w:line="240" w:lineRule="auto"/>
        <w:rPr>
          <w:rFonts w:ascii="Arial" w:hAnsi="Arial" w:cs="Arial"/>
          <w:color w:val="666666"/>
          <w:sz w:val="20"/>
          <w:szCs w:val="20"/>
        </w:rPr>
      </w:pPr>
      <w:hyperlink r:id="rId118" w:history="1">
        <w:r w:rsidR="003C558B" w:rsidRPr="000D281B">
          <w:rPr>
            <w:rFonts w:ascii="Arial" w:hAnsi="Arial" w:cs="Arial"/>
            <w:b/>
            <w:sz w:val="20"/>
            <w:szCs w:val="20"/>
          </w:rPr>
          <w:t>National Aeronautics and Space Administration</w:t>
        </w:r>
        <w:r w:rsidR="00F05F80" w:rsidRPr="000D281B">
          <w:rPr>
            <w:rFonts w:ascii="Arial" w:hAnsi="Arial" w:cs="Arial"/>
            <w:b/>
            <w:sz w:val="20"/>
            <w:szCs w:val="20"/>
          </w:rPr>
          <w:t>.</w:t>
        </w:r>
        <w:r w:rsidR="003C558B" w:rsidRPr="000D281B">
          <w:rPr>
            <w:rFonts w:ascii="Arial" w:hAnsi="Arial" w:cs="Arial"/>
            <w:b/>
            <w:sz w:val="20"/>
            <w:szCs w:val="20"/>
          </w:rPr>
          <w:t xml:space="preserve"> </w:t>
        </w:r>
      </w:hyperlink>
      <w:hyperlink r:id="rId119" w:history="1">
        <w:r w:rsidR="003C558B" w:rsidRPr="007A7C36">
          <w:rPr>
            <w:rStyle w:val="Hyperlink"/>
            <w:rFonts w:ascii="Arial" w:hAnsi="Arial" w:cs="Arial"/>
            <w:sz w:val="20"/>
            <w:szCs w:val="20"/>
          </w:rPr>
          <w:t>http://www.nasa.gov/</w:t>
        </w:r>
      </w:hyperlink>
    </w:p>
    <w:p w:rsidR="003C558B" w:rsidRPr="007A7C36" w:rsidRDefault="003C558B" w:rsidP="007A7C36">
      <w:pPr>
        <w:pStyle w:val="NormalWeb"/>
        <w:spacing w:before="0" w:beforeAutospacing="0" w:after="0" w:afterAutospacing="0" w:line="240" w:lineRule="auto"/>
        <w:rPr>
          <w:rFonts w:ascii="Arial" w:hAnsi="Arial" w:cs="Arial"/>
          <w:color w:val="666666"/>
          <w:sz w:val="20"/>
          <w:szCs w:val="20"/>
        </w:rPr>
      </w:pPr>
      <w:r w:rsidRPr="00F05F80">
        <w:rPr>
          <w:rFonts w:ascii="Arial" w:hAnsi="Arial" w:cs="Arial"/>
          <w:color w:val="auto"/>
          <w:sz w:val="20"/>
          <w:szCs w:val="20"/>
        </w:rPr>
        <w:t>NASA is responsible for the United States’ civilian space program. Visit their website here.</w:t>
      </w:r>
    </w:p>
    <w:p w:rsidR="00F05F80" w:rsidRDefault="00F05F80" w:rsidP="007A7C36">
      <w:pPr>
        <w:pStyle w:val="NormalWeb"/>
        <w:spacing w:before="0" w:beforeAutospacing="0" w:after="0" w:afterAutospacing="0" w:line="240" w:lineRule="auto"/>
        <w:rPr>
          <w:rFonts w:ascii="Arial" w:hAnsi="Arial" w:cs="Arial"/>
        </w:rPr>
      </w:pPr>
    </w:p>
    <w:p w:rsidR="001D2791" w:rsidRPr="007A7C36" w:rsidRDefault="001D2791" w:rsidP="001D2791">
      <w:pPr>
        <w:rPr>
          <w:rFonts w:ascii="Arial" w:hAnsi="Arial" w:cs="Arial"/>
        </w:rPr>
      </w:pPr>
      <w:r w:rsidRPr="000D281B">
        <w:rPr>
          <w:rFonts w:ascii="Arial" w:hAnsi="Arial" w:cs="Arial"/>
          <w:b/>
        </w:rPr>
        <w:t>National Defense University.</w:t>
      </w:r>
      <w:r>
        <w:rPr>
          <w:rFonts w:ascii="Arial" w:hAnsi="Arial" w:cs="Arial"/>
        </w:rPr>
        <w:t xml:space="preserve">  </w:t>
      </w:r>
      <w:hyperlink r:id="rId120" w:history="1">
        <w:r w:rsidRPr="007A7C36">
          <w:rPr>
            <w:rStyle w:val="Hyperlink"/>
            <w:rFonts w:ascii="Arial" w:hAnsi="Arial" w:cs="Arial"/>
          </w:rPr>
          <w:t>http://www.ndu.edu/press/lib/pdf/spacepower/space-Ch21.pdf</w:t>
        </w:r>
      </w:hyperlink>
    </w:p>
    <w:p w:rsidR="001D2791" w:rsidRDefault="001D2791" w:rsidP="001D2791">
      <w:pPr>
        <w:rPr>
          <w:rFonts w:ascii="Arial" w:hAnsi="Arial" w:cs="Arial"/>
        </w:rPr>
      </w:pPr>
      <w:r>
        <w:rPr>
          <w:rFonts w:ascii="Arial" w:hAnsi="Arial" w:cs="Arial"/>
        </w:rPr>
        <w:t xml:space="preserve">NDU publishes many articles and books on various defense related issue.  This is a sample.  </w:t>
      </w:r>
      <w:proofErr w:type="gramStart"/>
      <w:r>
        <w:rPr>
          <w:rFonts w:ascii="Arial" w:hAnsi="Arial" w:cs="Arial"/>
        </w:rPr>
        <w:t>A chapter discussing the range of options to be considered in militarizing space.</w:t>
      </w:r>
      <w:proofErr w:type="gramEnd"/>
    </w:p>
    <w:p w:rsidR="00407E8D" w:rsidRDefault="00407E8D" w:rsidP="001D2791">
      <w:pPr>
        <w:rPr>
          <w:rFonts w:ascii="Arial" w:hAnsi="Arial" w:cs="Arial"/>
        </w:rPr>
      </w:pPr>
    </w:p>
    <w:p w:rsidR="00407E8D" w:rsidRDefault="00407E8D" w:rsidP="001D2791">
      <w:pPr>
        <w:rPr>
          <w:rFonts w:ascii="Arial" w:hAnsi="Arial" w:cs="Arial"/>
        </w:rPr>
      </w:pPr>
      <w:r>
        <w:rPr>
          <w:rFonts w:ascii="Arial" w:hAnsi="Arial" w:cs="Arial"/>
          <w:b/>
        </w:rPr>
        <w:t xml:space="preserve">National Defense University.  </w:t>
      </w:r>
      <w:hyperlink r:id="rId121" w:history="1">
        <w:r w:rsidRPr="00812303">
          <w:rPr>
            <w:rStyle w:val="Hyperlink"/>
            <w:rFonts w:ascii="Arial" w:hAnsi="Arial" w:cs="Arial"/>
          </w:rPr>
          <w:t>http://www.ndu.edu/press/jointForceQuarterly.html</w:t>
        </w:r>
      </w:hyperlink>
    </w:p>
    <w:p w:rsidR="00407E8D" w:rsidRDefault="00407E8D" w:rsidP="001D2791">
      <w:pPr>
        <w:rPr>
          <w:rFonts w:ascii="Arial" w:hAnsi="Arial" w:cs="Arial"/>
        </w:rPr>
      </w:pPr>
      <w:r>
        <w:rPr>
          <w:rFonts w:ascii="Arial" w:hAnsi="Arial" w:cs="Arial"/>
        </w:rPr>
        <w:t xml:space="preserve">NDU publishes the Joint Force Quarterly, a journal devoted to review of policies designed for joint operations between different branches of the military.  An example of their work on the Allard Commission on Space as a national security resource can be found here:  </w:t>
      </w:r>
      <w:hyperlink r:id="rId122" w:history="1">
        <w:r w:rsidRPr="00812303">
          <w:rPr>
            <w:rStyle w:val="Hyperlink"/>
            <w:rFonts w:ascii="Arial" w:hAnsi="Arial" w:cs="Arial"/>
          </w:rPr>
          <w:t>http://www.ndu.edu/press/national-space-council.html</w:t>
        </w:r>
      </w:hyperlink>
      <w:r>
        <w:rPr>
          <w:rFonts w:ascii="Arial" w:hAnsi="Arial" w:cs="Arial"/>
        </w:rPr>
        <w:t>.</w:t>
      </w:r>
    </w:p>
    <w:p w:rsidR="001D2791" w:rsidRDefault="00407E8D" w:rsidP="00407E8D">
      <w:pPr>
        <w:rPr>
          <w:rFonts w:ascii="Arial" w:hAnsi="Arial" w:cs="Arial"/>
        </w:rPr>
      </w:pPr>
      <w:r>
        <w:rPr>
          <w:rFonts w:ascii="Arial" w:hAnsi="Arial" w:cs="Arial"/>
        </w:rPr>
        <w:t xml:space="preserve"> </w:t>
      </w:r>
    </w:p>
    <w:p w:rsidR="00700A0A" w:rsidRDefault="00700A0A" w:rsidP="007A7C36">
      <w:pPr>
        <w:pStyle w:val="NormalWeb"/>
        <w:spacing w:before="0" w:beforeAutospacing="0" w:after="0" w:afterAutospacing="0" w:line="240" w:lineRule="auto"/>
        <w:rPr>
          <w:rFonts w:ascii="Arial" w:hAnsi="Arial" w:cs="Arial"/>
          <w:sz w:val="20"/>
          <w:szCs w:val="20"/>
        </w:rPr>
      </w:pPr>
      <w:proofErr w:type="gramStart"/>
      <w:r>
        <w:rPr>
          <w:rFonts w:ascii="Arial" w:hAnsi="Arial" w:cs="Arial"/>
          <w:b/>
          <w:sz w:val="20"/>
          <w:szCs w:val="20"/>
        </w:rPr>
        <w:t>National Reconnaissance Office.</w:t>
      </w:r>
      <w:proofErr w:type="gramEnd"/>
      <w:r>
        <w:rPr>
          <w:rFonts w:ascii="Arial" w:hAnsi="Arial" w:cs="Arial"/>
          <w:b/>
          <w:sz w:val="20"/>
          <w:szCs w:val="20"/>
        </w:rPr>
        <w:t xml:space="preserve">  </w:t>
      </w:r>
      <w:hyperlink r:id="rId123" w:history="1">
        <w:r w:rsidRPr="00812303">
          <w:rPr>
            <w:rStyle w:val="Hyperlink"/>
            <w:rFonts w:ascii="Arial" w:hAnsi="Arial" w:cs="Arial"/>
            <w:sz w:val="20"/>
            <w:szCs w:val="20"/>
          </w:rPr>
          <w:t>http://www.fas.org/irp/nro/commission/toc.htm</w:t>
        </w:r>
      </w:hyperlink>
    </w:p>
    <w:p w:rsidR="00700A0A" w:rsidRPr="00700A0A" w:rsidRDefault="00700A0A" w:rsidP="007A7C36">
      <w:pPr>
        <w:pStyle w:val="NormalWeb"/>
        <w:spacing w:before="0" w:beforeAutospacing="0" w:after="0" w:afterAutospacing="0" w:line="240" w:lineRule="auto"/>
        <w:rPr>
          <w:rFonts w:ascii="Arial" w:hAnsi="Arial" w:cs="Arial"/>
          <w:sz w:val="20"/>
          <w:szCs w:val="20"/>
        </w:rPr>
      </w:pPr>
      <w:r>
        <w:rPr>
          <w:rFonts w:ascii="Arial" w:hAnsi="Arial" w:cs="Arial"/>
          <w:sz w:val="20"/>
          <w:szCs w:val="20"/>
        </w:rPr>
        <w:t>The NRO is responsible for space reconnaissance and a report on their work is found at this website.</w:t>
      </w:r>
    </w:p>
    <w:p w:rsidR="00700A0A" w:rsidRPr="001D2791" w:rsidRDefault="00700A0A" w:rsidP="007A7C36">
      <w:pPr>
        <w:pStyle w:val="NormalWeb"/>
        <w:spacing w:before="0" w:beforeAutospacing="0" w:after="0" w:afterAutospacing="0" w:line="240" w:lineRule="auto"/>
        <w:rPr>
          <w:rFonts w:ascii="Arial" w:hAnsi="Arial" w:cs="Arial"/>
          <w:sz w:val="20"/>
          <w:szCs w:val="20"/>
        </w:rPr>
      </w:pPr>
    </w:p>
    <w:p w:rsidR="003C558B" w:rsidRPr="00F05F80" w:rsidRDefault="00821C16" w:rsidP="007A7C36">
      <w:pPr>
        <w:pStyle w:val="NormalWeb"/>
        <w:spacing w:before="0" w:beforeAutospacing="0" w:after="0" w:afterAutospacing="0" w:line="240" w:lineRule="auto"/>
        <w:rPr>
          <w:rFonts w:ascii="Arial" w:hAnsi="Arial" w:cs="Arial"/>
          <w:color w:val="auto"/>
          <w:sz w:val="20"/>
          <w:szCs w:val="20"/>
        </w:rPr>
      </w:pPr>
      <w:hyperlink r:id="rId124" w:history="1">
        <w:r w:rsidR="00F05F80" w:rsidRPr="000D281B">
          <w:rPr>
            <w:rFonts w:ascii="Arial" w:hAnsi="Arial" w:cs="Arial"/>
            <w:b/>
            <w:sz w:val="20"/>
            <w:szCs w:val="20"/>
          </w:rPr>
          <w:t>The New Scientist.</w:t>
        </w:r>
        <w:r w:rsidR="00F05F80" w:rsidRPr="00F05F80">
          <w:rPr>
            <w:rFonts w:ascii="Arial" w:hAnsi="Arial" w:cs="Arial"/>
            <w:sz w:val="20"/>
            <w:szCs w:val="20"/>
          </w:rPr>
          <w:t xml:space="preserve">  </w:t>
        </w:r>
        <w:r w:rsidR="00F05F80" w:rsidRPr="00812303">
          <w:rPr>
            <w:rStyle w:val="Hyperlink"/>
            <w:rFonts w:ascii="Arial" w:hAnsi="Arial" w:cs="Arial"/>
            <w:sz w:val="20"/>
            <w:szCs w:val="20"/>
          </w:rPr>
          <w:t>http://www.newscientist.com/section/space</w:t>
        </w:r>
        <w:r w:rsidR="00F05F80" w:rsidRPr="00812303">
          <w:rPr>
            <w:rStyle w:val="Hyperlink"/>
            <w:rFonts w:ascii="Arial" w:hAnsi="Arial" w:cs="Arial"/>
            <w:sz w:val="20"/>
            <w:szCs w:val="20"/>
          </w:rPr>
          <w:br/>
        </w:r>
      </w:hyperlink>
      <w:r w:rsidR="003C558B" w:rsidRPr="00F05F80">
        <w:rPr>
          <w:rFonts w:ascii="Arial" w:hAnsi="Arial" w:cs="Arial"/>
          <w:color w:val="auto"/>
          <w:sz w:val="20"/>
          <w:szCs w:val="20"/>
        </w:rPr>
        <w:t>The New Scientist is a news site that focuses on science based news. This is their space page.</w:t>
      </w:r>
    </w:p>
    <w:p w:rsidR="00F05F80" w:rsidRPr="000D281B" w:rsidRDefault="00F05F80" w:rsidP="007A7C36">
      <w:pPr>
        <w:pStyle w:val="NormalWeb"/>
        <w:spacing w:before="0" w:beforeAutospacing="0" w:after="0" w:afterAutospacing="0" w:line="240" w:lineRule="auto"/>
        <w:rPr>
          <w:rFonts w:ascii="Arial" w:hAnsi="Arial" w:cs="Arial"/>
          <w:sz w:val="20"/>
          <w:szCs w:val="20"/>
        </w:rPr>
      </w:pPr>
    </w:p>
    <w:p w:rsidR="001D2791" w:rsidRPr="007A7C36" w:rsidRDefault="001D2791" w:rsidP="001D2791">
      <w:pPr>
        <w:rPr>
          <w:rFonts w:ascii="Arial" w:hAnsi="Arial" w:cs="Arial"/>
        </w:rPr>
      </w:pPr>
      <w:r w:rsidRPr="000D281B">
        <w:rPr>
          <w:rFonts w:ascii="Arial" w:hAnsi="Arial" w:cs="Arial"/>
          <w:b/>
        </w:rPr>
        <w:t>Science Direct.</w:t>
      </w:r>
      <w:r>
        <w:rPr>
          <w:rFonts w:ascii="Arial" w:hAnsi="Arial" w:cs="Arial"/>
        </w:rPr>
        <w:t xml:space="preserve"> </w:t>
      </w:r>
      <w:hyperlink r:id="rId125" w:history="1">
        <w:r w:rsidRPr="007A7C36">
          <w:rPr>
            <w:rStyle w:val="Hyperlink"/>
            <w:rFonts w:ascii="Arial" w:hAnsi="Arial" w:cs="Arial"/>
          </w:rPr>
          <w:t>http://www.sciencedirect.com/science/journal/02659646</w:t>
        </w:r>
      </w:hyperlink>
    </w:p>
    <w:p w:rsidR="001D2791" w:rsidRPr="001D2791" w:rsidRDefault="001D2791" w:rsidP="007A7C36">
      <w:pPr>
        <w:pStyle w:val="NormalWeb"/>
        <w:spacing w:before="0" w:beforeAutospacing="0" w:after="0" w:afterAutospacing="0" w:line="240" w:lineRule="auto"/>
        <w:rPr>
          <w:rFonts w:ascii="Arial" w:hAnsi="Arial" w:cs="Arial"/>
          <w:sz w:val="20"/>
          <w:szCs w:val="20"/>
        </w:rPr>
      </w:pPr>
      <w:r>
        <w:rPr>
          <w:rFonts w:ascii="Arial" w:hAnsi="Arial" w:cs="Arial"/>
          <w:sz w:val="20"/>
          <w:szCs w:val="20"/>
        </w:rPr>
        <w:t>Science Direct collects science articles from a number of sources, groups them categorically, and makes them available at one website.  This is their space section.</w:t>
      </w:r>
    </w:p>
    <w:p w:rsidR="001D2791" w:rsidRDefault="001D2791" w:rsidP="007A7C36">
      <w:pPr>
        <w:pStyle w:val="NormalWeb"/>
        <w:spacing w:before="0" w:beforeAutospacing="0" w:after="0" w:afterAutospacing="0" w:line="240" w:lineRule="auto"/>
        <w:rPr>
          <w:rFonts w:ascii="Arial" w:hAnsi="Arial" w:cs="Arial"/>
          <w:sz w:val="20"/>
          <w:szCs w:val="20"/>
        </w:rPr>
      </w:pPr>
    </w:p>
    <w:p w:rsidR="000D281B" w:rsidRDefault="000D281B" w:rsidP="007A7C36">
      <w:pPr>
        <w:pStyle w:val="NormalWeb"/>
        <w:spacing w:before="0" w:beforeAutospacing="0" w:after="0" w:afterAutospacing="0" w:line="240" w:lineRule="auto"/>
        <w:rPr>
          <w:rFonts w:ascii="Arial" w:hAnsi="Arial" w:cs="Arial"/>
          <w:sz w:val="20"/>
          <w:szCs w:val="20"/>
        </w:rPr>
      </w:pPr>
      <w:r>
        <w:rPr>
          <w:rFonts w:ascii="Arial" w:hAnsi="Arial" w:cs="Arial"/>
          <w:b/>
          <w:sz w:val="20"/>
          <w:szCs w:val="20"/>
        </w:rPr>
        <w:t xml:space="preserve">Scientific American.  </w:t>
      </w:r>
      <w:hyperlink r:id="rId126" w:history="1">
        <w:r w:rsidRPr="00812303">
          <w:rPr>
            <w:rStyle w:val="Hyperlink"/>
            <w:rFonts w:ascii="Arial" w:hAnsi="Arial" w:cs="Arial"/>
            <w:sz w:val="20"/>
            <w:szCs w:val="20"/>
          </w:rPr>
          <w:t>http://www.scientificamerican.com</w:t>
        </w:r>
      </w:hyperlink>
    </w:p>
    <w:p w:rsidR="000D281B" w:rsidRPr="000D281B" w:rsidRDefault="00700A0A" w:rsidP="007A7C36">
      <w:pPr>
        <w:pStyle w:val="NormalWeb"/>
        <w:spacing w:before="0" w:beforeAutospacing="0" w:after="0" w:afterAutospacing="0" w:line="240" w:lineRule="auto"/>
        <w:rPr>
          <w:rFonts w:ascii="Arial" w:hAnsi="Arial" w:cs="Arial"/>
          <w:sz w:val="20"/>
          <w:szCs w:val="20"/>
        </w:rPr>
      </w:pPr>
      <w:r>
        <w:rPr>
          <w:rFonts w:ascii="Arial" w:hAnsi="Arial" w:cs="Arial"/>
          <w:sz w:val="20"/>
          <w:szCs w:val="20"/>
        </w:rPr>
        <w:t xml:space="preserve">Scientific American is one of the more readable science </w:t>
      </w:r>
      <w:proofErr w:type="gramStart"/>
      <w:r>
        <w:rPr>
          <w:rFonts w:ascii="Arial" w:hAnsi="Arial" w:cs="Arial"/>
          <w:sz w:val="20"/>
          <w:szCs w:val="20"/>
        </w:rPr>
        <w:t>journals which</w:t>
      </w:r>
      <w:proofErr w:type="gramEnd"/>
      <w:r>
        <w:rPr>
          <w:rFonts w:ascii="Arial" w:hAnsi="Arial" w:cs="Arial"/>
          <w:sz w:val="20"/>
          <w:szCs w:val="20"/>
        </w:rPr>
        <w:t xml:space="preserve"> frequently has articles on space and science policy questions.</w:t>
      </w:r>
    </w:p>
    <w:p w:rsidR="000D281B" w:rsidRPr="000D281B" w:rsidRDefault="000D281B" w:rsidP="007A7C36">
      <w:pPr>
        <w:pStyle w:val="NormalWeb"/>
        <w:spacing w:before="0" w:beforeAutospacing="0" w:after="0" w:afterAutospacing="0" w:line="240" w:lineRule="auto"/>
        <w:rPr>
          <w:rFonts w:ascii="Arial" w:hAnsi="Arial" w:cs="Arial"/>
          <w:sz w:val="20"/>
          <w:szCs w:val="20"/>
        </w:rPr>
      </w:pPr>
    </w:p>
    <w:p w:rsidR="003C558B" w:rsidRPr="007A7C36" w:rsidRDefault="001D2791" w:rsidP="007A7C36">
      <w:pPr>
        <w:pStyle w:val="NormalWeb"/>
        <w:spacing w:before="0" w:beforeAutospacing="0" w:after="0" w:afterAutospacing="0" w:line="240" w:lineRule="auto"/>
        <w:rPr>
          <w:rFonts w:ascii="Arial" w:hAnsi="Arial" w:cs="Arial"/>
          <w:color w:val="666666"/>
          <w:sz w:val="20"/>
          <w:szCs w:val="20"/>
        </w:rPr>
      </w:pPr>
      <w:r w:rsidRPr="000D281B">
        <w:rPr>
          <w:rFonts w:ascii="Arial" w:hAnsi="Arial" w:cs="Arial"/>
          <w:b/>
          <w:sz w:val="20"/>
          <w:szCs w:val="20"/>
        </w:rPr>
        <w:t>Space.com</w:t>
      </w:r>
      <w:r w:rsidRPr="001D2791">
        <w:rPr>
          <w:rFonts w:ascii="Arial" w:hAnsi="Arial" w:cs="Arial"/>
          <w:sz w:val="20"/>
          <w:szCs w:val="20"/>
        </w:rPr>
        <w:t>.</w:t>
      </w:r>
      <w:r>
        <w:t xml:space="preserve">  </w:t>
      </w:r>
      <w:r w:rsidRPr="001D2791">
        <w:rPr>
          <w:rFonts w:ascii="Arial" w:hAnsi="Arial" w:cs="Arial"/>
          <w:sz w:val="20"/>
          <w:szCs w:val="20"/>
          <w:u w:val="single"/>
        </w:rPr>
        <w:t>Space.com</w:t>
      </w:r>
      <w:r w:rsidRPr="001D2791">
        <w:rPr>
          <w:rFonts w:ascii="Arial" w:hAnsi="Arial" w:cs="Arial"/>
          <w:sz w:val="20"/>
          <w:szCs w:val="20"/>
        </w:rPr>
        <w:t xml:space="preserve"> </w:t>
      </w:r>
      <w:hyperlink r:id="rId127" w:history="1">
        <w:r w:rsidR="003C558B" w:rsidRPr="001D2791">
          <w:rPr>
            <w:rStyle w:val="Hyperlink"/>
            <w:rFonts w:ascii="Arial" w:hAnsi="Arial" w:cs="Arial"/>
            <w:sz w:val="20"/>
            <w:szCs w:val="20"/>
          </w:rPr>
          <w:t>http://www.space.com/</w:t>
        </w:r>
      </w:hyperlink>
    </w:p>
    <w:p w:rsidR="003C558B" w:rsidRPr="001D2791" w:rsidRDefault="003C558B" w:rsidP="007A7C36">
      <w:pPr>
        <w:pStyle w:val="NormalWeb"/>
        <w:spacing w:before="0" w:beforeAutospacing="0" w:after="0" w:afterAutospacing="0" w:line="240" w:lineRule="auto"/>
        <w:rPr>
          <w:rFonts w:ascii="Arial" w:hAnsi="Arial" w:cs="Arial"/>
          <w:color w:val="auto"/>
          <w:sz w:val="20"/>
          <w:szCs w:val="20"/>
        </w:rPr>
      </w:pPr>
      <w:r w:rsidRPr="001D2791">
        <w:rPr>
          <w:rFonts w:ascii="Arial" w:hAnsi="Arial" w:cs="Arial"/>
          <w:color w:val="auto"/>
          <w:sz w:val="20"/>
          <w:szCs w:val="20"/>
        </w:rPr>
        <w:t>Tune in to the latest space news, research and information.</w:t>
      </w:r>
    </w:p>
    <w:p w:rsidR="006B301A" w:rsidRDefault="006B301A" w:rsidP="007A7C36">
      <w:pPr>
        <w:rPr>
          <w:rFonts w:ascii="Arial" w:hAnsi="Arial" w:cs="Arial"/>
        </w:rPr>
      </w:pPr>
    </w:p>
    <w:p w:rsidR="006B301A" w:rsidRPr="007A7C36" w:rsidRDefault="00821C16" w:rsidP="006B301A">
      <w:pPr>
        <w:pStyle w:val="NormalWeb"/>
        <w:spacing w:before="0" w:beforeAutospacing="0" w:after="0" w:afterAutospacing="0" w:line="240" w:lineRule="auto"/>
        <w:rPr>
          <w:rFonts w:ascii="Arial" w:hAnsi="Arial" w:cs="Arial"/>
          <w:color w:val="666666"/>
          <w:sz w:val="20"/>
          <w:szCs w:val="20"/>
        </w:rPr>
      </w:pPr>
      <w:hyperlink r:id="rId128" w:history="1">
        <w:r w:rsidR="006B301A" w:rsidRPr="000D281B">
          <w:rPr>
            <w:rStyle w:val="Hyperlink"/>
            <w:rFonts w:ascii="Arial" w:hAnsi="Arial" w:cs="Arial"/>
            <w:b/>
            <w:color w:val="auto"/>
            <w:sz w:val="20"/>
            <w:szCs w:val="20"/>
            <w:u w:val="none"/>
          </w:rPr>
          <w:t>Space Daily</w:t>
        </w:r>
      </w:hyperlink>
      <w:r w:rsidR="006B301A" w:rsidRPr="007A7C36">
        <w:rPr>
          <w:rFonts w:ascii="Arial" w:hAnsi="Arial" w:cs="Arial"/>
          <w:color w:val="666666"/>
          <w:sz w:val="20"/>
          <w:szCs w:val="20"/>
        </w:rPr>
        <w:t xml:space="preserve"> </w:t>
      </w:r>
      <w:hyperlink r:id="rId129" w:history="1">
        <w:r w:rsidR="006B301A" w:rsidRPr="007A7C36">
          <w:rPr>
            <w:rStyle w:val="Hyperlink"/>
            <w:rFonts w:ascii="Arial" w:hAnsi="Arial" w:cs="Arial"/>
            <w:sz w:val="20"/>
            <w:szCs w:val="20"/>
          </w:rPr>
          <w:t>http://www.spacedaily.com/</w:t>
        </w:r>
      </w:hyperlink>
    </w:p>
    <w:p w:rsidR="006B301A" w:rsidRPr="006B301A" w:rsidRDefault="006B301A" w:rsidP="006B301A">
      <w:pPr>
        <w:pStyle w:val="NormalWeb"/>
        <w:spacing w:before="0" w:beforeAutospacing="0" w:after="0" w:afterAutospacing="0" w:line="240" w:lineRule="auto"/>
        <w:rPr>
          <w:rFonts w:ascii="Arial" w:hAnsi="Arial" w:cs="Arial"/>
          <w:color w:val="auto"/>
          <w:sz w:val="20"/>
          <w:szCs w:val="20"/>
        </w:rPr>
      </w:pPr>
      <w:r w:rsidRPr="006B301A">
        <w:rPr>
          <w:rFonts w:ascii="Arial" w:hAnsi="Arial" w:cs="Arial"/>
          <w:color w:val="auto"/>
          <w:sz w:val="20"/>
          <w:szCs w:val="20"/>
        </w:rPr>
        <w:t>Space Daily provides space news and commentary.</w:t>
      </w:r>
    </w:p>
    <w:p w:rsidR="006B301A" w:rsidRDefault="006B301A" w:rsidP="007A7C36">
      <w:pPr>
        <w:rPr>
          <w:rFonts w:ascii="Arial" w:hAnsi="Arial" w:cs="Arial"/>
        </w:rPr>
      </w:pPr>
    </w:p>
    <w:p w:rsidR="006B301A" w:rsidRDefault="006B301A" w:rsidP="006B301A">
      <w:pPr>
        <w:pStyle w:val="NormalWeb"/>
        <w:spacing w:before="0" w:beforeAutospacing="0" w:after="0" w:afterAutospacing="0" w:line="240" w:lineRule="auto"/>
        <w:rPr>
          <w:rFonts w:ascii="Arial" w:eastAsia="Calibri" w:hAnsi="Arial" w:cs="Arial"/>
          <w:color w:val="auto"/>
          <w:sz w:val="20"/>
          <w:szCs w:val="20"/>
        </w:rPr>
      </w:pPr>
      <w:r w:rsidRPr="000D281B">
        <w:rPr>
          <w:rFonts w:ascii="Arial" w:eastAsia="Calibri" w:hAnsi="Arial" w:cs="Arial"/>
          <w:b/>
          <w:color w:val="auto"/>
          <w:sz w:val="20"/>
          <w:szCs w:val="20"/>
        </w:rPr>
        <w:t>Space Elevator.</w:t>
      </w:r>
      <w:r>
        <w:rPr>
          <w:rFonts w:ascii="Arial" w:eastAsia="Calibri" w:hAnsi="Arial" w:cs="Arial"/>
          <w:color w:val="auto"/>
          <w:sz w:val="20"/>
          <w:szCs w:val="20"/>
        </w:rPr>
        <w:t xml:space="preserve">  </w:t>
      </w:r>
      <w:hyperlink r:id="rId130" w:history="1">
        <w:r w:rsidRPr="00812303">
          <w:rPr>
            <w:rStyle w:val="Hyperlink"/>
            <w:rFonts w:ascii="Arial" w:eastAsia="Calibri" w:hAnsi="Arial" w:cs="Arial"/>
            <w:sz w:val="20"/>
            <w:szCs w:val="20"/>
          </w:rPr>
          <w:t>http://www.spaceelevator.com</w:t>
        </w:r>
      </w:hyperlink>
    </w:p>
    <w:p w:rsidR="006B301A" w:rsidRPr="006B301A" w:rsidRDefault="006B301A" w:rsidP="006B301A">
      <w:pPr>
        <w:pStyle w:val="NormalWeb"/>
        <w:spacing w:before="0" w:beforeAutospacing="0" w:after="0" w:afterAutospacing="0" w:line="240" w:lineRule="auto"/>
        <w:rPr>
          <w:rFonts w:ascii="Arial" w:hAnsi="Arial" w:cs="Arial"/>
          <w:color w:val="auto"/>
          <w:sz w:val="20"/>
          <w:szCs w:val="20"/>
        </w:rPr>
      </w:pPr>
      <w:r>
        <w:rPr>
          <w:rFonts w:ascii="Arial" w:hAnsi="Arial" w:cs="Arial"/>
          <w:color w:val="auto"/>
          <w:sz w:val="20"/>
          <w:szCs w:val="20"/>
        </w:rPr>
        <w:t xml:space="preserve">An organization devoted to the research and development of the space elevator built from </w:t>
      </w:r>
      <w:proofErr w:type="spellStart"/>
      <w:r>
        <w:rPr>
          <w:rFonts w:ascii="Arial" w:hAnsi="Arial" w:cs="Arial"/>
          <w:color w:val="auto"/>
          <w:sz w:val="20"/>
          <w:szCs w:val="20"/>
        </w:rPr>
        <w:t>nano</w:t>
      </w:r>
      <w:proofErr w:type="spellEnd"/>
      <w:r>
        <w:rPr>
          <w:rFonts w:ascii="Arial" w:hAnsi="Arial" w:cs="Arial"/>
          <w:color w:val="auto"/>
          <w:sz w:val="20"/>
          <w:szCs w:val="20"/>
        </w:rPr>
        <w:t>-tubes.</w:t>
      </w:r>
    </w:p>
    <w:p w:rsidR="006B301A" w:rsidRDefault="006B301A" w:rsidP="007A7C36">
      <w:pPr>
        <w:rPr>
          <w:rFonts w:ascii="Arial" w:hAnsi="Arial" w:cs="Arial"/>
        </w:rPr>
      </w:pPr>
    </w:p>
    <w:p w:rsidR="00665283" w:rsidRDefault="00665283" w:rsidP="007A7C36">
      <w:pPr>
        <w:rPr>
          <w:rFonts w:ascii="Arial" w:hAnsi="Arial" w:cs="Arial"/>
        </w:rPr>
      </w:pPr>
      <w:r w:rsidRPr="000D281B">
        <w:rPr>
          <w:rFonts w:ascii="Arial" w:hAnsi="Arial" w:cs="Arial"/>
          <w:b/>
        </w:rPr>
        <w:t>Space Future.</w:t>
      </w:r>
      <w:r>
        <w:rPr>
          <w:rFonts w:ascii="Arial" w:hAnsi="Arial" w:cs="Arial"/>
        </w:rPr>
        <w:t xml:space="preserve">  </w:t>
      </w:r>
      <w:hyperlink r:id="rId131" w:history="1">
        <w:r w:rsidRPr="00812303">
          <w:rPr>
            <w:rStyle w:val="Hyperlink"/>
            <w:rFonts w:ascii="Arial" w:hAnsi="Arial" w:cs="Arial"/>
          </w:rPr>
          <w:t>http://www.spacefuture.com/home.shtml</w:t>
        </w:r>
      </w:hyperlink>
    </w:p>
    <w:p w:rsidR="00665283" w:rsidRDefault="00665283" w:rsidP="007A7C36">
      <w:pPr>
        <w:rPr>
          <w:rFonts w:ascii="Arial" w:hAnsi="Arial" w:cs="Arial"/>
        </w:rPr>
      </w:pPr>
      <w:r>
        <w:rPr>
          <w:rFonts w:ascii="Arial" w:hAnsi="Arial" w:cs="Arial"/>
        </w:rPr>
        <w:t>A site devoted to sharing information on the human development of space as a destination place.  Not space science, astronomy, or cosmology, but information for the general public on the potential for space tourism, travel, and other commercial opportunities.</w:t>
      </w:r>
    </w:p>
    <w:p w:rsidR="00665283" w:rsidRDefault="00665283" w:rsidP="007A7C36">
      <w:pPr>
        <w:rPr>
          <w:rFonts w:ascii="Arial" w:hAnsi="Arial" w:cs="Arial"/>
        </w:rPr>
      </w:pPr>
    </w:p>
    <w:p w:rsidR="006B301A" w:rsidRDefault="006B301A" w:rsidP="006B301A">
      <w:pPr>
        <w:rPr>
          <w:rStyle w:val="Hyperlink"/>
          <w:rFonts w:ascii="Arial" w:hAnsi="Arial" w:cs="Arial"/>
        </w:rPr>
      </w:pPr>
      <w:r w:rsidRPr="000D281B">
        <w:rPr>
          <w:rFonts w:ascii="Arial" w:hAnsi="Arial" w:cs="Arial"/>
          <w:b/>
        </w:rPr>
        <w:t>Space News.</w:t>
      </w:r>
      <w:r>
        <w:rPr>
          <w:rFonts w:ascii="Arial" w:hAnsi="Arial" w:cs="Arial"/>
        </w:rPr>
        <w:t xml:space="preserve">  </w:t>
      </w:r>
      <w:hyperlink r:id="rId132" w:history="1">
        <w:r w:rsidRPr="007A7C36">
          <w:rPr>
            <w:rStyle w:val="Hyperlink"/>
            <w:rFonts w:ascii="Arial" w:hAnsi="Arial" w:cs="Arial"/>
          </w:rPr>
          <w:t>http://www.spacenews.com/</w:t>
        </w:r>
      </w:hyperlink>
    </w:p>
    <w:p w:rsidR="006B301A" w:rsidRPr="006B301A" w:rsidRDefault="006B301A" w:rsidP="006B301A">
      <w:pPr>
        <w:rPr>
          <w:rFonts w:ascii="Arial" w:eastAsia="Times New Roman" w:hAnsi="Arial" w:cs="Arial"/>
          <w:lang w:val="en"/>
        </w:rPr>
      </w:pPr>
      <w:r w:rsidRPr="006B301A">
        <w:rPr>
          <w:rFonts w:ascii="Arial" w:eastAsia="Times New Roman" w:hAnsi="Arial" w:cs="Arial"/>
          <w:lang w:val="en"/>
        </w:rPr>
        <w:t>Publication of record for commercial space, military space and satellite communication businesses.</w:t>
      </w:r>
    </w:p>
    <w:p w:rsidR="006B301A" w:rsidRDefault="006B301A" w:rsidP="007A7C36">
      <w:pPr>
        <w:rPr>
          <w:rFonts w:ascii="Arial" w:hAnsi="Arial" w:cs="Arial"/>
        </w:rPr>
      </w:pPr>
    </w:p>
    <w:p w:rsidR="00932B8D" w:rsidRPr="007A7C36" w:rsidRDefault="001D2791" w:rsidP="007A7C36">
      <w:pPr>
        <w:rPr>
          <w:rFonts w:ascii="Arial" w:hAnsi="Arial" w:cs="Arial"/>
        </w:rPr>
      </w:pPr>
      <w:proofErr w:type="gramStart"/>
      <w:r w:rsidRPr="000D281B">
        <w:rPr>
          <w:rFonts w:ascii="Arial" w:hAnsi="Arial" w:cs="Arial"/>
          <w:b/>
        </w:rPr>
        <w:t>Space Policy Online.</w:t>
      </w:r>
      <w:proofErr w:type="gramEnd"/>
      <w:r>
        <w:rPr>
          <w:rFonts w:ascii="Arial" w:hAnsi="Arial" w:cs="Arial"/>
        </w:rPr>
        <w:t xml:space="preserve"> </w:t>
      </w:r>
      <w:hyperlink r:id="rId133" w:history="1">
        <w:r w:rsidR="00932B8D" w:rsidRPr="007A7C36">
          <w:rPr>
            <w:rStyle w:val="Hyperlink"/>
            <w:rFonts w:ascii="Arial" w:hAnsi="Arial" w:cs="Arial"/>
          </w:rPr>
          <w:t>http://spacepolicyonline.com/pages/</w:t>
        </w:r>
      </w:hyperlink>
    </w:p>
    <w:p w:rsidR="001D2791" w:rsidRDefault="001D2791" w:rsidP="007A7C36">
      <w:pPr>
        <w:rPr>
          <w:rFonts w:ascii="Arial" w:hAnsi="Arial" w:cs="Arial"/>
        </w:rPr>
      </w:pPr>
      <w:r>
        <w:rPr>
          <w:rFonts w:ascii="Arial" w:hAnsi="Arial" w:cs="Arial"/>
        </w:rPr>
        <w:t>An online journal devoted to issues of space policy.</w:t>
      </w:r>
    </w:p>
    <w:p w:rsidR="006B301A" w:rsidRDefault="006B301A" w:rsidP="007A7C36">
      <w:pPr>
        <w:rPr>
          <w:rFonts w:ascii="Arial" w:hAnsi="Arial" w:cs="Arial"/>
        </w:rPr>
      </w:pPr>
    </w:p>
    <w:p w:rsidR="006B301A" w:rsidRPr="007A7C36" w:rsidRDefault="006B301A" w:rsidP="006B301A">
      <w:pPr>
        <w:rPr>
          <w:rFonts w:ascii="Arial" w:hAnsi="Arial" w:cs="Arial"/>
        </w:rPr>
      </w:pPr>
      <w:r w:rsidRPr="000D281B">
        <w:rPr>
          <w:rFonts w:ascii="Arial" w:hAnsi="Arial" w:cs="Arial"/>
          <w:b/>
        </w:rPr>
        <w:t>Space Politics</w:t>
      </w:r>
      <w:r>
        <w:rPr>
          <w:rFonts w:ascii="Arial" w:hAnsi="Arial" w:cs="Arial"/>
        </w:rPr>
        <w:t xml:space="preserve">. </w:t>
      </w:r>
      <w:hyperlink r:id="rId134" w:history="1">
        <w:r w:rsidRPr="007A7C36">
          <w:rPr>
            <w:rStyle w:val="Hyperlink"/>
            <w:rFonts w:ascii="Arial" w:hAnsi="Arial" w:cs="Arial"/>
          </w:rPr>
          <w:t>http://www.spacepolitics.com/</w:t>
        </w:r>
      </w:hyperlink>
    </w:p>
    <w:p w:rsidR="006B301A" w:rsidRDefault="006B301A" w:rsidP="006B301A">
      <w:pPr>
        <w:rPr>
          <w:rFonts w:ascii="Arial" w:hAnsi="Arial" w:cs="Arial"/>
        </w:rPr>
      </w:pPr>
      <w:r>
        <w:rPr>
          <w:rFonts w:ascii="Arial" w:hAnsi="Arial" w:cs="Arial"/>
        </w:rPr>
        <w:t>Space politics features articles regularly devoted to the political battles surrounding the development of space policy in Washington, D.C. and the states home to large space programs and industries.</w:t>
      </w:r>
    </w:p>
    <w:p w:rsidR="006B301A" w:rsidRDefault="006B301A" w:rsidP="007A7C36">
      <w:pPr>
        <w:rPr>
          <w:rFonts w:ascii="Arial" w:hAnsi="Arial" w:cs="Arial"/>
        </w:rPr>
      </w:pPr>
    </w:p>
    <w:p w:rsidR="00932B8D" w:rsidRDefault="001D2791" w:rsidP="007A7C36">
      <w:pPr>
        <w:rPr>
          <w:rStyle w:val="Hyperlink"/>
          <w:rFonts w:ascii="Arial" w:hAnsi="Arial" w:cs="Arial"/>
        </w:rPr>
      </w:pPr>
      <w:proofErr w:type="gramStart"/>
      <w:r w:rsidRPr="000D281B">
        <w:rPr>
          <w:rFonts w:ascii="Arial" w:hAnsi="Arial" w:cs="Arial"/>
          <w:b/>
        </w:rPr>
        <w:t>The Space Review.</w:t>
      </w:r>
      <w:proofErr w:type="gramEnd"/>
      <w:r>
        <w:rPr>
          <w:rFonts w:ascii="Arial" w:hAnsi="Arial" w:cs="Arial"/>
        </w:rPr>
        <w:t xml:space="preserve"> </w:t>
      </w:r>
      <w:hyperlink r:id="rId135" w:history="1">
        <w:r w:rsidR="00932B8D" w:rsidRPr="007A7C36">
          <w:rPr>
            <w:rStyle w:val="Hyperlink"/>
            <w:rFonts w:ascii="Arial" w:hAnsi="Arial" w:cs="Arial"/>
          </w:rPr>
          <w:t>http://www.thespacereview.com/index.html</w:t>
        </w:r>
      </w:hyperlink>
    </w:p>
    <w:p w:rsidR="001D2791" w:rsidRPr="001D2791" w:rsidRDefault="001D2791" w:rsidP="001D2791">
      <w:pPr>
        <w:rPr>
          <w:rStyle w:val="Hyperlink"/>
          <w:rFonts w:ascii="Arial" w:hAnsi="Arial" w:cs="Arial"/>
          <w:color w:val="auto"/>
          <w:u w:val="none"/>
        </w:rPr>
      </w:pPr>
      <w:r>
        <w:rPr>
          <w:rStyle w:val="Hyperlink"/>
          <w:rFonts w:ascii="Arial" w:hAnsi="Arial" w:cs="Arial"/>
          <w:color w:val="auto"/>
          <w:u w:val="none"/>
        </w:rPr>
        <w:t>The Space Review features articles on different aspects of space policy and politics.</w:t>
      </w:r>
    </w:p>
    <w:p w:rsidR="006B301A" w:rsidRDefault="006B301A" w:rsidP="007A7C36">
      <w:pPr>
        <w:rPr>
          <w:rStyle w:val="Hyperlink"/>
          <w:rFonts w:ascii="Arial" w:hAnsi="Arial" w:cs="Arial"/>
        </w:rPr>
      </w:pPr>
    </w:p>
    <w:p w:rsidR="006B301A" w:rsidRDefault="00665283" w:rsidP="007A7C36">
      <w:pPr>
        <w:pStyle w:val="NormalWeb"/>
        <w:spacing w:before="0" w:beforeAutospacing="0" w:after="0" w:afterAutospacing="0" w:line="240" w:lineRule="auto"/>
        <w:rPr>
          <w:rFonts w:ascii="Arial" w:hAnsi="Arial" w:cs="Arial"/>
          <w:sz w:val="20"/>
          <w:szCs w:val="20"/>
        </w:rPr>
      </w:pPr>
      <w:r w:rsidRPr="000D281B">
        <w:rPr>
          <w:rFonts w:ascii="Arial" w:hAnsi="Arial" w:cs="Arial"/>
          <w:b/>
          <w:sz w:val="20"/>
          <w:szCs w:val="20"/>
        </w:rPr>
        <w:t>Space Telescope Science Institute.</w:t>
      </w:r>
      <w:r>
        <w:rPr>
          <w:rFonts w:ascii="Arial" w:hAnsi="Arial" w:cs="Arial"/>
          <w:sz w:val="20"/>
          <w:szCs w:val="20"/>
        </w:rPr>
        <w:t xml:space="preserve">  </w:t>
      </w:r>
      <w:hyperlink r:id="rId136" w:history="1">
        <w:r w:rsidRPr="00812303">
          <w:rPr>
            <w:rStyle w:val="Hyperlink"/>
            <w:rFonts w:ascii="Arial" w:hAnsi="Arial" w:cs="Arial"/>
            <w:sz w:val="20"/>
            <w:szCs w:val="20"/>
          </w:rPr>
          <w:t>http://www.stsci.edu/institute/</w:t>
        </w:r>
      </w:hyperlink>
    </w:p>
    <w:p w:rsidR="003C558B" w:rsidRDefault="003C558B" w:rsidP="007A7C36">
      <w:pPr>
        <w:pStyle w:val="NormalWeb"/>
        <w:spacing w:before="0" w:beforeAutospacing="0" w:after="0" w:afterAutospacing="0" w:line="240" w:lineRule="auto"/>
        <w:rPr>
          <w:rFonts w:ascii="Arial" w:hAnsi="Arial" w:cs="Arial"/>
          <w:color w:val="auto"/>
          <w:sz w:val="20"/>
          <w:szCs w:val="20"/>
        </w:rPr>
      </w:pPr>
      <w:r w:rsidRPr="00665283">
        <w:rPr>
          <w:rFonts w:ascii="Arial" w:hAnsi="Arial" w:cs="Arial"/>
          <w:color w:val="auto"/>
          <w:sz w:val="20"/>
          <w:szCs w:val="20"/>
        </w:rPr>
        <w:t>The Space Telescope Science Institute enables excellence in astronomical research by optimizing the science from state-of-the-art observational instruments in space.</w:t>
      </w:r>
    </w:p>
    <w:p w:rsidR="00700A0A" w:rsidRDefault="00700A0A" w:rsidP="007A7C36">
      <w:pPr>
        <w:pStyle w:val="NormalWeb"/>
        <w:spacing w:before="0" w:beforeAutospacing="0" w:after="0" w:afterAutospacing="0" w:line="240" w:lineRule="auto"/>
        <w:rPr>
          <w:rFonts w:ascii="Arial" w:hAnsi="Arial" w:cs="Arial"/>
          <w:color w:val="auto"/>
          <w:sz w:val="20"/>
          <w:szCs w:val="20"/>
        </w:rPr>
      </w:pPr>
    </w:p>
    <w:p w:rsidR="00176DF6" w:rsidRDefault="00176DF6" w:rsidP="007A7C36">
      <w:pPr>
        <w:pStyle w:val="NormalWeb"/>
        <w:spacing w:before="0" w:beforeAutospacing="0" w:after="0" w:afterAutospacing="0" w:line="240" w:lineRule="auto"/>
        <w:rPr>
          <w:rFonts w:ascii="Arial" w:hAnsi="Arial" w:cs="Arial"/>
          <w:color w:val="auto"/>
          <w:sz w:val="20"/>
          <w:szCs w:val="20"/>
        </w:rPr>
      </w:pPr>
      <w:r>
        <w:rPr>
          <w:rFonts w:ascii="Arial" w:hAnsi="Arial" w:cs="Arial"/>
          <w:b/>
          <w:color w:val="auto"/>
          <w:sz w:val="20"/>
          <w:szCs w:val="20"/>
        </w:rPr>
        <w:t xml:space="preserve">Twenty-first Century Science and Technology. </w:t>
      </w:r>
      <w:hyperlink r:id="rId137" w:history="1">
        <w:r w:rsidRPr="00812303">
          <w:rPr>
            <w:rStyle w:val="Hyperlink"/>
            <w:rFonts w:ascii="Arial" w:hAnsi="Arial" w:cs="Arial"/>
            <w:sz w:val="20"/>
            <w:szCs w:val="20"/>
          </w:rPr>
          <w:t>http://www.21stcenturysciencetech.com/index.html</w:t>
        </w:r>
      </w:hyperlink>
    </w:p>
    <w:p w:rsidR="00176DF6" w:rsidRPr="00176DF6" w:rsidRDefault="00176DF6" w:rsidP="007A7C36">
      <w:pPr>
        <w:pStyle w:val="NormalWeb"/>
        <w:spacing w:before="0" w:beforeAutospacing="0" w:after="0" w:afterAutospacing="0" w:line="240" w:lineRule="auto"/>
        <w:rPr>
          <w:rFonts w:ascii="Arial" w:hAnsi="Arial" w:cs="Arial"/>
          <w:color w:val="auto"/>
          <w:sz w:val="20"/>
          <w:szCs w:val="20"/>
        </w:rPr>
      </w:pPr>
      <w:r>
        <w:rPr>
          <w:rFonts w:ascii="Arial" w:hAnsi="Arial" w:cs="Arial"/>
          <w:color w:val="auto"/>
          <w:sz w:val="20"/>
          <w:szCs w:val="20"/>
        </w:rPr>
        <w:t>This is conservative group challenging the conventional understandings of science and technology from global warming to evolution.  They frequently write on space issues as well.</w:t>
      </w:r>
    </w:p>
    <w:p w:rsidR="00176DF6" w:rsidRDefault="00176DF6" w:rsidP="007A7C36">
      <w:pPr>
        <w:pStyle w:val="NormalWeb"/>
        <w:spacing w:before="0" w:beforeAutospacing="0" w:after="0" w:afterAutospacing="0" w:line="240" w:lineRule="auto"/>
        <w:rPr>
          <w:rFonts w:ascii="Arial" w:hAnsi="Arial" w:cs="Arial"/>
          <w:color w:val="auto"/>
          <w:sz w:val="20"/>
          <w:szCs w:val="20"/>
        </w:rPr>
      </w:pPr>
    </w:p>
    <w:p w:rsidR="00700A0A" w:rsidRDefault="00407E8D" w:rsidP="007A7C36">
      <w:pPr>
        <w:pStyle w:val="NormalWeb"/>
        <w:spacing w:before="0" w:beforeAutospacing="0" w:after="0" w:afterAutospacing="0" w:line="240" w:lineRule="auto"/>
        <w:rPr>
          <w:rFonts w:ascii="Arial" w:hAnsi="Arial" w:cs="Arial"/>
          <w:color w:val="auto"/>
          <w:sz w:val="20"/>
          <w:szCs w:val="20"/>
        </w:rPr>
      </w:pPr>
      <w:proofErr w:type="gramStart"/>
      <w:r>
        <w:rPr>
          <w:rFonts w:ascii="Arial" w:hAnsi="Arial" w:cs="Arial"/>
          <w:b/>
          <w:color w:val="auto"/>
          <w:sz w:val="20"/>
          <w:szCs w:val="20"/>
        </w:rPr>
        <w:t>Union of Concerned Scientists.</w:t>
      </w:r>
      <w:proofErr w:type="gramEnd"/>
      <w:r>
        <w:rPr>
          <w:rFonts w:ascii="Arial" w:hAnsi="Arial" w:cs="Arial"/>
          <w:b/>
          <w:color w:val="auto"/>
          <w:sz w:val="20"/>
          <w:szCs w:val="20"/>
        </w:rPr>
        <w:t xml:space="preserve">  </w:t>
      </w:r>
      <w:hyperlink r:id="rId138" w:history="1">
        <w:r w:rsidRPr="00812303">
          <w:rPr>
            <w:rStyle w:val="Hyperlink"/>
            <w:rFonts w:ascii="Arial" w:hAnsi="Arial" w:cs="Arial"/>
            <w:sz w:val="20"/>
            <w:szCs w:val="20"/>
          </w:rPr>
          <w:t>http://www.ucsusa.org/</w:t>
        </w:r>
      </w:hyperlink>
    </w:p>
    <w:p w:rsidR="00407E8D" w:rsidRPr="00407E8D" w:rsidRDefault="00407E8D" w:rsidP="007A7C36">
      <w:pPr>
        <w:pStyle w:val="NormalWeb"/>
        <w:spacing w:before="0" w:beforeAutospacing="0" w:after="0" w:afterAutospacing="0" w:line="240" w:lineRule="auto"/>
        <w:rPr>
          <w:rFonts w:ascii="Arial" w:hAnsi="Arial" w:cs="Arial"/>
          <w:b/>
          <w:color w:val="auto"/>
          <w:sz w:val="20"/>
          <w:szCs w:val="20"/>
        </w:rPr>
      </w:pPr>
      <w:r>
        <w:rPr>
          <w:rFonts w:ascii="Arial" w:hAnsi="Arial" w:cs="Arial"/>
          <w:color w:val="auto"/>
          <w:sz w:val="20"/>
          <w:szCs w:val="20"/>
        </w:rPr>
        <w:t>The UCS is a collaborative effort of scientists to focus on solutions to global problems.  They frequently write on space policy issues.</w:t>
      </w:r>
    </w:p>
    <w:p w:rsidR="003C558B" w:rsidRPr="007A7C36" w:rsidRDefault="003C558B" w:rsidP="007A7C36">
      <w:pPr>
        <w:rPr>
          <w:rFonts w:ascii="Arial" w:hAnsi="Arial" w:cs="Arial"/>
        </w:rPr>
      </w:pPr>
      <w:r w:rsidRPr="007A7C36">
        <w:rPr>
          <w:rFonts w:ascii="Arial" w:hAnsi="Arial" w:cs="Arial"/>
        </w:rPr>
        <w:br w:type="page"/>
      </w:r>
    </w:p>
    <w:p w:rsidR="003C558B" w:rsidRPr="00CD6338" w:rsidRDefault="003C558B" w:rsidP="00691BE4">
      <w:pPr>
        <w:pStyle w:val="Heading1"/>
        <w:jc w:val="center"/>
      </w:pPr>
      <w:bookmarkStart w:id="80" w:name="_Toc296415745"/>
      <w:r w:rsidRPr="00CD6338">
        <w:lastRenderedPageBreak/>
        <w:t>Space Terminology</w:t>
      </w:r>
      <w:bookmarkEnd w:id="80"/>
    </w:p>
    <w:p w:rsidR="003C558B" w:rsidRPr="00CD6338" w:rsidRDefault="003C558B" w:rsidP="007A7C36">
      <w:pPr>
        <w:spacing w:before="100" w:beforeAutospacing="1" w:after="100" w:afterAutospacing="1"/>
        <w:rPr>
          <w:rFonts w:eastAsia="Times New Roman"/>
        </w:rPr>
      </w:pPr>
      <w:r w:rsidRPr="00CD6338">
        <w:rPr>
          <w:rFonts w:eastAsia="Times New Roman"/>
        </w:rPr>
        <w:t>As you are researching this topic you are likely to come across words that are new to you.  Below we have defined key terms you may come across as you begin to read about this topic.</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9"/>
        <w:gridCol w:w="6751"/>
      </w:tblGrid>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Term</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Definition</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Antimatter</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hypothetical form of matter of which the atoms are composed of anti-particles, as protons, electrons, etc. assumed to carry charges opposite to those associated with ordinary matter. Particles having such properties have been produced in particle accelerators.</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Astronomical Unit</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mean distance of Earth from the Sun, i.e. 92,955,807 miles (149,597,870 km).</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proofErr w:type="spellStart"/>
            <w:r w:rsidRPr="00CD6338">
              <w:rPr>
                <w:rFonts w:eastAsia="Times New Roman"/>
                <w:b/>
                <w:bCs/>
              </w:rPr>
              <w:t>Cislunar</w:t>
            </w:r>
            <w:proofErr w:type="spellEnd"/>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Relating to the space between the Earth and the orbit of the Moon.</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Cosmic year</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time it takes the Sun to revolve around the center of the galaxy, approximately 225 million years.</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Dark Matter</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 xml:space="preserve">A form of matter which has not been directly observed but whose existence has been deduced by </w:t>
            </w:r>
            <w:proofErr w:type="gramStart"/>
            <w:r w:rsidRPr="00CD6338">
              <w:rPr>
                <w:rFonts w:eastAsia="Times New Roman"/>
              </w:rPr>
              <w:t>it’s</w:t>
            </w:r>
            <w:proofErr w:type="gramEnd"/>
            <w:r w:rsidRPr="00CD6338">
              <w:rPr>
                <w:rFonts w:eastAsia="Times New Roman"/>
              </w:rPr>
              <w:t xml:space="preserve"> gravitational effects.</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Exosphere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part of the Earth atmosphere above the thermosphere which extends into space. H and He atoms can attain escape velocities at the outer rim of the exosphere.</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Fission</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release of energy through splitting atoms.</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Flyby</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Space flight past a heavenly body without orbiting.</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Flyby Spacecraft</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spacecraft which follows a continuous trajectory past a target object, never to be captured into an orbit. It must carry instruments that are capable of observing passing targets by compensating for the target’s apparent motion.</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Geocentric</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Earth centered.</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proofErr w:type="spellStart"/>
            <w:r w:rsidRPr="00CD6338">
              <w:rPr>
                <w:rFonts w:eastAsia="Times New Roman"/>
                <w:b/>
                <w:bCs/>
              </w:rPr>
              <w:t>Geospace</w:t>
            </w:r>
            <w:proofErr w:type="spellEnd"/>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 xml:space="preserve">Also called the solar-terrestrial environment, </w:t>
            </w:r>
            <w:proofErr w:type="spellStart"/>
            <w:r w:rsidRPr="00CD6338">
              <w:rPr>
                <w:rFonts w:eastAsia="Times New Roman"/>
              </w:rPr>
              <w:t>geospace</w:t>
            </w:r>
            <w:proofErr w:type="spellEnd"/>
            <w:r w:rsidRPr="00CD6338">
              <w:rPr>
                <w:rFonts w:eastAsia="Times New Roman"/>
              </w:rPr>
              <w:t xml:space="preserve"> is the domain of Sun-Earth interactions. It consists of the particles, fields, and radiation environment from the Sun to Earth’s space plasma environment and upper atmosphere. </w:t>
            </w:r>
            <w:proofErr w:type="spellStart"/>
            <w:r w:rsidRPr="00CD6338">
              <w:rPr>
                <w:rFonts w:eastAsia="Times New Roman"/>
              </w:rPr>
              <w:t>Geospace</w:t>
            </w:r>
            <w:proofErr w:type="spellEnd"/>
            <w:r w:rsidRPr="00CD6338">
              <w:rPr>
                <w:rFonts w:eastAsia="Times New Roman"/>
              </w:rPr>
              <w:t xml:space="preserve"> is considered to be the fourth physical geosphere (after solid Earth, oceans, and atmosphere).</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Gyroscope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spinning, wheel-like device that resists any force that tries to tilt its axis. Gyroscopes are used for stabilizing the attitude of rockets and spacecraft in motion.</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Heliocentric</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Centered on the Sun. </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proofErr w:type="spellStart"/>
            <w:r w:rsidRPr="00CD6338">
              <w:rPr>
                <w:rFonts w:eastAsia="Times New Roman"/>
                <w:b/>
                <w:bCs/>
              </w:rPr>
              <w:t>Heliosphere</w:t>
            </w:r>
            <w:proofErr w:type="spellEnd"/>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 xml:space="preserve">The space within the boundary of the </w:t>
            </w:r>
            <w:proofErr w:type="spellStart"/>
            <w:r w:rsidRPr="00CD6338">
              <w:rPr>
                <w:rFonts w:eastAsia="Times New Roman"/>
              </w:rPr>
              <w:t>heliopause</w:t>
            </w:r>
            <w:proofErr w:type="spellEnd"/>
            <w:r w:rsidRPr="00CD6338">
              <w:rPr>
                <w:rFonts w:eastAsia="Times New Roman"/>
              </w:rPr>
              <w:t>, containing the Sun and solar system.</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proofErr w:type="spellStart"/>
            <w:r w:rsidRPr="00CD6338">
              <w:rPr>
                <w:rFonts w:eastAsia="Times New Roman"/>
                <w:b/>
                <w:bCs/>
              </w:rPr>
              <w:lastRenderedPageBreak/>
              <w:t>Heterosphere</w:t>
            </w:r>
            <w:proofErr w:type="spellEnd"/>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Earth atmosphere above 105 km altitude where species-wise concentration profiles establish due to diffusive equilibrium, with N2 dominance below 200 km, O dominance from 200 to 600 km, and He dominance as of 600 km altitude.</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High gain antenna</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dish-shaped spacecraft antenna principally used for high rate communication with Earth This type of antenna is highly directionally and must be pointed to within a fraction of a degree of Earth.</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proofErr w:type="spellStart"/>
            <w:r w:rsidRPr="00CD6338">
              <w:rPr>
                <w:rFonts w:eastAsia="Times New Roman"/>
                <w:b/>
                <w:bCs/>
              </w:rPr>
              <w:t>Homosphere</w:t>
            </w:r>
            <w:proofErr w:type="spellEnd"/>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 xml:space="preserve">The Earth atmosphere below 105 km altitude where complete vertical mixing yields a near-homogeneous composition of about 78.1% N2, 20.9% O2, 0.9% </w:t>
            </w:r>
            <w:proofErr w:type="spellStart"/>
            <w:r w:rsidRPr="00CD6338">
              <w:rPr>
                <w:rFonts w:eastAsia="Times New Roman"/>
              </w:rPr>
              <w:t>Ar</w:t>
            </w:r>
            <w:proofErr w:type="spellEnd"/>
            <w:r w:rsidRPr="00CD6338">
              <w:rPr>
                <w:rFonts w:eastAsia="Times New Roman"/>
              </w:rPr>
              <w:t xml:space="preserve">, and 0.1% CO2 and trace constituents. The </w:t>
            </w:r>
            <w:proofErr w:type="spellStart"/>
            <w:r w:rsidRPr="00CD6338">
              <w:rPr>
                <w:rFonts w:eastAsia="Times New Roman"/>
              </w:rPr>
              <w:t>homopause</w:t>
            </w:r>
            <w:proofErr w:type="spellEnd"/>
            <w:r w:rsidRPr="00CD6338">
              <w:rPr>
                <w:rFonts w:eastAsia="Times New Roman"/>
              </w:rPr>
              <w:t xml:space="preserve"> (or </w:t>
            </w:r>
            <w:proofErr w:type="spellStart"/>
            <w:r w:rsidRPr="00CD6338">
              <w:rPr>
                <w:rFonts w:eastAsia="Times New Roman"/>
              </w:rPr>
              <w:t>turbopause</w:t>
            </w:r>
            <w:proofErr w:type="spellEnd"/>
            <w:r w:rsidRPr="00CD6338">
              <w:rPr>
                <w:rFonts w:eastAsia="Times New Roman"/>
              </w:rPr>
              <w:t xml:space="preserve">) marks the ceiling of the </w:t>
            </w:r>
            <w:proofErr w:type="spellStart"/>
            <w:r w:rsidRPr="00CD6338">
              <w:rPr>
                <w:rFonts w:eastAsia="Times New Roman"/>
              </w:rPr>
              <w:t>homosphere</w:t>
            </w:r>
            <w:proofErr w:type="spellEnd"/>
            <w:r w:rsidRPr="00CD6338">
              <w:rPr>
                <w:rFonts w:eastAsia="Times New Roman"/>
              </w:rPr>
              <w:t xml:space="preserve">. The </w:t>
            </w:r>
            <w:proofErr w:type="spellStart"/>
            <w:r w:rsidRPr="00CD6338">
              <w:rPr>
                <w:rFonts w:eastAsia="Times New Roman"/>
              </w:rPr>
              <w:t>homosphere</w:t>
            </w:r>
            <w:proofErr w:type="spellEnd"/>
            <w:r w:rsidRPr="00CD6338">
              <w:rPr>
                <w:rFonts w:eastAsia="Times New Roman"/>
              </w:rPr>
              <w:t xml:space="preserve"> can be broadly divided into three distinct regimes: the troposphere (0 to 12 km), the stratosphere (12 to 50 km) and the mesosphere (50 to 90 km).</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Hydrosphere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water on or around the surface of a planet.</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 xml:space="preserve">Inferior </w:t>
            </w:r>
            <w:proofErr w:type="spellStart"/>
            <w:r w:rsidRPr="00CD6338">
              <w:rPr>
                <w:rFonts w:eastAsia="Times New Roman"/>
                <w:b/>
                <w:bCs/>
              </w:rPr>
              <w:t>conjuction</w:t>
            </w:r>
            <w:proofErr w:type="spellEnd"/>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Alignment of Earth, Sun, and an inferior planet on the same side of the Sun.</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Inferior planets</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Planets whose orbits are closer to the Sun than Earth’s, i.e. Mercury and Venus. Also called inner planets.</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Jovian Planet</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Any of the four biggest planets: Jupiter, Saturn, Uranus, and Neptune.</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Kelvin</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Scale of temperature named after the English physicist Lord Kelvin, based on the average kinetic energy per molecule of a perfect gas. Absolute zero is equivalent to -273.16oC (-459.4oF).</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Kinetic Energy</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An object’s energy of motion; for example, the force of a falling body.</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Lander Spacecraft</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spacecraft designed to reach the surface of a planet or moon and survive long enough to telemeter data back to Earth.</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Light Speed</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299,792,458 meters per second +/- 1.2 m/sec (186,282.39 miles/sec). U.S. National Bureau of Standards, 1971.</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Light Time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amount of time it takes light or radio signals to travel a certain distance at light speed.</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Light Year</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distance light travels in one year, approximately 9.46 trillion km (5.88 trillion miles).</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Lithosphere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crust of a planet.</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Low-Earth Orbit</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An orbit in the region of space extending from the Earth’s surface to an altitude of 2,000 kilometers. Given the rapid orbital decay of objects close to Earth, the commonly accepted definition is between 160-2,000 km above the Earth’s surface.</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lastRenderedPageBreak/>
              <w:t>Low-Gain Antenna</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 xml:space="preserve">An </w:t>
            </w:r>
            <w:proofErr w:type="spellStart"/>
            <w:r w:rsidRPr="00CD6338">
              <w:rPr>
                <w:rFonts w:eastAsia="Times New Roman"/>
              </w:rPr>
              <w:t>omni</w:t>
            </w:r>
            <w:proofErr w:type="spellEnd"/>
            <w:r w:rsidRPr="00CD6338">
              <w:rPr>
                <w:rFonts w:eastAsia="Times New Roman"/>
              </w:rPr>
              <w:t>-directional spacecraft antenna that provides relatively low data rates at close range, several AU for example.</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Lunar Module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craft used by Apollo missions for Moon landings. The lunar module consisted of a descent stage, used to land on the Moon and as a platform for liftoff, and an ascent stage, used as crew quarters and for returning to the orbiting command module.</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Mach</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ratio of the speed of a vehicle (or of a liquid or gas) to the local speed of sound.</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Magnetic Field</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region of space near a magnetized body where magnetic forces can be detected.</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Magnetic Pole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Two meanings: (1) the points on Earth towards which the compass needle points. (2) A concentrated source of magnetic force, e.g. a bar magnet has two magnetic poles near its end.</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Magnetopause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boundary of the magnetosphere, lying inside the bow shock. The location in space where Earth’s magnetic field balances the pressure of the solar wind. It is located about 63,000 km from Earth in the direction of the Sun.</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Magnetosphere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That region of space surrounding the Earth which is dominated by the magnetic field.</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Mantle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Middle layer of the Earth; between the crust and the core.</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Maria</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Dark areas on the Moon, actually lava plains, once believed to be seas.</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Medium Earth Orbit</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An orbit in the region of space above low Earth orbit (2,000 kilometers) and below geosynchronous orbit (35,786 kilometers). Sometimes called Intermediate Circular Orbit.</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Medium Gain Antenna</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spacecraft antenna that provides greater data rates than a low-gain antenna, with wider angles of coverage than a high gain antenna, about 20-30 degrees.</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Meridian</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CD6338" w:rsidRPr="00CD6338" w:rsidRDefault="003C558B" w:rsidP="00B655DC">
            <w:pPr>
              <w:spacing w:line="300" w:lineRule="atLeast"/>
              <w:rPr>
                <w:rFonts w:eastAsia="Times New Roman"/>
              </w:rPr>
            </w:pPr>
            <w:r w:rsidRPr="00CD6338">
              <w:rPr>
                <w:rFonts w:eastAsia="Times New Roman"/>
              </w:rPr>
              <w:t>Great circle that passes through both the north and south poles, also called line of longitude.</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tcPr>
          <w:p w:rsidR="00CD6338" w:rsidRPr="00CD6338" w:rsidRDefault="00CD6338" w:rsidP="00B655DC">
            <w:pPr>
              <w:spacing w:line="300" w:lineRule="atLeast"/>
              <w:rPr>
                <w:rFonts w:eastAsia="Times New Roman"/>
                <w:b/>
                <w:bCs/>
              </w:rPr>
            </w:pPr>
            <w:r>
              <w:rPr>
                <w:rFonts w:eastAsia="Times New Roman"/>
                <w:b/>
                <w:bCs/>
              </w:rPr>
              <w:t>Mesosphere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tcPr>
          <w:p w:rsidR="00CD6338" w:rsidRPr="00CD6338" w:rsidRDefault="009B3D46" w:rsidP="009B3D46">
            <w:pPr>
              <w:pStyle w:val="NormalWeb"/>
            </w:pPr>
            <w:r w:rsidRPr="009B3D46">
              <w:rPr>
                <w:rFonts w:ascii="Times New Roman" w:hAnsi="Times New Roman"/>
                <w:sz w:val="20"/>
                <w:szCs w:val="20"/>
                <w:lang w:val="en"/>
              </w:rPr>
              <w:t>The mesosphere, which means middle sphere, is the third layer of Earth's atmosphere, between the stratosphere, and the thermosphere. It is located from about 55 kilometers (35 miles) to 85 kilometers (54 miles) above the surface of Earth. Temperature here decreases with height, so within the mesosphere it is warmest at its lowest level (−5°C, or 23°F), and becomes coldest at its highest level (−80°C, or −112°F). Depending on latitude and season, temperatures in the upper mesosphere can be as low as −140°C (−220°F). The temperature in the mesosphere is lower than the temperature of the troposphere or stratosphere, which makes the mesosphere the coldest among the atmospheric layers</w:t>
            </w:r>
            <w:r>
              <w:rPr>
                <w:rFonts w:ascii="Times New Roman" w:hAnsi="Times New Roman"/>
                <w:sz w:val="20"/>
                <w:szCs w:val="20"/>
                <w:lang w:val="en"/>
              </w:rPr>
              <w:t>.</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lastRenderedPageBreak/>
              <w:t>Microgravity</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An environment of very weak gravitational forces, such as those within an orbiting spacecraft. Microgravity conditions in space stations may allow experiments or manufacturing processes that are not possible on Earth.</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Micrometeoroid Protection</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 xml:space="preserve">Shielding used to protect spacecraft components from </w:t>
            </w:r>
            <w:proofErr w:type="spellStart"/>
            <w:r w:rsidRPr="00CD6338">
              <w:rPr>
                <w:rFonts w:eastAsia="Times New Roman"/>
              </w:rPr>
              <w:t>micrometeroid</w:t>
            </w:r>
            <w:proofErr w:type="spellEnd"/>
            <w:r w:rsidRPr="00CD6338">
              <w:rPr>
                <w:rFonts w:eastAsia="Times New Roman"/>
              </w:rPr>
              <w:t xml:space="preserve"> impacts. Interplanetary spacecraft typically use tough blankets of Kevlar or other strong fabrics to absorb the energy from high-velocity particles.</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Minor Planet</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An asteroid.</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Moon</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small natural body which orbits a larger one. A natural satellite.</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Multistage Rocket</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rocket having two or more stages which operate in succession each being discarded as its job is done.</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Omni directional</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Capable of transmitting or receiving signals in all directions, as an antenna.</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One-Way Light Time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elapsed time it takes for light, or a radio signal, to reach a spacecraft or other body from Earth, or vice versa.</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Orbit</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path of a body acted upon by the force of gravity. Under the influence of a single attracting body, all orbital paths trace out simple conic sections. Although all ballistic or free-fall trajectories follow an orbital path, the word orbit is more usually associated with the continuous path of a body which does not impact with its primary.</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Orbit Insertion</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placing of a spacecraft into orbit around a planet or moon.</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Orbiter Spacecraft</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spacecraft designed to travel to a distant planet or moon and enter orbit. It must carry a substantial propulsive capability to decelerate it at the right moment to achieve orbit insertion.</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Pegasus</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rocket-vehicle concept for transportation of commercial high-priority freight or 172 passengers.</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Photosphere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visible surface of the sun.</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Planet</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nonluminous celestial body larger than an asteroid or a comet, illuminated by light from a star, such as the sun, around which it revolves. The only known planets are those of the Sun but others have been detected on physical (non-observational) grounds around some of the nearer stars.</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Plasma</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gas-like association of ionized particles that responds collectively to electric and magnetic fields.</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proofErr w:type="spellStart"/>
            <w:r w:rsidRPr="00CD6338">
              <w:rPr>
                <w:rFonts w:eastAsia="Times New Roman"/>
                <w:b/>
                <w:bCs/>
              </w:rPr>
              <w:t>Plasmasphere</w:t>
            </w:r>
            <w:proofErr w:type="spellEnd"/>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region of the atmosphere consisting of cold dense plasma originating in the ionosphere and trapped by the Earth’s magnetic field.</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lastRenderedPageBreak/>
              <w:t>Quasars</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Quasi-stellar objects. They are believed to be among the most distant objects in the observable Universe, emitting more energy than some of the most powerful galaxies.</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Rocket</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missile or vehicle propelled by the combustion of a fuel and a contained oxygen supply. The forward thrust of a rocket results when exhaust products are ejected from the tail.</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Satellite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body, natural or artificial, in orbit around a planet. The term is used most often to describe moons and spacecraft.</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Scan Platform</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An articulated, powered appendage to the spacecraft bus which points in commanded directions, allowing optical observations to be taken independently of the spacecraft’s attitude.</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Service Module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That part of a spacecraft which usually carries a maneuvering engine, thrusters, electrical supply, oxygen and other consumables external to the descent module. Discarded prior to reentry.</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Stratosphere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division of the Earth’s atmosphere extending from altitudes ranging 5-10 miles to 18-30 miles.</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Thermosphere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 xml:space="preserve">The Earth atmosphere between 120 and 250 to 400 km (depending on the solar and geomagnetic activity levels), where temperature has an exponential increase up to a limiting value </w:t>
            </w:r>
            <w:proofErr w:type="spellStart"/>
            <w:r w:rsidRPr="00CD6338">
              <w:rPr>
                <w:rFonts w:eastAsia="Times New Roman"/>
              </w:rPr>
              <w:t>Texo</w:t>
            </w:r>
            <w:proofErr w:type="spellEnd"/>
            <w:r w:rsidRPr="00CD6338">
              <w:rPr>
                <w:rFonts w:eastAsia="Times New Roman"/>
              </w:rPr>
              <w:t xml:space="preserve"> at the </w:t>
            </w:r>
            <w:proofErr w:type="spellStart"/>
            <w:r w:rsidRPr="00CD6338">
              <w:rPr>
                <w:rFonts w:eastAsia="Times New Roman"/>
              </w:rPr>
              <w:t>thermopause</w:t>
            </w:r>
            <w:proofErr w:type="spellEnd"/>
            <w:r w:rsidRPr="00CD6338">
              <w:rPr>
                <w:rFonts w:eastAsia="Times New Roman"/>
              </w:rPr>
              <w:t xml:space="preserve">. The temperature </w:t>
            </w:r>
            <w:proofErr w:type="spellStart"/>
            <w:r w:rsidRPr="00CD6338">
              <w:rPr>
                <w:rFonts w:eastAsia="Times New Roman"/>
              </w:rPr>
              <w:t>Texo</w:t>
            </w:r>
            <w:proofErr w:type="spellEnd"/>
            <w:r w:rsidRPr="00CD6338">
              <w:rPr>
                <w:rFonts w:eastAsia="Times New Roman"/>
              </w:rPr>
              <w:t xml:space="preserve"> is called the exospheric temperature.</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Throttle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To decrease the supply of propellant to an engine, reducing thrust. Liquid propellant rocket engines can be throttled; solid rocket motors cannot.</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Thrust</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 xml:space="preserve">The force that propels a rocket or spacecraft measured in pounds, kilograms or </w:t>
            </w:r>
            <w:proofErr w:type="spellStart"/>
            <w:r w:rsidRPr="00CD6338">
              <w:rPr>
                <w:rFonts w:eastAsia="Times New Roman"/>
              </w:rPr>
              <w:t>Newtons</w:t>
            </w:r>
            <w:proofErr w:type="spellEnd"/>
            <w:r w:rsidRPr="00CD6338">
              <w:rPr>
                <w:rFonts w:eastAsia="Times New Roman"/>
              </w:rPr>
              <w:t>. Thrust is generated by a high-speed jet of gases discharging through a nozzle.</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proofErr w:type="spellStart"/>
            <w:r w:rsidRPr="00CD6338">
              <w:rPr>
                <w:rFonts w:eastAsia="Times New Roman"/>
                <w:b/>
                <w:bCs/>
              </w:rPr>
              <w:t>Trotopause</w:t>
            </w:r>
            <w:proofErr w:type="spellEnd"/>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level separating the troposphere and the stratosphere, occurring at an altitude of 5-10 miles.</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Troposphere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division of the Earth’s atmosphere extending from ground level to altitudes ranging 5-10 miles.</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Ultraviolet</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band of electromagnetic radiation with a higher frequency and shorter wavelength than visible blue light. Ultraviolet astronomy is generally performed in space, since Earth’s atmosphere absorbs most ultraviolet radiation.</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Universal time</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mean solar time of the meridian of Greenwich, England. Formerly called Greenwich mean time.</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lastRenderedPageBreak/>
              <w:t>Universal time coordinated</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The world-wide scientific standard of timekeeping; based upon carefully maintained atomic clocks and accurate to within microseconds. The addition or subtraction of leap seconds, as necessary, keeps it in step with Earth’s rotation. Its reference point is Greenwich, England; when it is midnight there, it is midnight UTC.</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Vector</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quantity that is specified by magnitude, direction and sense.</w:t>
            </w:r>
          </w:p>
        </w:tc>
      </w:tr>
      <w:tr w:rsidR="00CD6338" w:rsidRPr="00CD6338" w:rsidTr="00B655DC">
        <w:trPr>
          <w:tblCellSpacing w:w="0" w:type="dxa"/>
        </w:trPr>
        <w:tc>
          <w:tcPr>
            <w:tcW w:w="199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b/>
                <w:bCs/>
              </w:rPr>
              <w:t xml:space="preserve">Zero gravity </w:t>
            </w:r>
          </w:p>
        </w:tc>
        <w:tc>
          <w:tcPr>
            <w:tcW w:w="7575" w:type="dxa"/>
            <w:tcBorders>
              <w:top w:val="single" w:sz="6" w:space="0" w:color="auto"/>
              <w:left w:val="single" w:sz="6" w:space="0" w:color="auto"/>
              <w:bottom w:val="single" w:sz="6" w:space="0" w:color="auto"/>
              <w:right w:val="single" w:sz="6" w:space="0" w:color="auto"/>
            </w:tcBorders>
            <w:tcMar>
              <w:top w:w="75" w:type="dxa"/>
              <w:left w:w="0" w:type="dxa"/>
              <w:bottom w:w="75" w:type="dxa"/>
              <w:right w:w="0" w:type="dxa"/>
            </w:tcMar>
            <w:hideMark/>
          </w:tcPr>
          <w:p w:rsidR="003C558B" w:rsidRPr="00CD6338" w:rsidRDefault="003C558B" w:rsidP="00B655DC">
            <w:pPr>
              <w:spacing w:line="300" w:lineRule="atLeast"/>
              <w:rPr>
                <w:rFonts w:eastAsia="Times New Roman"/>
              </w:rPr>
            </w:pPr>
            <w:r w:rsidRPr="00CD6338">
              <w:rPr>
                <w:rFonts w:eastAsia="Times New Roman"/>
              </w:rPr>
              <w:t>A condition in which gravity appears to be absent. Zero gravity occurs when gravitational forces are balanced by the acceleration of a body in orbit or free fall.</w:t>
            </w:r>
          </w:p>
        </w:tc>
      </w:tr>
    </w:tbl>
    <w:p w:rsidR="003C558B" w:rsidRDefault="003C558B" w:rsidP="003C558B"/>
    <w:p w:rsidR="003C558B" w:rsidRDefault="003C558B" w:rsidP="003C558B"/>
    <w:p w:rsidR="006A020B" w:rsidRDefault="003C558B" w:rsidP="003C558B">
      <w:pPr>
        <w:autoSpaceDE w:val="0"/>
        <w:autoSpaceDN w:val="0"/>
        <w:adjustRightInd w:val="0"/>
      </w:pPr>
      <w:r>
        <w:br w:type="page"/>
      </w:r>
    </w:p>
    <w:sectPr w:rsidR="006A020B" w:rsidSect="00F613B7">
      <w:headerReference w:type="default" r:id="rId139"/>
      <w:footerReference w:type="default" r:id="rId14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360" w:rsidRDefault="00CF1360" w:rsidP="000F1AB7">
      <w:r>
        <w:separator/>
      </w:r>
    </w:p>
  </w:endnote>
  <w:endnote w:type="continuationSeparator" w:id="0">
    <w:p w:rsidR="00CF1360" w:rsidRDefault="00CF1360" w:rsidP="000F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 w:name="Adobe Caslon Pro">
    <w:panose1 w:val="0205050205050A020403"/>
    <w:charset w:val="00"/>
    <w:family w:val="auto"/>
    <w:pitch w:val="variable"/>
    <w:sig w:usb0="00000007" w:usb1="00000001" w:usb2="00000000" w:usb3="00000000" w:csb0="00000093" w:csb1="00000000"/>
  </w:font>
  <w:font w:name="Tahoma">
    <w:panose1 w:val="020B0604030504040204"/>
    <w:charset w:val="00"/>
    <w:family w:val="auto"/>
    <w:pitch w:val="variable"/>
    <w:sig w:usb0="00000003" w:usb1="00000000" w:usb2="00000000" w:usb3="00000000" w:csb0="00000001" w:csb1="00000000"/>
  </w:font>
  <w:font w:name="Myriad Pro">
    <w:panose1 w:val="020B0503030403020204"/>
    <w:charset w:val="00"/>
    <w:family w:val="auto"/>
    <w:pitch w:val="variable"/>
    <w:sig w:usb0="20000287" w:usb1="00000001" w:usb2="00000000" w:usb3="00000000" w:csb0="0000019F" w:csb1="00000000"/>
  </w:font>
  <w:font w:name="Georgia">
    <w:panose1 w:val="02040502050405020303"/>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Arial Narrow">
    <w:panose1 w:val="020B0506020202030204"/>
    <w:charset w:val="00"/>
    <w:family w:val="auto"/>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Batang">
    <w:altName w:val="바탕"/>
    <w:charset w:val="81"/>
    <w:family w:val="roman"/>
    <w:pitch w:val="variable"/>
    <w:sig w:usb0="B00002AF" w:usb1="69D77CFB" w:usb2="00000030" w:usb3="00000000" w:csb0="0008009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799679"/>
      <w:docPartObj>
        <w:docPartGallery w:val="Page Numbers (Bottom of Page)"/>
        <w:docPartUnique/>
      </w:docPartObj>
    </w:sdtPr>
    <w:sdtEndPr>
      <w:rPr>
        <w:noProof/>
      </w:rPr>
    </w:sdtEndPr>
    <w:sdtContent>
      <w:p w:rsidR="00D02708" w:rsidRDefault="00D02708">
        <w:pPr>
          <w:pStyle w:val="Footer"/>
          <w:jc w:val="right"/>
        </w:pPr>
        <w:r>
          <w:fldChar w:fldCharType="begin"/>
        </w:r>
        <w:r>
          <w:instrText xml:space="preserve"> PAGE   \* MERGEFORMAT </w:instrText>
        </w:r>
        <w:r>
          <w:fldChar w:fldCharType="separate"/>
        </w:r>
        <w:r w:rsidR="00821C16">
          <w:rPr>
            <w:noProof/>
          </w:rPr>
          <w:t>47</w:t>
        </w:r>
        <w:r>
          <w:rPr>
            <w:noProof/>
          </w:rPr>
          <w:fldChar w:fldCharType="end"/>
        </w:r>
      </w:p>
    </w:sdtContent>
  </w:sdt>
  <w:p w:rsidR="00D02708" w:rsidRDefault="00D027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360" w:rsidRDefault="00CF1360" w:rsidP="000F1AB7">
      <w:r>
        <w:separator/>
      </w:r>
    </w:p>
  </w:footnote>
  <w:footnote w:type="continuationSeparator" w:id="0">
    <w:p w:rsidR="00CF1360" w:rsidRDefault="00CF1360" w:rsidP="000F1A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08" w:rsidRDefault="00D02708">
    <w:pPr>
      <w:pStyle w:val="Header"/>
    </w:pPr>
    <w:r>
      <w:t>National Debate Project</w:t>
    </w:r>
    <w:r>
      <w:ptab w:relativeTo="margin" w:alignment="center" w:leader="none"/>
    </w:r>
    <w:r>
      <w:t>Atlanta Urban Debate League</w:t>
    </w:r>
    <w:r>
      <w:ptab w:relativeTo="margin" w:alignment="right" w:leader="none"/>
    </w:r>
    <w:r>
      <w:t>2011-2012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509B"/>
    <w:multiLevelType w:val="hybridMultilevel"/>
    <w:tmpl w:val="30F820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D44D2"/>
    <w:multiLevelType w:val="hybridMultilevel"/>
    <w:tmpl w:val="B316F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00CD1"/>
    <w:multiLevelType w:val="hybridMultilevel"/>
    <w:tmpl w:val="BE30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C1A2E"/>
    <w:multiLevelType w:val="hybridMultilevel"/>
    <w:tmpl w:val="745C7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30A07"/>
    <w:multiLevelType w:val="hybridMultilevel"/>
    <w:tmpl w:val="75804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4634D1"/>
    <w:multiLevelType w:val="hybridMultilevel"/>
    <w:tmpl w:val="E306F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4C1B74"/>
    <w:multiLevelType w:val="hybridMultilevel"/>
    <w:tmpl w:val="ED56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E36C4A"/>
    <w:multiLevelType w:val="hybridMultilevel"/>
    <w:tmpl w:val="82C2B9F2"/>
    <w:lvl w:ilvl="0" w:tplc="F87090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E6922"/>
    <w:multiLevelType w:val="hybridMultilevel"/>
    <w:tmpl w:val="1BBC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156AC7"/>
    <w:multiLevelType w:val="hybridMultilevel"/>
    <w:tmpl w:val="5A60A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A420B4"/>
    <w:multiLevelType w:val="hybridMultilevel"/>
    <w:tmpl w:val="B96604AE"/>
    <w:lvl w:ilvl="0" w:tplc="7FC2B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A0673B"/>
    <w:multiLevelType w:val="hybridMultilevel"/>
    <w:tmpl w:val="2650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B47D2C"/>
    <w:multiLevelType w:val="hybridMultilevel"/>
    <w:tmpl w:val="3C48DF3E"/>
    <w:lvl w:ilvl="0" w:tplc="996C5E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4B2951"/>
    <w:multiLevelType w:val="hybridMultilevel"/>
    <w:tmpl w:val="8F923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733C3"/>
    <w:multiLevelType w:val="hybridMultilevel"/>
    <w:tmpl w:val="A9EA2904"/>
    <w:lvl w:ilvl="0" w:tplc="D67CE9EA">
      <w:start w:val="1"/>
      <w:numFmt w:val="decimal"/>
      <w:pStyle w:val="Tag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2"/>
  </w:num>
  <w:num w:numId="5">
    <w:abstractNumId w:val="6"/>
  </w:num>
  <w:num w:numId="6">
    <w:abstractNumId w:val="11"/>
  </w:num>
  <w:num w:numId="7">
    <w:abstractNumId w:val="13"/>
  </w:num>
  <w:num w:numId="8">
    <w:abstractNumId w:val="12"/>
  </w:num>
  <w:num w:numId="9">
    <w:abstractNumId w:val="5"/>
  </w:num>
  <w:num w:numId="10">
    <w:abstractNumId w:val="7"/>
  </w:num>
  <w:num w:numId="11">
    <w:abstractNumId w:val="0"/>
  </w:num>
  <w:num w:numId="12">
    <w:abstractNumId w:val="14"/>
  </w:num>
  <w:num w:numId="13">
    <w:abstractNumId w:val="4"/>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D4"/>
    <w:rsid w:val="000162B9"/>
    <w:rsid w:val="000578E0"/>
    <w:rsid w:val="000579A7"/>
    <w:rsid w:val="00095177"/>
    <w:rsid w:val="000D281B"/>
    <w:rsid w:val="000F1AB7"/>
    <w:rsid w:val="00160457"/>
    <w:rsid w:val="00172D30"/>
    <w:rsid w:val="00176DF6"/>
    <w:rsid w:val="001D2791"/>
    <w:rsid w:val="001E044F"/>
    <w:rsid w:val="001F6058"/>
    <w:rsid w:val="00207215"/>
    <w:rsid w:val="00297188"/>
    <w:rsid w:val="002A68F2"/>
    <w:rsid w:val="002F0FD6"/>
    <w:rsid w:val="00305C1D"/>
    <w:rsid w:val="00314181"/>
    <w:rsid w:val="0034728E"/>
    <w:rsid w:val="00375EDD"/>
    <w:rsid w:val="003C558B"/>
    <w:rsid w:val="00407E8D"/>
    <w:rsid w:val="004153E0"/>
    <w:rsid w:val="00431CB8"/>
    <w:rsid w:val="00437628"/>
    <w:rsid w:val="004430B4"/>
    <w:rsid w:val="00452D1C"/>
    <w:rsid w:val="00486698"/>
    <w:rsid w:val="004978BB"/>
    <w:rsid w:val="004A6D08"/>
    <w:rsid w:val="004B2E45"/>
    <w:rsid w:val="004E2406"/>
    <w:rsid w:val="004E70D4"/>
    <w:rsid w:val="00546D62"/>
    <w:rsid w:val="00554C88"/>
    <w:rsid w:val="005D5F1D"/>
    <w:rsid w:val="00605DC7"/>
    <w:rsid w:val="00657CA0"/>
    <w:rsid w:val="00665283"/>
    <w:rsid w:val="00691BE4"/>
    <w:rsid w:val="006A020B"/>
    <w:rsid w:val="006B301A"/>
    <w:rsid w:val="006B3B97"/>
    <w:rsid w:val="00700A0A"/>
    <w:rsid w:val="007410B7"/>
    <w:rsid w:val="007A6F2D"/>
    <w:rsid w:val="007A7C36"/>
    <w:rsid w:val="007C581E"/>
    <w:rsid w:val="00821C16"/>
    <w:rsid w:val="00832389"/>
    <w:rsid w:val="00874785"/>
    <w:rsid w:val="00883603"/>
    <w:rsid w:val="00883FA2"/>
    <w:rsid w:val="008C23B6"/>
    <w:rsid w:val="008F3DEC"/>
    <w:rsid w:val="00901252"/>
    <w:rsid w:val="00910CCC"/>
    <w:rsid w:val="00912131"/>
    <w:rsid w:val="00913775"/>
    <w:rsid w:val="00930AA6"/>
    <w:rsid w:val="00932B8D"/>
    <w:rsid w:val="00936CD8"/>
    <w:rsid w:val="00952691"/>
    <w:rsid w:val="009A0183"/>
    <w:rsid w:val="009A04DB"/>
    <w:rsid w:val="009B3D46"/>
    <w:rsid w:val="009D2392"/>
    <w:rsid w:val="009E61FF"/>
    <w:rsid w:val="00A021EE"/>
    <w:rsid w:val="00A31D9B"/>
    <w:rsid w:val="00A4195B"/>
    <w:rsid w:val="00A44ADA"/>
    <w:rsid w:val="00A85F2D"/>
    <w:rsid w:val="00B05254"/>
    <w:rsid w:val="00B266CA"/>
    <w:rsid w:val="00B337E7"/>
    <w:rsid w:val="00B655DC"/>
    <w:rsid w:val="00B65EC0"/>
    <w:rsid w:val="00B767EB"/>
    <w:rsid w:val="00B87958"/>
    <w:rsid w:val="00B92ED8"/>
    <w:rsid w:val="00BA4993"/>
    <w:rsid w:val="00BA5145"/>
    <w:rsid w:val="00BA5CB5"/>
    <w:rsid w:val="00BC5FC3"/>
    <w:rsid w:val="00C26677"/>
    <w:rsid w:val="00C375EA"/>
    <w:rsid w:val="00C4684D"/>
    <w:rsid w:val="00C76763"/>
    <w:rsid w:val="00CA0F80"/>
    <w:rsid w:val="00CD6338"/>
    <w:rsid w:val="00CF1360"/>
    <w:rsid w:val="00D02708"/>
    <w:rsid w:val="00D32DA8"/>
    <w:rsid w:val="00D438A4"/>
    <w:rsid w:val="00D45F19"/>
    <w:rsid w:val="00D9166F"/>
    <w:rsid w:val="00DA5280"/>
    <w:rsid w:val="00DC6AA5"/>
    <w:rsid w:val="00E227E3"/>
    <w:rsid w:val="00E41B5F"/>
    <w:rsid w:val="00E54867"/>
    <w:rsid w:val="00E61CC4"/>
    <w:rsid w:val="00E968D1"/>
    <w:rsid w:val="00EA4A0D"/>
    <w:rsid w:val="00EB259F"/>
    <w:rsid w:val="00EF64E4"/>
    <w:rsid w:val="00EF739E"/>
    <w:rsid w:val="00F05F80"/>
    <w:rsid w:val="00F14645"/>
    <w:rsid w:val="00F42EA5"/>
    <w:rsid w:val="00F53A5A"/>
    <w:rsid w:val="00F55A64"/>
    <w:rsid w:val="00F613B7"/>
    <w:rsid w:val="00F627D0"/>
    <w:rsid w:val="00FA3264"/>
    <w:rsid w:val="00FB203E"/>
    <w:rsid w:val="00FC3A5D"/>
    <w:rsid w:val="00FE2B15"/>
    <w:rsid w:val="00FF3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020B"/>
  </w:style>
  <w:style w:type="paragraph" w:styleId="Heading1">
    <w:name w:val="heading 1"/>
    <w:basedOn w:val="Normal"/>
    <w:next w:val="Normal"/>
    <w:link w:val="Heading1Char"/>
    <w:uiPriority w:val="9"/>
    <w:qFormat/>
    <w:rsid w:val="00D438A4"/>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D438A4"/>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D438A4"/>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D438A4"/>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D438A4"/>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D438A4"/>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D438A4"/>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D438A4"/>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D438A4"/>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38A4"/>
    <w:rPr>
      <w:rFonts w:ascii="Cambria" w:eastAsia="Times New Roman" w:hAnsi="Cambria" w:cs="Times New Roman"/>
      <w:b/>
      <w:bCs/>
      <w:sz w:val="28"/>
      <w:szCs w:val="28"/>
    </w:rPr>
  </w:style>
  <w:style w:type="character" w:customStyle="1" w:styleId="Heading2Char">
    <w:name w:val="Heading 2 Char"/>
    <w:link w:val="Heading2"/>
    <w:uiPriority w:val="9"/>
    <w:rsid w:val="00D438A4"/>
    <w:rPr>
      <w:rFonts w:ascii="Cambria" w:eastAsia="Times New Roman" w:hAnsi="Cambria" w:cs="Times New Roman"/>
      <w:b/>
      <w:bCs/>
      <w:sz w:val="26"/>
      <w:szCs w:val="26"/>
    </w:rPr>
  </w:style>
  <w:style w:type="character" w:customStyle="1" w:styleId="Heading3Char">
    <w:name w:val="Heading 3 Char"/>
    <w:link w:val="Heading3"/>
    <w:rsid w:val="00D438A4"/>
    <w:rPr>
      <w:rFonts w:ascii="Cambria" w:eastAsia="Times New Roman" w:hAnsi="Cambria" w:cs="Times New Roman"/>
      <w:b/>
      <w:bCs/>
    </w:rPr>
  </w:style>
  <w:style w:type="character" w:customStyle="1" w:styleId="Heading4Char">
    <w:name w:val="Heading 4 Char"/>
    <w:link w:val="Heading4"/>
    <w:uiPriority w:val="9"/>
    <w:semiHidden/>
    <w:rsid w:val="00D438A4"/>
    <w:rPr>
      <w:rFonts w:ascii="Cambria" w:eastAsia="Times New Roman" w:hAnsi="Cambria" w:cs="Times New Roman"/>
      <w:b/>
      <w:bCs/>
      <w:i/>
      <w:iCs/>
    </w:rPr>
  </w:style>
  <w:style w:type="character" w:customStyle="1" w:styleId="Heading5Char">
    <w:name w:val="Heading 5 Char"/>
    <w:link w:val="Heading5"/>
    <w:uiPriority w:val="9"/>
    <w:semiHidden/>
    <w:rsid w:val="00D438A4"/>
    <w:rPr>
      <w:rFonts w:ascii="Cambria" w:eastAsia="Times New Roman" w:hAnsi="Cambria" w:cs="Times New Roman"/>
      <w:b/>
      <w:bCs/>
      <w:color w:val="7F7F7F"/>
    </w:rPr>
  </w:style>
  <w:style w:type="character" w:customStyle="1" w:styleId="Heading6Char">
    <w:name w:val="Heading 6 Char"/>
    <w:link w:val="Heading6"/>
    <w:uiPriority w:val="9"/>
    <w:semiHidden/>
    <w:rsid w:val="00D438A4"/>
    <w:rPr>
      <w:rFonts w:ascii="Cambria" w:eastAsia="Times New Roman" w:hAnsi="Cambria" w:cs="Times New Roman"/>
      <w:b/>
      <w:bCs/>
      <w:i/>
      <w:iCs/>
      <w:color w:val="7F7F7F"/>
    </w:rPr>
  </w:style>
  <w:style w:type="character" w:customStyle="1" w:styleId="Heading7Char">
    <w:name w:val="Heading 7 Char"/>
    <w:link w:val="Heading7"/>
    <w:uiPriority w:val="9"/>
    <w:semiHidden/>
    <w:rsid w:val="00D438A4"/>
    <w:rPr>
      <w:rFonts w:ascii="Cambria" w:eastAsia="Times New Roman" w:hAnsi="Cambria" w:cs="Times New Roman"/>
      <w:i/>
      <w:iCs/>
    </w:rPr>
  </w:style>
  <w:style w:type="character" w:customStyle="1" w:styleId="Heading8Char">
    <w:name w:val="Heading 8 Char"/>
    <w:link w:val="Heading8"/>
    <w:uiPriority w:val="9"/>
    <w:semiHidden/>
    <w:rsid w:val="00D438A4"/>
    <w:rPr>
      <w:rFonts w:ascii="Cambria" w:eastAsia="Times New Roman" w:hAnsi="Cambria" w:cs="Times New Roman"/>
      <w:sz w:val="20"/>
      <w:szCs w:val="20"/>
    </w:rPr>
  </w:style>
  <w:style w:type="character" w:customStyle="1" w:styleId="Heading9Char">
    <w:name w:val="Heading 9 Char"/>
    <w:link w:val="Heading9"/>
    <w:uiPriority w:val="9"/>
    <w:semiHidden/>
    <w:rsid w:val="00D438A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D438A4"/>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D438A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D438A4"/>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D438A4"/>
    <w:rPr>
      <w:rFonts w:ascii="Cambria" w:eastAsia="Times New Roman" w:hAnsi="Cambria" w:cs="Times New Roman"/>
      <w:i/>
      <w:iCs/>
      <w:spacing w:val="13"/>
      <w:sz w:val="24"/>
      <w:szCs w:val="24"/>
    </w:rPr>
  </w:style>
  <w:style w:type="character" w:styleId="Strong">
    <w:name w:val="Strong"/>
    <w:uiPriority w:val="22"/>
    <w:qFormat/>
    <w:rsid w:val="00D438A4"/>
    <w:rPr>
      <w:b/>
      <w:bCs/>
    </w:rPr>
  </w:style>
  <w:style w:type="character" w:styleId="Emphasis">
    <w:name w:val="Emphasis"/>
    <w:uiPriority w:val="20"/>
    <w:qFormat/>
    <w:rsid w:val="00D438A4"/>
    <w:rPr>
      <w:b/>
      <w:bCs/>
      <w:i/>
      <w:iCs/>
      <w:spacing w:val="10"/>
      <w:bdr w:val="none" w:sz="0" w:space="0" w:color="auto"/>
      <w:shd w:val="clear" w:color="auto" w:fill="auto"/>
    </w:rPr>
  </w:style>
  <w:style w:type="paragraph" w:styleId="NoSpacing">
    <w:name w:val="No Spacing"/>
    <w:basedOn w:val="Normal"/>
    <w:link w:val="NoSpacingChar"/>
    <w:uiPriority w:val="1"/>
    <w:qFormat/>
    <w:rsid w:val="00D438A4"/>
  </w:style>
  <w:style w:type="character" w:customStyle="1" w:styleId="NoSpacingChar">
    <w:name w:val="No Spacing Char"/>
    <w:basedOn w:val="DefaultParagraphFont"/>
    <w:link w:val="NoSpacing"/>
    <w:uiPriority w:val="1"/>
    <w:rsid w:val="00D438A4"/>
  </w:style>
  <w:style w:type="paragraph" w:styleId="ListParagraph">
    <w:name w:val="List Paragraph"/>
    <w:basedOn w:val="Normal"/>
    <w:uiPriority w:val="34"/>
    <w:qFormat/>
    <w:rsid w:val="00D438A4"/>
    <w:pPr>
      <w:ind w:left="720"/>
      <w:contextualSpacing/>
    </w:pPr>
  </w:style>
  <w:style w:type="paragraph" w:styleId="Quote">
    <w:name w:val="Quote"/>
    <w:basedOn w:val="Normal"/>
    <w:next w:val="Normal"/>
    <w:link w:val="QuoteChar"/>
    <w:uiPriority w:val="29"/>
    <w:qFormat/>
    <w:rsid w:val="00D438A4"/>
    <w:pPr>
      <w:spacing w:before="200"/>
      <w:ind w:left="360" w:right="360"/>
    </w:pPr>
    <w:rPr>
      <w:i/>
      <w:iCs/>
    </w:rPr>
  </w:style>
  <w:style w:type="character" w:customStyle="1" w:styleId="QuoteChar">
    <w:name w:val="Quote Char"/>
    <w:link w:val="Quote"/>
    <w:uiPriority w:val="29"/>
    <w:rsid w:val="00D438A4"/>
    <w:rPr>
      <w:i/>
      <w:iCs/>
    </w:rPr>
  </w:style>
  <w:style w:type="paragraph" w:styleId="IntenseQuote">
    <w:name w:val="Intense Quote"/>
    <w:basedOn w:val="Normal"/>
    <w:next w:val="Normal"/>
    <w:link w:val="IntenseQuoteChar"/>
    <w:uiPriority w:val="30"/>
    <w:qFormat/>
    <w:rsid w:val="00D438A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438A4"/>
    <w:rPr>
      <w:b/>
      <w:bCs/>
      <w:i/>
      <w:iCs/>
    </w:rPr>
  </w:style>
  <w:style w:type="character" w:styleId="SubtleEmphasis">
    <w:name w:val="Subtle Emphasis"/>
    <w:uiPriority w:val="19"/>
    <w:qFormat/>
    <w:rsid w:val="00D438A4"/>
    <w:rPr>
      <w:i/>
      <w:iCs/>
    </w:rPr>
  </w:style>
  <w:style w:type="character" w:styleId="IntenseEmphasis">
    <w:name w:val="Intense Emphasis"/>
    <w:uiPriority w:val="21"/>
    <w:qFormat/>
    <w:rsid w:val="00D438A4"/>
    <w:rPr>
      <w:b/>
      <w:bCs/>
    </w:rPr>
  </w:style>
  <w:style w:type="character" w:styleId="SubtleReference">
    <w:name w:val="Subtle Reference"/>
    <w:uiPriority w:val="31"/>
    <w:qFormat/>
    <w:rsid w:val="00D438A4"/>
    <w:rPr>
      <w:smallCaps/>
    </w:rPr>
  </w:style>
  <w:style w:type="character" w:styleId="IntenseReference">
    <w:name w:val="Intense Reference"/>
    <w:uiPriority w:val="32"/>
    <w:qFormat/>
    <w:rsid w:val="00D438A4"/>
    <w:rPr>
      <w:smallCaps/>
      <w:spacing w:val="5"/>
      <w:u w:val="single"/>
    </w:rPr>
  </w:style>
  <w:style w:type="character" w:styleId="BookTitle">
    <w:name w:val="Book Title"/>
    <w:uiPriority w:val="33"/>
    <w:qFormat/>
    <w:rsid w:val="00D438A4"/>
    <w:rPr>
      <w:i/>
      <w:iCs/>
      <w:smallCaps/>
      <w:spacing w:val="5"/>
    </w:rPr>
  </w:style>
  <w:style w:type="paragraph" w:styleId="TOCHeading">
    <w:name w:val="TOC Heading"/>
    <w:basedOn w:val="Heading1"/>
    <w:next w:val="Normal"/>
    <w:uiPriority w:val="39"/>
    <w:semiHidden/>
    <w:unhideWhenUsed/>
    <w:qFormat/>
    <w:rsid w:val="00D438A4"/>
    <w:pPr>
      <w:outlineLvl w:val="9"/>
    </w:pPr>
  </w:style>
  <w:style w:type="paragraph" w:customStyle="1" w:styleId="Pa8">
    <w:name w:val="Pa8"/>
    <w:basedOn w:val="Normal"/>
    <w:next w:val="Normal"/>
    <w:uiPriority w:val="99"/>
    <w:rsid w:val="004E70D4"/>
    <w:pPr>
      <w:autoSpaceDE w:val="0"/>
      <w:autoSpaceDN w:val="0"/>
      <w:adjustRightInd w:val="0"/>
      <w:spacing w:line="281" w:lineRule="atLeast"/>
    </w:pPr>
    <w:rPr>
      <w:rFonts w:ascii="Adobe Caslon Pro" w:hAnsi="Adobe Caslon Pro"/>
      <w:sz w:val="24"/>
      <w:szCs w:val="24"/>
    </w:rPr>
  </w:style>
  <w:style w:type="character" w:customStyle="1" w:styleId="A7">
    <w:name w:val="A7"/>
    <w:uiPriority w:val="99"/>
    <w:rsid w:val="004E70D4"/>
    <w:rPr>
      <w:rFonts w:cs="Adobe Caslon Pro"/>
      <w:color w:val="000000"/>
    </w:rPr>
  </w:style>
  <w:style w:type="character" w:customStyle="1" w:styleId="A8">
    <w:name w:val="A8"/>
    <w:uiPriority w:val="99"/>
    <w:rsid w:val="004E70D4"/>
    <w:rPr>
      <w:rFonts w:cs="Adobe Caslon Pro"/>
      <w:color w:val="000000"/>
    </w:rPr>
  </w:style>
  <w:style w:type="paragraph" w:customStyle="1" w:styleId="Default">
    <w:name w:val="Default"/>
    <w:rsid w:val="004E70D4"/>
    <w:pPr>
      <w:autoSpaceDE w:val="0"/>
      <w:autoSpaceDN w:val="0"/>
      <w:adjustRightInd w:val="0"/>
    </w:pPr>
    <w:rPr>
      <w:color w:val="000000"/>
      <w:sz w:val="24"/>
      <w:szCs w:val="24"/>
    </w:rPr>
  </w:style>
  <w:style w:type="table" w:styleId="LightList">
    <w:name w:val="Light List"/>
    <w:basedOn w:val="TableNormal"/>
    <w:uiPriority w:val="61"/>
    <w:rsid w:val="00431CB8"/>
    <w:rPr>
      <w:rFonts w:ascii="Calibri" w:eastAsia="Times New Roman" w:hAnsi="Calibri"/>
      <w:sz w:val="22"/>
      <w:szCs w:val="22"/>
      <w:lang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rsid w:val="00431CB8"/>
    <w:rPr>
      <w:rFonts w:ascii="Tahoma" w:hAnsi="Tahoma" w:cs="Tahoma"/>
      <w:sz w:val="16"/>
      <w:szCs w:val="16"/>
    </w:rPr>
  </w:style>
  <w:style w:type="character" w:customStyle="1" w:styleId="BalloonTextChar">
    <w:name w:val="Balloon Text Char"/>
    <w:link w:val="BalloonText"/>
    <w:rsid w:val="00431CB8"/>
    <w:rPr>
      <w:rFonts w:ascii="Tahoma" w:hAnsi="Tahoma" w:cs="Tahoma"/>
      <w:sz w:val="16"/>
      <w:szCs w:val="16"/>
      <w:lang w:bidi="en-US"/>
    </w:rPr>
  </w:style>
  <w:style w:type="table" w:styleId="TableGrid">
    <w:name w:val="Table Grid"/>
    <w:basedOn w:val="TableNormal"/>
    <w:rsid w:val="00431C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86698"/>
    <w:rPr>
      <w:color w:val="0000FF"/>
      <w:u w:val="single"/>
    </w:rPr>
  </w:style>
  <w:style w:type="paragraph" w:customStyle="1" w:styleId="def-body1">
    <w:name w:val="def-body1"/>
    <w:basedOn w:val="Normal"/>
    <w:rsid w:val="004430B4"/>
    <w:pPr>
      <w:spacing w:after="100" w:afterAutospacing="1"/>
      <w:ind w:left="450"/>
    </w:pPr>
    <w:rPr>
      <w:rFonts w:eastAsia="Times New Roman"/>
      <w:sz w:val="24"/>
      <w:szCs w:val="24"/>
    </w:rPr>
  </w:style>
  <w:style w:type="character" w:customStyle="1" w:styleId="di-info">
    <w:name w:val="di-info"/>
    <w:rsid w:val="004430B4"/>
  </w:style>
  <w:style w:type="character" w:customStyle="1" w:styleId="ipa">
    <w:name w:val="ipa"/>
    <w:rsid w:val="004430B4"/>
  </w:style>
  <w:style w:type="character" w:customStyle="1" w:styleId="def-info">
    <w:name w:val="def-info"/>
    <w:rsid w:val="004430B4"/>
  </w:style>
  <w:style w:type="paragraph" w:customStyle="1" w:styleId="Pa11">
    <w:name w:val="Pa11"/>
    <w:basedOn w:val="Default"/>
    <w:next w:val="Default"/>
    <w:uiPriority w:val="99"/>
    <w:rsid w:val="00C26677"/>
    <w:pPr>
      <w:spacing w:line="221" w:lineRule="atLeast"/>
    </w:pPr>
    <w:rPr>
      <w:rFonts w:ascii="Myriad Pro" w:hAnsi="Myriad Pro"/>
      <w:color w:val="auto"/>
    </w:rPr>
  </w:style>
  <w:style w:type="character" w:customStyle="1" w:styleId="Underline">
    <w:name w:val="Underline"/>
    <w:uiPriority w:val="1"/>
    <w:qFormat/>
    <w:rsid w:val="006B3B97"/>
    <w:rPr>
      <w:u w:val="single"/>
    </w:rPr>
  </w:style>
  <w:style w:type="character" w:customStyle="1" w:styleId="refpreview1">
    <w:name w:val="refpreview1"/>
    <w:basedOn w:val="DefaultParagraphFont"/>
    <w:rsid w:val="00207215"/>
    <w:rPr>
      <w:vanish/>
      <w:webHidden w:val="0"/>
      <w:shd w:val="clear" w:color="auto" w:fill="EEEEEE"/>
      <w:specVanish w:val="0"/>
    </w:rPr>
  </w:style>
  <w:style w:type="paragraph" w:styleId="NormalWeb">
    <w:name w:val="Normal (Web)"/>
    <w:basedOn w:val="Normal"/>
    <w:uiPriority w:val="99"/>
    <w:unhideWhenUsed/>
    <w:rsid w:val="00B87958"/>
    <w:pPr>
      <w:spacing w:before="100" w:beforeAutospacing="1" w:after="100" w:afterAutospacing="1" w:line="319" w:lineRule="auto"/>
    </w:pPr>
    <w:rPr>
      <w:rFonts w:ascii="Georgia" w:eastAsia="Times New Roman" w:hAnsi="Georgia"/>
      <w:color w:val="000000"/>
      <w:sz w:val="24"/>
      <w:szCs w:val="24"/>
    </w:rPr>
  </w:style>
  <w:style w:type="character" w:customStyle="1" w:styleId="UnunderlinedTextChar">
    <w:name w:val="Ununderlined Text Char"/>
    <w:basedOn w:val="DefaultParagraphFont"/>
    <w:link w:val="UnunderlinedText"/>
    <w:uiPriority w:val="99"/>
    <w:locked/>
    <w:rsid w:val="00B65EC0"/>
    <w:rPr>
      <w:sz w:val="12"/>
    </w:rPr>
  </w:style>
  <w:style w:type="paragraph" w:customStyle="1" w:styleId="UnunderlinedText">
    <w:name w:val="Ununderlined Text"/>
    <w:basedOn w:val="Normal"/>
    <w:link w:val="UnunderlinedTextChar"/>
    <w:autoRedefine/>
    <w:uiPriority w:val="99"/>
    <w:rsid w:val="00B65EC0"/>
    <w:rPr>
      <w:sz w:val="12"/>
    </w:rPr>
  </w:style>
  <w:style w:type="paragraph" w:styleId="PlainText">
    <w:name w:val="Plain Text"/>
    <w:basedOn w:val="Normal"/>
    <w:link w:val="PlainTextChar"/>
    <w:rsid w:val="003C558B"/>
    <w:rPr>
      <w:rFonts w:ascii="Courier New" w:eastAsia="Times New Roman" w:hAnsi="Courier New" w:cs="Courier New"/>
    </w:rPr>
  </w:style>
  <w:style w:type="character" w:customStyle="1" w:styleId="PlainTextChar">
    <w:name w:val="Plain Text Char"/>
    <w:basedOn w:val="DefaultParagraphFont"/>
    <w:link w:val="PlainText"/>
    <w:rsid w:val="003C558B"/>
    <w:rPr>
      <w:rFonts w:ascii="Courier New" w:eastAsia="Times New Roman" w:hAnsi="Courier New" w:cs="Courier New"/>
    </w:rPr>
  </w:style>
  <w:style w:type="character" w:customStyle="1" w:styleId="UnderlineChar">
    <w:name w:val="Underline Char"/>
    <w:basedOn w:val="DefaultParagraphFont"/>
    <w:rsid w:val="003C558B"/>
    <w:rPr>
      <w:rFonts w:ascii="Garamond" w:eastAsia="Times New Roman" w:hAnsi="Garamond"/>
      <w:sz w:val="22"/>
      <w:szCs w:val="24"/>
      <w:u w:val="single"/>
    </w:rPr>
  </w:style>
  <w:style w:type="character" w:styleId="FollowedHyperlink">
    <w:name w:val="FollowedHyperlink"/>
    <w:basedOn w:val="DefaultParagraphFont"/>
    <w:rsid w:val="00932B8D"/>
    <w:rPr>
      <w:color w:val="800080" w:themeColor="followedHyperlink"/>
      <w:u w:val="single"/>
    </w:rPr>
  </w:style>
  <w:style w:type="paragraph" w:customStyle="1" w:styleId="CardDownx1">
    <w:name w:val="CardDown x1"/>
    <w:basedOn w:val="Header"/>
    <w:rsid w:val="00B655DC"/>
    <w:pPr>
      <w:tabs>
        <w:tab w:val="clear" w:pos="4680"/>
        <w:tab w:val="clear" w:pos="9360"/>
        <w:tab w:val="center" w:pos="4320"/>
        <w:tab w:val="right" w:pos="8640"/>
      </w:tabs>
    </w:pPr>
    <w:rPr>
      <w:rFonts w:eastAsia="Times New Roman"/>
      <w:sz w:val="16"/>
      <w:szCs w:val="24"/>
    </w:rPr>
  </w:style>
  <w:style w:type="character" w:customStyle="1" w:styleId="CiteCardUpSize-HeavyChar">
    <w:name w:val="Cite // CardUpSize - Heavy Char"/>
    <w:rsid w:val="00B655DC"/>
    <w:rPr>
      <w:b/>
      <w:sz w:val="24"/>
      <w:szCs w:val="32"/>
      <w:u w:val="single"/>
      <w:lang w:val="en-US" w:eastAsia="en-US" w:bidi="ar-SA"/>
    </w:rPr>
  </w:style>
  <w:style w:type="character" w:customStyle="1" w:styleId="CardUpSize-LightChar">
    <w:name w:val="CardUpSize - Light Char"/>
    <w:rsid w:val="00B655DC"/>
    <w:rPr>
      <w:sz w:val="24"/>
      <w:szCs w:val="32"/>
      <w:u w:val="single"/>
      <w:lang w:val="en-US" w:eastAsia="en-US" w:bidi="ar-SA"/>
    </w:rPr>
  </w:style>
  <w:style w:type="paragraph" w:customStyle="1" w:styleId="Cards">
    <w:name w:val="Cards"/>
    <w:basedOn w:val="Normal"/>
    <w:link w:val="CardsChar"/>
    <w:autoRedefine/>
    <w:rsid w:val="00B655DC"/>
    <w:pPr>
      <w:autoSpaceDE w:val="0"/>
      <w:autoSpaceDN w:val="0"/>
      <w:adjustRightInd w:val="0"/>
      <w:ind w:left="432" w:right="432"/>
      <w:jc w:val="both"/>
    </w:pPr>
    <w:rPr>
      <w:rFonts w:eastAsia="Times New Roman"/>
    </w:rPr>
  </w:style>
  <w:style w:type="paragraph" w:customStyle="1" w:styleId="Cites">
    <w:name w:val="Cites"/>
    <w:basedOn w:val="Normal"/>
    <w:link w:val="CitesChar"/>
    <w:autoRedefine/>
    <w:rsid w:val="00B655DC"/>
    <w:pPr>
      <w:widowControl w:val="0"/>
      <w:tabs>
        <w:tab w:val="left" w:pos="8820"/>
        <w:tab w:val="left" w:pos="9540"/>
      </w:tabs>
      <w:autoSpaceDE w:val="0"/>
      <w:autoSpaceDN w:val="0"/>
      <w:adjustRightInd w:val="0"/>
      <w:jc w:val="both"/>
      <w:outlineLvl w:val="2"/>
    </w:pPr>
    <w:rPr>
      <w:rFonts w:eastAsia="Times New Roman"/>
      <w:b/>
      <w:bCs/>
    </w:rPr>
  </w:style>
  <w:style w:type="paragraph" w:customStyle="1" w:styleId="Tags">
    <w:name w:val="Tags"/>
    <w:basedOn w:val="Normal"/>
    <w:link w:val="TagsChar"/>
    <w:autoRedefine/>
    <w:rsid w:val="00F14645"/>
    <w:pPr>
      <w:widowControl w:val="0"/>
      <w:numPr>
        <w:numId w:val="12"/>
      </w:numPr>
      <w:autoSpaceDE w:val="0"/>
      <w:autoSpaceDN w:val="0"/>
      <w:adjustRightInd w:val="0"/>
      <w:ind w:right="432"/>
      <w:jc w:val="both"/>
      <w:outlineLvl w:val="1"/>
    </w:pPr>
    <w:rPr>
      <w:rFonts w:eastAsia="SimSun"/>
      <w:b/>
      <w:bCs/>
      <w:lang w:eastAsia="zh-CN"/>
    </w:rPr>
  </w:style>
  <w:style w:type="character" w:customStyle="1" w:styleId="underline0">
    <w:name w:val="underline"/>
    <w:rsid w:val="00B655DC"/>
    <w:rPr>
      <w:u w:val="single"/>
    </w:rPr>
  </w:style>
  <w:style w:type="character" w:customStyle="1" w:styleId="CardsChar">
    <w:name w:val="Cards Char"/>
    <w:link w:val="Cards"/>
    <w:rsid w:val="00B655DC"/>
    <w:rPr>
      <w:rFonts w:eastAsia="Times New Roman"/>
    </w:rPr>
  </w:style>
  <w:style w:type="character" w:customStyle="1" w:styleId="CitesChar">
    <w:name w:val="Cites Char"/>
    <w:link w:val="Cites"/>
    <w:rsid w:val="00B655DC"/>
    <w:rPr>
      <w:rFonts w:eastAsia="Times New Roman"/>
      <w:b/>
      <w:bCs/>
    </w:rPr>
  </w:style>
  <w:style w:type="character" w:customStyle="1" w:styleId="TagsChar">
    <w:name w:val="Tags Char"/>
    <w:link w:val="Tags"/>
    <w:rsid w:val="00F14645"/>
    <w:rPr>
      <w:rFonts w:eastAsia="SimSun"/>
      <w:b/>
      <w:bCs/>
      <w:lang w:eastAsia="zh-CN"/>
    </w:rPr>
  </w:style>
  <w:style w:type="paragraph" w:customStyle="1" w:styleId="SmallText">
    <w:name w:val="Small Text"/>
    <w:basedOn w:val="Normal"/>
    <w:rsid w:val="00B655DC"/>
    <w:pPr>
      <w:widowControl w:val="0"/>
      <w:autoSpaceDE w:val="0"/>
      <w:autoSpaceDN w:val="0"/>
      <w:adjustRightInd w:val="0"/>
    </w:pPr>
    <w:rPr>
      <w:rFonts w:eastAsia="Times New Roman"/>
      <w:sz w:val="12"/>
    </w:rPr>
  </w:style>
  <w:style w:type="character" w:customStyle="1" w:styleId="CardTagandCiteChar">
    <w:name w:val="Card Tag and Cite Char"/>
    <w:rsid w:val="00B655DC"/>
    <w:rPr>
      <w:rFonts w:ascii="Arial Narrow" w:hAnsi="Arial Narrow"/>
      <w:b/>
      <w:sz w:val="26"/>
      <w:szCs w:val="24"/>
      <w:lang w:val="en-US" w:eastAsia="en-US" w:bidi="ar-SA"/>
    </w:rPr>
  </w:style>
  <w:style w:type="character" w:customStyle="1" w:styleId="CardText1Char">
    <w:name w:val="Card Text 1 Char"/>
    <w:rsid w:val="00B655DC"/>
    <w:rPr>
      <w:rFonts w:ascii="Arial Narrow" w:hAnsi="Arial Narrow"/>
      <w:color w:val="000000"/>
      <w:sz w:val="22"/>
      <w:szCs w:val="22"/>
      <w:u w:val="single"/>
      <w:lang w:val="en-US" w:eastAsia="en-US" w:bidi="ar-SA"/>
    </w:rPr>
  </w:style>
  <w:style w:type="character" w:customStyle="1" w:styleId="CardText2Char">
    <w:name w:val="Card Text 2 Char"/>
    <w:rsid w:val="00B655DC"/>
    <w:rPr>
      <w:rFonts w:ascii="Arial Narrow" w:hAnsi="Arial Narrow"/>
      <w:b/>
      <w:color w:val="000000"/>
      <w:sz w:val="22"/>
      <w:szCs w:val="22"/>
      <w:u w:val="single"/>
      <w:lang w:val="en-US" w:eastAsia="en-US" w:bidi="ar-SA"/>
    </w:rPr>
  </w:style>
  <w:style w:type="character" w:customStyle="1" w:styleId="CitesChar1">
    <w:name w:val="Cites Char1"/>
    <w:rsid w:val="00B655DC"/>
    <w:rPr>
      <w:b/>
      <w:szCs w:val="24"/>
      <w:u w:val="single"/>
      <w:lang w:val="en-US" w:eastAsia="en-US" w:bidi="ar-SA"/>
    </w:rPr>
  </w:style>
  <w:style w:type="character" w:customStyle="1" w:styleId="CardUnderlinedChar">
    <w:name w:val="Card Underlined Char"/>
    <w:rsid w:val="00B655DC"/>
    <w:rPr>
      <w:rFonts w:ascii="Arial Narrow" w:hAnsi="Arial Narrow"/>
      <w:sz w:val="22"/>
      <w:szCs w:val="24"/>
      <w:u w:val="single"/>
      <w:lang w:val="en-US" w:eastAsia="en-US" w:bidi="ar-SA"/>
    </w:rPr>
  </w:style>
  <w:style w:type="paragraph" w:styleId="Header">
    <w:name w:val="header"/>
    <w:basedOn w:val="Normal"/>
    <w:link w:val="HeaderChar"/>
    <w:rsid w:val="00B655DC"/>
    <w:pPr>
      <w:tabs>
        <w:tab w:val="center" w:pos="4680"/>
        <w:tab w:val="right" w:pos="9360"/>
      </w:tabs>
    </w:pPr>
  </w:style>
  <w:style w:type="character" w:customStyle="1" w:styleId="HeaderChar">
    <w:name w:val="Header Char"/>
    <w:basedOn w:val="DefaultParagraphFont"/>
    <w:link w:val="Header"/>
    <w:rsid w:val="00B655DC"/>
  </w:style>
  <w:style w:type="character" w:customStyle="1" w:styleId="strong-blue">
    <w:name w:val="strong-blue"/>
    <w:basedOn w:val="DefaultParagraphFont"/>
    <w:rsid w:val="009A04DB"/>
    <w:rPr>
      <w:b/>
      <w:bCs/>
      <w:color w:val="1181C9"/>
    </w:rPr>
  </w:style>
  <w:style w:type="paragraph" w:styleId="Footer">
    <w:name w:val="footer"/>
    <w:basedOn w:val="Normal"/>
    <w:link w:val="FooterChar"/>
    <w:uiPriority w:val="99"/>
    <w:rsid w:val="000F1AB7"/>
    <w:pPr>
      <w:tabs>
        <w:tab w:val="center" w:pos="4680"/>
        <w:tab w:val="right" w:pos="9360"/>
      </w:tabs>
    </w:pPr>
  </w:style>
  <w:style w:type="character" w:customStyle="1" w:styleId="FooterChar">
    <w:name w:val="Footer Char"/>
    <w:basedOn w:val="DefaultParagraphFont"/>
    <w:link w:val="Footer"/>
    <w:uiPriority w:val="99"/>
    <w:rsid w:val="000F1AB7"/>
  </w:style>
  <w:style w:type="paragraph" w:styleId="TOC1">
    <w:name w:val="toc 1"/>
    <w:basedOn w:val="Normal"/>
    <w:next w:val="Normal"/>
    <w:autoRedefine/>
    <w:uiPriority w:val="39"/>
    <w:rsid w:val="00691BE4"/>
    <w:pPr>
      <w:spacing w:after="100"/>
    </w:pPr>
  </w:style>
  <w:style w:type="paragraph" w:styleId="TOC2">
    <w:name w:val="toc 2"/>
    <w:basedOn w:val="Normal"/>
    <w:next w:val="Normal"/>
    <w:autoRedefine/>
    <w:uiPriority w:val="39"/>
    <w:rsid w:val="00691BE4"/>
    <w:pPr>
      <w:spacing w:after="100"/>
      <w:ind w:left="200"/>
    </w:pPr>
  </w:style>
  <w:style w:type="paragraph" w:styleId="TOC3">
    <w:name w:val="toc 3"/>
    <w:basedOn w:val="Normal"/>
    <w:next w:val="Normal"/>
    <w:autoRedefine/>
    <w:uiPriority w:val="39"/>
    <w:rsid w:val="00691BE4"/>
    <w:pPr>
      <w:spacing w:after="100"/>
      <w:ind w:left="40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020B"/>
  </w:style>
  <w:style w:type="paragraph" w:styleId="Heading1">
    <w:name w:val="heading 1"/>
    <w:basedOn w:val="Normal"/>
    <w:next w:val="Normal"/>
    <w:link w:val="Heading1Char"/>
    <w:uiPriority w:val="9"/>
    <w:qFormat/>
    <w:rsid w:val="00D438A4"/>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D438A4"/>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D438A4"/>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D438A4"/>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D438A4"/>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D438A4"/>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D438A4"/>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D438A4"/>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D438A4"/>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38A4"/>
    <w:rPr>
      <w:rFonts w:ascii="Cambria" w:eastAsia="Times New Roman" w:hAnsi="Cambria" w:cs="Times New Roman"/>
      <w:b/>
      <w:bCs/>
      <w:sz w:val="28"/>
      <w:szCs w:val="28"/>
    </w:rPr>
  </w:style>
  <w:style w:type="character" w:customStyle="1" w:styleId="Heading2Char">
    <w:name w:val="Heading 2 Char"/>
    <w:link w:val="Heading2"/>
    <w:uiPriority w:val="9"/>
    <w:rsid w:val="00D438A4"/>
    <w:rPr>
      <w:rFonts w:ascii="Cambria" w:eastAsia="Times New Roman" w:hAnsi="Cambria" w:cs="Times New Roman"/>
      <w:b/>
      <w:bCs/>
      <w:sz w:val="26"/>
      <w:szCs w:val="26"/>
    </w:rPr>
  </w:style>
  <w:style w:type="character" w:customStyle="1" w:styleId="Heading3Char">
    <w:name w:val="Heading 3 Char"/>
    <w:link w:val="Heading3"/>
    <w:rsid w:val="00D438A4"/>
    <w:rPr>
      <w:rFonts w:ascii="Cambria" w:eastAsia="Times New Roman" w:hAnsi="Cambria" w:cs="Times New Roman"/>
      <w:b/>
      <w:bCs/>
    </w:rPr>
  </w:style>
  <w:style w:type="character" w:customStyle="1" w:styleId="Heading4Char">
    <w:name w:val="Heading 4 Char"/>
    <w:link w:val="Heading4"/>
    <w:uiPriority w:val="9"/>
    <w:semiHidden/>
    <w:rsid w:val="00D438A4"/>
    <w:rPr>
      <w:rFonts w:ascii="Cambria" w:eastAsia="Times New Roman" w:hAnsi="Cambria" w:cs="Times New Roman"/>
      <w:b/>
      <w:bCs/>
      <w:i/>
      <w:iCs/>
    </w:rPr>
  </w:style>
  <w:style w:type="character" w:customStyle="1" w:styleId="Heading5Char">
    <w:name w:val="Heading 5 Char"/>
    <w:link w:val="Heading5"/>
    <w:uiPriority w:val="9"/>
    <w:semiHidden/>
    <w:rsid w:val="00D438A4"/>
    <w:rPr>
      <w:rFonts w:ascii="Cambria" w:eastAsia="Times New Roman" w:hAnsi="Cambria" w:cs="Times New Roman"/>
      <w:b/>
      <w:bCs/>
      <w:color w:val="7F7F7F"/>
    </w:rPr>
  </w:style>
  <w:style w:type="character" w:customStyle="1" w:styleId="Heading6Char">
    <w:name w:val="Heading 6 Char"/>
    <w:link w:val="Heading6"/>
    <w:uiPriority w:val="9"/>
    <w:semiHidden/>
    <w:rsid w:val="00D438A4"/>
    <w:rPr>
      <w:rFonts w:ascii="Cambria" w:eastAsia="Times New Roman" w:hAnsi="Cambria" w:cs="Times New Roman"/>
      <w:b/>
      <w:bCs/>
      <w:i/>
      <w:iCs/>
      <w:color w:val="7F7F7F"/>
    </w:rPr>
  </w:style>
  <w:style w:type="character" w:customStyle="1" w:styleId="Heading7Char">
    <w:name w:val="Heading 7 Char"/>
    <w:link w:val="Heading7"/>
    <w:uiPriority w:val="9"/>
    <w:semiHidden/>
    <w:rsid w:val="00D438A4"/>
    <w:rPr>
      <w:rFonts w:ascii="Cambria" w:eastAsia="Times New Roman" w:hAnsi="Cambria" w:cs="Times New Roman"/>
      <w:i/>
      <w:iCs/>
    </w:rPr>
  </w:style>
  <w:style w:type="character" w:customStyle="1" w:styleId="Heading8Char">
    <w:name w:val="Heading 8 Char"/>
    <w:link w:val="Heading8"/>
    <w:uiPriority w:val="9"/>
    <w:semiHidden/>
    <w:rsid w:val="00D438A4"/>
    <w:rPr>
      <w:rFonts w:ascii="Cambria" w:eastAsia="Times New Roman" w:hAnsi="Cambria" w:cs="Times New Roman"/>
      <w:sz w:val="20"/>
      <w:szCs w:val="20"/>
    </w:rPr>
  </w:style>
  <w:style w:type="character" w:customStyle="1" w:styleId="Heading9Char">
    <w:name w:val="Heading 9 Char"/>
    <w:link w:val="Heading9"/>
    <w:uiPriority w:val="9"/>
    <w:semiHidden/>
    <w:rsid w:val="00D438A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D438A4"/>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D438A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D438A4"/>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D438A4"/>
    <w:rPr>
      <w:rFonts w:ascii="Cambria" w:eastAsia="Times New Roman" w:hAnsi="Cambria" w:cs="Times New Roman"/>
      <w:i/>
      <w:iCs/>
      <w:spacing w:val="13"/>
      <w:sz w:val="24"/>
      <w:szCs w:val="24"/>
    </w:rPr>
  </w:style>
  <w:style w:type="character" w:styleId="Strong">
    <w:name w:val="Strong"/>
    <w:uiPriority w:val="22"/>
    <w:qFormat/>
    <w:rsid w:val="00D438A4"/>
    <w:rPr>
      <w:b/>
      <w:bCs/>
    </w:rPr>
  </w:style>
  <w:style w:type="character" w:styleId="Emphasis">
    <w:name w:val="Emphasis"/>
    <w:uiPriority w:val="20"/>
    <w:qFormat/>
    <w:rsid w:val="00D438A4"/>
    <w:rPr>
      <w:b/>
      <w:bCs/>
      <w:i/>
      <w:iCs/>
      <w:spacing w:val="10"/>
      <w:bdr w:val="none" w:sz="0" w:space="0" w:color="auto"/>
      <w:shd w:val="clear" w:color="auto" w:fill="auto"/>
    </w:rPr>
  </w:style>
  <w:style w:type="paragraph" w:styleId="NoSpacing">
    <w:name w:val="No Spacing"/>
    <w:basedOn w:val="Normal"/>
    <w:link w:val="NoSpacingChar"/>
    <w:uiPriority w:val="1"/>
    <w:qFormat/>
    <w:rsid w:val="00D438A4"/>
  </w:style>
  <w:style w:type="character" w:customStyle="1" w:styleId="NoSpacingChar">
    <w:name w:val="No Spacing Char"/>
    <w:basedOn w:val="DefaultParagraphFont"/>
    <w:link w:val="NoSpacing"/>
    <w:uiPriority w:val="1"/>
    <w:rsid w:val="00D438A4"/>
  </w:style>
  <w:style w:type="paragraph" w:styleId="ListParagraph">
    <w:name w:val="List Paragraph"/>
    <w:basedOn w:val="Normal"/>
    <w:uiPriority w:val="34"/>
    <w:qFormat/>
    <w:rsid w:val="00D438A4"/>
    <w:pPr>
      <w:ind w:left="720"/>
      <w:contextualSpacing/>
    </w:pPr>
  </w:style>
  <w:style w:type="paragraph" w:styleId="Quote">
    <w:name w:val="Quote"/>
    <w:basedOn w:val="Normal"/>
    <w:next w:val="Normal"/>
    <w:link w:val="QuoteChar"/>
    <w:uiPriority w:val="29"/>
    <w:qFormat/>
    <w:rsid w:val="00D438A4"/>
    <w:pPr>
      <w:spacing w:before="200"/>
      <w:ind w:left="360" w:right="360"/>
    </w:pPr>
    <w:rPr>
      <w:i/>
      <w:iCs/>
    </w:rPr>
  </w:style>
  <w:style w:type="character" w:customStyle="1" w:styleId="QuoteChar">
    <w:name w:val="Quote Char"/>
    <w:link w:val="Quote"/>
    <w:uiPriority w:val="29"/>
    <w:rsid w:val="00D438A4"/>
    <w:rPr>
      <w:i/>
      <w:iCs/>
    </w:rPr>
  </w:style>
  <w:style w:type="paragraph" w:styleId="IntenseQuote">
    <w:name w:val="Intense Quote"/>
    <w:basedOn w:val="Normal"/>
    <w:next w:val="Normal"/>
    <w:link w:val="IntenseQuoteChar"/>
    <w:uiPriority w:val="30"/>
    <w:qFormat/>
    <w:rsid w:val="00D438A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438A4"/>
    <w:rPr>
      <w:b/>
      <w:bCs/>
      <w:i/>
      <w:iCs/>
    </w:rPr>
  </w:style>
  <w:style w:type="character" w:styleId="SubtleEmphasis">
    <w:name w:val="Subtle Emphasis"/>
    <w:uiPriority w:val="19"/>
    <w:qFormat/>
    <w:rsid w:val="00D438A4"/>
    <w:rPr>
      <w:i/>
      <w:iCs/>
    </w:rPr>
  </w:style>
  <w:style w:type="character" w:styleId="IntenseEmphasis">
    <w:name w:val="Intense Emphasis"/>
    <w:uiPriority w:val="21"/>
    <w:qFormat/>
    <w:rsid w:val="00D438A4"/>
    <w:rPr>
      <w:b/>
      <w:bCs/>
    </w:rPr>
  </w:style>
  <w:style w:type="character" w:styleId="SubtleReference">
    <w:name w:val="Subtle Reference"/>
    <w:uiPriority w:val="31"/>
    <w:qFormat/>
    <w:rsid w:val="00D438A4"/>
    <w:rPr>
      <w:smallCaps/>
    </w:rPr>
  </w:style>
  <w:style w:type="character" w:styleId="IntenseReference">
    <w:name w:val="Intense Reference"/>
    <w:uiPriority w:val="32"/>
    <w:qFormat/>
    <w:rsid w:val="00D438A4"/>
    <w:rPr>
      <w:smallCaps/>
      <w:spacing w:val="5"/>
      <w:u w:val="single"/>
    </w:rPr>
  </w:style>
  <w:style w:type="character" w:styleId="BookTitle">
    <w:name w:val="Book Title"/>
    <w:uiPriority w:val="33"/>
    <w:qFormat/>
    <w:rsid w:val="00D438A4"/>
    <w:rPr>
      <w:i/>
      <w:iCs/>
      <w:smallCaps/>
      <w:spacing w:val="5"/>
    </w:rPr>
  </w:style>
  <w:style w:type="paragraph" w:styleId="TOCHeading">
    <w:name w:val="TOC Heading"/>
    <w:basedOn w:val="Heading1"/>
    <w:next w:val="Normal"/>
    <w:uiPriority w:val="39"/>
    <w:semiHidden/>
    <w:unhideWhenUsed/>
    <w:qFormat/>
    <w:rsid w:val="00D438A4"/>
    <w:pPr>
      <w:outlineLvl w:val="9"/>
    </w:pPr>
  </w:style>
  <w:style w:type="paragraph" w:customStyle="1" w:styleId="Pa8">
    <w:name w:val="Pa8"/>
    <w:basedOn w:val="Normal"/>
    <w:next w:val="Normal"/>
    <w:uiPriority w:val="99"/>
    <w:rsid w:val="004E70D4"/>
    <w:pPr>
      <w:autoSpaceDE w:val="0"/>
      <w:autoSpaceDN w:val="0"/>
      <w:adjustRightInd w:val="0"/>
      <w:spacing w:line="281" w:lineRule="atLeast"/>
    </w:pPr>
    <w:rPr>
      <w:rFonts w:ascii="Adobe Caslon Pro" w:hAnsi="Adobe Caslon Pro"/>
      <w:sz w:val="24"/>
      <w:szCs w:val="24"/>
    </w:rPr>
  </w:style>
  <w:style w:type="character" w:customStyle="1" w:styleId="A7">
    <w:name w:val="A7"/>
    <w:uiPriority w:val="99"/>
    <w:rsid w:val="004E70D4"/>
    <w:rPr>
      <w:rFonts w:cs="Adobe Caslon Pro"/>
      <w:color w:val="000000"/>
    </w:rPr>
  </w:style>
  <w:style w:type="character" w:customStyle="1" w:styleId="A8">
    <w:name w:val="A8"/>
    <w:uiPriority w:val="99"/>
    <w:rsid w:val="004E70D4"/>
    <w:rPr>
      <w:rFonts w:cs="Adobe Caslon Pro"/>
      <w:color w:val="000000"/>
    </w:rPr>
  </w:style>
  <w:style w:type="paragraph" w:customStyle="1" w:styleId="Default">
    <w:name w:val="Default"/>
    <w:rsid w:val="004E70D4"/>
    <w:pPr>
      <w:autoSpaceDE w:val="0"/>
      <w:autoSpaceDN w:val="0"/>
      <w:adjustRightInd w:val="0"/>
    </w:pPr>
    <w:rPr>
      <w:color w:val="000000"/>
      <w:sz w:val="24"/>
      <w:szCs w:val="24"/>
    </w:rPr>
  </w:style>
  <w:style w:type="table" w:styleId="LightList">
    <w:name w:val="Light List"/>
    <w:basedOn w:val="TableNormal"/>
    <w:uiPriority w:val="61"/>
    <w:rsid w:val="00431CB8"/>
    <w:rPr>
      <w:rFonts w:ascii="Calibri" w:eastAsia="Times New Roman" w:hAnsi="Calibri"/>
      <w:sz w:val="22"/>
      <w:szCs w:val="22"/>
      <w:lang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rsid w:val="00431CB8"/>
    <w:rPr>
      <w:rFonts w:ascii="Tahoma" w:hAnsi="Tahoma" w:cs="Tahoma"/>
      <w:sz w:val="16"/>
      <w:szCs w:val="16"/>
    </w:rPr>
  </w:style>
  <w:style w:type="character" w:customStyle="1" w:styleId="BalloonTextChar">
    <w:name w:val="Balloon Text Char"/>
    <w:link w:val="BalloonText"/>
    <w:rsid w:val="00431CB8"/>
    <w:rPr>
      <w:rFonts w:ascii="Tahoma" w:hAnsi="Tahoma" w:cs="Tahoma"/>
      <w:sz w:val="16"/>
      <w:szCs w:val="16"/>
      <w:lang w:bidi="en-US"/>
    </w:rPr>
  </w:style>
  <w:style w:type="table" w:styleId="TableGrid">
    <w:name w:val="Table Grid"/>
    <w:basedOn w:val="TableNormal"/>
    <w:rsid w:val="00431C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86698"/>
    <w:rPr>
      <w:color w:val="0000FF"/>
      <w:u w:val="single"/>
    </w:rPr>
  </w:style>
  <w:style w:type="paragraph" w:customStyle="1" w:styleId="def-body1">
    <w:name w:val="def-body1"/>
    <w:basedOn w:val="Normal"/>
    <w:rsid w:val="004430B4"/>
    <w:pPr>
      <w:spacing w:after="100" w:afterAutospacing="1"/>
      <w:ind w:left="450"/>
    </w:pPr>
    <w:rPr>
      <w:rFonts w:eastAsia="Times New Roman"/>
      <w:sz w:val="24"/>
      <w:szCs w:val="24"/>
    </w:rPr>
  </w:style>
  <w:style w:type="character" w:customStyle="1" w:styleId="di-info">
    <w:name w:val="di-info"/>
    <w:rsid w:val="004430B4"/>
  </w:style>
  <w:style w:type="character" w:customStyle="1" w:styleId="ipa">
    <w:name w:val="ipa"/>
    <w:rsid w:val="004430B4"/>
  </w:style>
  <w:style w:type="character" w:customStyle="1" w:styleId="def-info">
    <w:name w:val="def-info"/>
    <w:rsid w:val="004430B4"/>
  </w:style>
  <w:style w:type="paragraph" w:customStyle="1" w:styleId="Pa11">
    <w:name w:val="Pa11"/>
    <w:basedOn w:val="Default"/>
    <w:next w:val="Default"/>
    <w:uiPriority w:val="99"/>
    <w:rsid w:val="00C26677"/>
    <w:pPr>
      <w:spacing w:line="221" w:lineRule="atLeast"/>
    </w:pPr>
    <w:rPr>
      <w:rFonts w:ascii="Myriad Pro" w:hAnsi="Myriad Pro"/>
      <w:color w:val="auto"/>
    </w:rPr>
  </w:style>
  <w:style w:type="character" w:customStyle="1" w:styleId="Underline">
    <w:name w:val="Underline"/>
    <w:uiPriority w:val="1"/>
    <w:qFormat/>
    <w:rsid w:val="006B3B97"/>
    <w:rPr>
      <w:u w:val="single"/>
    </w:rPr>
  </w:style>
  <w:style w:type="character" w:customStyle="1" w:styleId="refpreview1">
    <w:name w:val="refpreview1"/>
    <w:basedOn w:val="DefaultParagraphFont"/>
    <w:rsid w:val="00207215"/>
    <w:rPr>
      <w:vanish/>
      <w:webHidden w:val="0"/>
      <w:shd w:val="clear" w:color="auto" w:fill="EEEEEE"/>
      <w:specVanish w:val="0"/>
    </w:rPr>
  </w:style>
  <w:style w:type="paragraph" w:styleId="NormalWeb">
    <w:name w:val="Normal (Web)"/>
    <w:basedOn w:val="Normal"/>
    <w:uiPriority w:val="99"/>
    <w:unhideWhenUsed/>
    <w:rsid w:val="00B87958"/>
    <w:pPr>
      <w:spacing w:before="100" w:beforeAutospacing="1" w:after="100" w:afterAutospacing="1" w:line="319" w:lineRule="auto"/>
    </w:pPr>
    <w:rPr>
      <w:rFonts w:ascii="Georgia" w:eastAsia="Times New Roman" w:hAnsi="Georgia"/>
      <w:color w:val="000000"/>
      <w:sz w:val="24"/>
      <w:szCs w:val="24"/>
    </w:rPr>
  </w:style>
  <w:style w:type="character" w:customStyle="1" w:styleId="UnunderlinedTextChar">
    <w:name w:val="Ununderlined Text Char"/>
    <w:basedOn w:val="DefaultParagraphFont"/>
    <w:link w:val="UnunderlinedText"/>
    <w:uiPriority w:val="99"/>
    <w:locked/>
    <w:rsid w:val="00B65EC0"/>
    <w:rPr>
      <w:sz w:val="12"/>
    </w:rPr>
  </w:style>
  <w:style w:type="paragraph" w:customStyle="1" w:styleId="UnunderlinedText">
    <w:name w:val="Ununderlined Text"/>
    <w:basedOn w:val="Normal"/>
    <w:link w:val="UnunderlinedTextChar"/>
    <w:autoRedefine/>
    <w:uiPriority w:val="99"/>
    <w:rsid w:val="00B65EC0"/>
    <w:rPr>
      <w:sz w:val="12"/>
    </w:rPr>
  </w:style>
  <w:style w:type="paragraph" w:styleId="PlainText">
    <w:name w:val="Plain Text"/>
    <w:basedOn w:val="Normal"/>
    <w:link w:val="PlainTextChar"/>
    <w:rsid w:val="003C558B"/>
    <w:rPr>
      <w:rFonts w:ascii="Courier New" w:eastAsia="Times New Roman" w:hAnsi="Courier New" w:cs="Courier New"/>
    </w:rPr>
  </w:style>
  <w:style w:type="character" w:customStyle="1" w:styleId="PlainTextChar">
    <w:name w:val="Plain Text Char"/>
    <w:basedOn w:val="DefaultParagraphFont"/>
    <w:link w:val="PlainText"/>
    <w:rsid w:val="003C558B"/>
    <w:rPr>
      <w:rFonts w:ascii="Courier New" w:eastAsia="Times New Roman" w:hAnsi="Courier New" w:cs="Courier New"/>
    </w:rPr>
  </w:style>
  <w:style w:type="character" w:customStyle="1" w:styleId="UnderlineChar">
    <w:name w:val="Underline Char"/>
    <w:basedOn w:val="DefaultParagraphFont"/>
    <w:rsid w:val="003C558B"/>
    <w:rPr>
      <w:rFonts w:ascii="Garamond" w:eastAsia="Times New Roman" w:hAnsi="Garamond"/>
      <w:sz w:val="22"/>
      <w:szCs w:val="24"/>
      <w:u w:val="single"/>
    </w:rPr>
  </w:style>
  <w:style w:type="character" w:styleId="FollowedHyperlink">
    <w:name w:val="FollowedHyperlink"/>
    <w:basedOn w:val="DefaultParagraphFont"/>
    <w:rsid w:val="00932B8D"/>
    <w:rPr>
      <w:color w:val="800080" w:themeColor="followedHyperlink"/>
      <w:u w:val="single"/>
    </w:rPr>
  </w:style>
  <w:style w:type="paragraph" w:customStyle="1" w:styleId="CardDownx1">
    <w:name w:val="CardDown x1"/>
    <w:basedOn w:val="Header"/>
    <w:rsid w:val="00B655DC"/>
    <w:pPr>
      <w:tabs>
        <w:tab w:val="clear" w:pos="4680"/>
        <w:tab w:val="clear" w:pos="9360"/>
        <w:tab w:val="center" w:pos="4320"/>
        <w:tab w:val="right" w:pos="8640"/>
      </w:tabs>
    </w:pPr>
    <w:rPr>
      <w:rFonts w:eastAsia="Times New Roman"/>
      <w:sz w:val="16"/>
      <w:szCs w:val="24"/>
    </w:rPr>
  </w:style>
  <w:style w:type="character" w:customStyle="1" w:styleId="CiteCardUpSize-HeavyChar">
    <w:name w:val="Cite // CardUpSize - Heavy Char"/>
    <w:rsid w:val="00B655DC"/>
    <w:rPr>
      <w:b/>
      <w:sz w:val="24"/>
      <w:szCs w:val="32"/>
      <w:u w:val="single"/>
      <w:lang w:val="en-US" w:eastAsia="en-US" w:bidi="ar-SA"/>
    </w:rPr>
  </w:style>
  <w:style w:type="character" w:customStyle="1" w:styleId="CardUpSize-LightChar">
    <w:name w:val="CardUpSize - Light Char"/>
    <w:rsid w:val="00B655DC"/>
    <w:rPr>
      <w:sz w:val="24"/>
      <w:szCs w:val="32"/>
      <w:u w:val="single"/>
      <w:lang w:val="en-US" w:eastAsia="en-US" w:bidi="ar-SA"/>
    </w:rPr>
  </w:style>
  <w:style w:type="paragraph" w:customStyle="1" w:styleId="Cards">
    <w:name w:val="Cards"/>
    <w:basedOn w:val="Normal"/>
    <w:link w:val="CardsChar"/>
    <w:autoRedefine/>
    <w:rsid w:val="00B655DC"/>
    <w:pPr>
      <w:autoSpaceDE w:val="0"/>
      <w:autoSpaceDN w:val="0"/>
      <w:adjustRightInd w:val="0"/>
      <w:ind w:left="432" w:right="432"/>
      <w:jc w:val="both"/>
    </w:pPr>
    <w:rPr>
      <w:rFonts w:eastAsia="Times New Roman"/>
    </w:rPr>
  </w:style>
  <w:style w:type="paragraph" w:customStyle="1" w:styleId="Cites">
    <w:name w:val="Cites"/>
    <w:basedOn w:val="Normal"/>
    <w:link w:val="CitesChar"/>
    <w:autoRedefine/>
    <w:rsid w:val="00B655DC"/>
    <w:pPr>
      <w:widowControl w:val="0"/>
      <w:tabs>
        <w:tab w:val="left" w:pos="8820"/>
        <w:tab w:val="left" w:pos="9540"/>
      </w:tabs>
      <w:autoSpaceDE w:val="0"/>
      <w:autoSpaceDN w:val="0"/>
      <w:adjustRightInd w:val="0"/>
      <w:jc w:val="both"/>
      <w:outlineLvl w:val="2"/>
    </w:pPr>
    <w:rPr>
      <w:rFonts w:eastAsia="Times New Roman"/>
      <w:b/>
      <w:bCs/>
    </w:rPr>
  </w:style>
  <w:style w:type="paragraph" w:customStyle="1" w:styleId="Tags">
    <w:name w:val="Tags"/>
    <w:basedOn w:val="Normal"/>
    <w:link w:val="TagsChar"/>
    <w:autoRedefine/>
    <w:rsid w:val="00F14645"/>
    <w:pPr>
      <w:widowControl w:val="0"/>
      <w:numPr>
        <w:numId w:val="12"/>
      </w:numPr>
      <w:autoSpaceDE w:val="0"/>
      <w:autoSpaceDN w:val="0"/>
      <w:adjustRightInd w:val="0"/>
      <w:ind w:right="432"/>
      <w:jc w:val="both"/>
      <w:outlineLvl w:val="1"/>
    </w:pPr>
    <w:rPr>
      <w:rFonts w:eastAsia="SimSun"/>
      <w:b/>
      <w:bCs/>
      <w:lang w:eastAsia="zh-CN"/>
    </w:rPr>
  </w:style>
  <w:style w:type="character" w:customStyle="1" w:styleId="underline0">
    <w:name w:val="underline"/>
    <w:rsid w:val="00B655DC"/>
    <w:rPr>
      <w:u w:val="single"/>
    </w:rPr>
  </w:style>
  <w:style w:type="character" w:customStyle="1" w:styleId="CardsChar">
    <w:name w:val="Cards Char"/>
    <w:link w:val="Cards"/>
    <w:rsid w:val="00B655DC"/>
    <w:rPr>
      <w:rFonts w:eastAsia="Times New Roman"/>
    </w:rPr>
  </w:style>
  <w:style w:type="character" w:customStyle="1" w:styleId="CitesChar">
    <w:name w:val="Cites Char"/>
    <w:link w:val="Cites"/>
    <w:rsid w:val="00B655DC"/>
    <w:rPr>
      <w:rFonts w:eastAsia="Times New Roman"/>
      <w:b/>
      <w:bCs/>
    </w:rPr>
  </w:style>
  <w:style w:type="character" w:customStyle="1" w:styleId="TagsChar">
    <w:name w:val="Tags Char"/>
    <w:link w:val="Tags"/>
    <w:rsid w:val="00F14645"/>
    <w:rPr>
      <w:rFonts w:eastAsia="SimSun"/>
      <w:b/>
      <w:bCs/>
      <w:lang w:eastAsia="zh-CN"/>
    </w:rPr>
  </w:style>
  <w:style w:type="paragraph" w:customStyle="1" w:styleId="SmallText">
    <w:name w:val="Small Text"/>
    <w:basedOn w:val="Normal"/>
    <w:rsid w:val="00B655DC"/>
    <w:pPr>
      <w:widowControl w:val="0"/>
      <w:autoSpaceDE w:val="0"/>
      <w:autoSpaceDN w:val="0"/>
      <w:adjustRightInd w:val="0"/>
    </w:pPr>
    <w:rPr>
      <w:rFonts w:eastAsia="Times New Roman"/>
      <w:sz w:val="12"/>
    </w:rPr>
  </w:style>
  <w:style w:type="character" w:customStyle="1" w:styleId="CardTagandCiteChar">
    <w:name w:val="Card Tag and Cite Char"/>
    <w:rsid w:val="00B655DC"/>
    <w:rPr>
      <w:rFonts w:ascii="Arial Narrow" w:hAnsi="Arial Narrow"/>
      <w:b/>
      <w:sz w:val="26"/>
      <w:szCs w:val="24"/>
      <w:lang w:val="en-US" w:eastAsia="en-US" w:bidi="ar-SA"/>
    </w:rPr>
  </w:style>
  <w:style w:type="character" w:customStyle="1" w:styleId="CardText1Char">
    <w:name w:val="Card Text 1 Char"/>
    <w:rsid w:val="00B655DC"/>
    <w:rPr>
      <w:rFonts w:ascii="Arial Narrow" w:hAnsi="Arial Narrow"/>
      <w:color w:val="000000"/>
      <w:sz w:val="22"/>
      <w:szCs w:val="22"/>
      <w:u w:val="single"/>
      <w:lang w:val="en-US" w:eastAsia="en-US" w:bidi="ar-SA"/>
    </w:rPr>
  </w:style>
  <w:style w:type="character" w:customStyle="1" w:styleId="CardText2Char">
    <w:name w:val="Card Text 2 Char"/>
    <w:rsid w:val="00B655DC"/>
    <w:rPr>
      <w:rFonts w:ascii="Arial Narrow" w:hAnsi="Arial Narrow"/>
      <w:b/>
      <w:color w:val="000000"/>
      <w:sz w:val="22"/>
      <w:szCs w:val="22"/>
      <w:u w:val="single"/>
      <w:lang w:val="en-US" w:eastAsia="en-US" w:bidi="ar-SA"/>
    </w:rPr>
  </w:style>
  <w:style w:type="character" w:customStyle="1" w:styleId="CitesChar1">
    <w:name w:val="Cites Char1"/>
    <w:rsid w:val="00B655DC"/>
    <w:rPr>
      <w:b/>
      <w:szCs w:val="24"/>
      <w:u w:val="single"/>
      <w:lang w:val="en-US" w:eastAsia="en-US" w:bidi="ar-SA"/>
    </w:rPr>
  </w:style>
  <w:style w:type="character" w:customStyle="1" w:styleId="CardUnderlinedChar">
    <w:name w:val="Card Underlined Char"/>
    <w:rsid w:val="00B655DC"/>
    <w:rPr>
      <w:rFonts w:ascii="Arial Narrow" w:hAnsi="Arial Narrow"/>
      <w:sz w:val="22"/>
      <w:szCs w:val="24"/>
      <w:u w:val="single"/>
      <w:lang w:val="en-US" w:eastAsia="en-US" w:bidi="ar-SA"/>
    </w:rPr>
  </w:style>
  <w:style w:type="paragraph" w:styleId="Header">
    <w:name w:val="header"/>
    <w:basedOn w:val="Normal"/>
    <w:link w:val="HeaderChar"/>
    <w:rsid w:val="00B655DC"/>
    <w:pPr>
      <w:tabs>
        <w:tab w:val="center" w:pos="4680"/>
        <w:tab w:val="right" w:pos="9360"/>
      </w:tabs>
    </w:pPr>
  </w:style>
  <w:style w:type="character" w:customStyle="1" w:styleId="HeaderChar">
    <w:name w:val="Header Char"/>
    <w:basedOn w:val="DefaultParagraphFont"/>
    <w:link w:val="Header"/>
    <w:rsid w:val="00B655DC"/>
  </w:style>
  <w:style w:type="character" w:customStyle="1" w:styleId="strong-blue">
    <w:name w:val="strong-blue"/>
    <w:basedOn w:val="DefaultParagraphFont"/>
    <w:rsid w:val="009A04DB"/>
    <w:rPr>
      <w:b/>
      <w:bCs/>
      <w:color w:val="1181C9"/>
    </w:rPr>
  </w:style>
  <w:style w:type="paragraph" w:styleId="Footer">
    <w:name w:val="footer"/>
    <w:basedOn w:val="Normal"/>
    <w:link w:val="FooterChar"/>
    <w:uiPriority w:val="99"/>
    <w:rsid w:val="000F1AB7"/>
    <w:pPr>
      <w:tabs>
        <w:tab w:val="center" w:pos="4680"/>
        <w:tab w:val="right" w:pos="9360"/>
      </w:tabs>
    </w:pPr>
  </w:style>
  <w:style w:type="character" w:customStyle="1" w:styleId="FooterChar">
    <w:name w:val="Footer Char"/>
    <w:basedOn w:val="DefaultParagraphFont"/>
    <w:link w:val="Footer"/>
    <w:uiPriority w:val="99"/>
    <w:rsid w:val="000F1AB7"/>
  </w:style>
  <w:style w:type="paragraph" w:styleId="TOC1">
    <w:name w:val="toc 1"/>
    <w:basedOn w:val="Normal"/>
    <w:next w:val="Normal"/>
    <w:autoRedefine/>
    <w:uiPriority w:val="39"/>
    <w:rsid w:val="00691BE4"/>
    <w:pPr>
      <w:spacing w:after="100"/>
    </w:pPr>
  </w:style>
  <w:style w:type="paragraph" w:styleId="TOC2">
    <w:name w:val="toc 2"/>
    <w:basedOn w:val="Normal"/>
    <w:next w:val="Normal"/>
    <w:autoRedefine/>
    <w:uiPriority w:val="39"/>
    <w:rsid w:val="00691BE4"/>
    <w:pPr>
      <w:spacing w:after="100"/>
      <w:ind w:left="200"/>
    </w:pPr>
  </w:style>
  <w:style w:type="paragraph" w:styleId="TOC3">
    <w:name w:val="toc 3"/>
    <w:basedOn w:val="Normal"/>
    <w:next w:val="Normal"/>
    <w:autoRedefine/>
    <w:uiPriority w:val="39"/>
    <w:rsid w:val="00691BE4"/>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7336">
      <w:bodyDiv w:val="1"/>
      <w:marLeft w:val="105"/>
      <w:marRight w:val="105"/>
      <w:marTop w:val="15"/>
      <w:marBottom w:val="15"/>
      <w:divBdr>
        <w:top w:val="none" w:sz="0" w:space="0" w:color="auto"/>
        <w:left w:val="none" w:sz="0" w:space="0" w:color="auto"/>
        <w:bottom w:val="none" w:sz="0" w:space="0" w:color="auto"/>
        <w:right w:val="none" w:sz="0" w:space="0" w:color="auto"/>
      </w:divBdr>
      <w:divsChild>
        <w:div w:id="2072387124">
          <w:marLeft w:val="0"/>
          <w:marRight w:val="0"/>
          <w:marTop w:val="120"/>
          <w:marBottom w:val="0"/>
          <w:divBdr>
            <w:top w:val="none" w:sz="0" w:space="0" w:color="auto"/>
            <w:left w:val="none" w:sz="0" w:space="0" w:color="auto"/>
            <w:bottom w:val="none" w:sz="0" w:space="0" w:color="auto"/>
            <w:right w:val="none" w:sz="0" w:space="0" w:color="auto"/>
          </w:divBdr>
          <w:divsChild>
            <w:div w:id="351541119">
              <w:marLeft w:val="0"/>
              <w:marRight w:val="0"/>
              <w:marTop w:val="0"/>
              <w:marBottom w:val="0"/>
              <w:divBdr>
                <w:top w:val="none" w:sz="0" w:space="0" w:color="auto"/>
                <w:left w:val="none" w:sz="0" w:space="0" w:color="auto"/>
                <w:bottom w:val="none" w:sz="0" w:space="0" w:color="auto"/>
                <w:right w:val="none" w:sz="0" w:space="0" w:color="auto"/>
              </w:divBdr>
              <w:divsChild>
                <w:div w:id="114905490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19912">
      <w:bodyDiv w:val="1"/>
      <w:marLeft w:val="0"/>
      <w:marRight w:val="0"/>
      <w:marTop w:val="0"/>
      <w:marBottom w:val="0"/>
      <w:divBdr>
        <w:top w:val="none" w:sz="0" w:space="0" w:color="auto"/>
        <w:left w:val="none" w:sz="0" w:space="0" w:color="auto"/>
        <w:bottom w:val="none" w:sz="0" w:space="0" w:color="auto"/>
        <w:right w:val="none" w:sz="0" w:space="0" w:color="auto"/>
      </w:divBdr>
      <w:divsChild>
        <w:div w:id="1482313851">
          <w:marLeft w:val="0"/>
          <w:marRight w:val="0"/>
          <w:marTop w:val="0"/>
          <w:marBottom w:val="0"/>
          <w:divBdr>
            <w:top w:val="none" w:sz="0" w:space="0" w:color="auto"/>
            <w:left w:val="none" w:sz="0" w:space="0" w:color="auto"/>
            <w:bottom w:val="none" w:sz="0" w:space="0" w:color="auto"/>
            <w:right w:val="none" w:sz="0" w:space="0" w:color="auto"/>
          </w:divBdr>
          <w:divsChild>
            <w:div w:id="251166448">
              <w:marLeft w:val="0"/>
              <w:marRight w:val="0"/>
              <w:marTop w:val="0"/>
              <w:marBottom w:val="0"/>
              <w:divBdr>
                <w:top w:val="none" w:sz="0" w:space="0" w:color="auto"/>
                <w:left w:val="none" w:sz="0" w:space="0" w:color="auto"/>
                <w:bottom w:val="none" w:sz="0" w:space="0" w:color="auto"/>
                <w:right w:val="none" w:sz="0" w:space="0" w:color="auto"/>
              </w:divBdr>
              <w:divsChild>
                <w:div w:id="1881160752">
                  <w:marLeft w:val="0"/>
                  <w:marRight w:val="0"/>
                  <w:marTop w:val="0"/>
                  <w:marBottom w:val="0"/>
                  <w:divBdr>
                    <w:top w:val="none" w:sz="0" w:space="0" w:color="auto"/>
                    <w:left w:val="none" w:sz="0" w:space="0" w:color="auto"/>
                    <w:bottom w:val="none" w:sz="0" w:space="0" w:color="auto"/>
                    <w:right w:val="none" w:sz="0" w:space="0" w:color="auto"/>
                  </w:divBdr>
                  <w:divsChild>
                    <w:div w:id="1462259483">
                      <w:marLeft w:val="0"/>
                      <w:marRight w:val="0"/>
                      <w:marTop w:val="0"/>
                      <w:marBottom w:val="0"/>
                      <w:divBdr>
                        <w:top w:val="none" w:sz="0" w:space="0" w:color="auto"/>
                        <w:left w:val="none" w:sz="0" w:space="0" w:color="auto"/>
                        <w:bottom w:val="none" w:sz="0" w:space="0" w:color="auto"/>
                        <w:right w:val="none" w:sz="0" w:space="0" w:color="auto"/>
                      </w:divBdr>
                      <w:divsChild>
                        <w:div w:id="323823948">
                          <w:marLeft w:val="0"/>
                          <w:marRight w:val="0"/>
                          <w:marTop w:val="0"/>
                          <w:marBottom w:val="0"/>
                          <w:divBdr>
                            <w:top w:val="none" w:sz="0" w:space="0" w:color="auto"/>
                            <w:left w:val="none" w:sz="0" w:space="0" w:color="auto"/>
                            <w:bottom w:val="none" w:sz="0" w:space="0" w:color="auto"/>
                            <w:right w:val="none" w:sz="0" w:space="0" w:color="auto"/>
                          </w:divBdr>
                          <w:divsChild>
                            <w:div w:id="2045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333804">
      <w:bodyDiv w:val="1"/>
      <w:marLeft w:val="0"/>
      <w:marRight w:val="0"/>
      <w:marTop w:val="0"/>
      <w:marBottom w:val="0"/>
      <w:divBdr>
        <w:top w:val="none" w:sz="0" w:space="0" w:color="auto"/>
        <w:left w:val="none" w:sz="0" w:space="0" w:color="auto"/>
        <w:bottom w:val="none" w:sz="0" w:space="0" w:color="auto"/>
        <w:right w:val="none" w:sz="0" w:space="0" w:color="auto"/>
      </w:divBdr>
      <w:divsChild>
        <w:div w:id="404646308">
          <w:marLeft w:val="0"/>
          <w:marRight w:val="0"/>
          <w:marTop w:val="0"/>
          <w:marBottom w:val="0"/>
          <w:divBdr>
            <w:top w:val="none" w:sz="0" w:space="0" w:color="auto"/>
            <w:left w:val="none" w:sz="0" w:space="0" w:color="auto"/>
            <w:bottom w:val="none" w:sz="0" w:space="0" w:color="auto"/>
            <w:right w:val="none" w:sz="0" w:space="0" w:color="auto"/>
          </w:divBdr>
          <w:divsChild>
            <w:div w:id="1599562506">
              <w:marLeft w:val="0"/>
              <w:marRight w:val="0"/>
              <w:marTop w:val="0"/>
              <w:marBottom w:val="0"/>
              <w:divBdr>
                <w:top w:val="none" w:sz="0" w:space="0" w:color="auto"/>
                <w:left w:val="none" w:sz="0" w:space="0" w:color="auto"/>
                <w:bottom w:val="none" w:sz="0" w:space="0" w:color="auto"/>
                <w:right w:val="none" w:sz="0" w:space="0" w:color="auto"/>
              </w:divBdr>
              <w:divsChild>
                <w:div w:id="1998798775">
                  <w:marLeft w:val="0"/>
                  <w:marRight w:val="0"/>
                  <w:marTop w:val="0"/>
                  <w:marBottom w:val="0"/>
                  <w:divBdr>
                    <w:top w:val="none" w:sz="0" w:space="0" w:color="auto"/>
                    <w:left w:val="none" w:sz="0" w:space="0" w:color="auto"/>
                    <w:bottom w:val="none" w:sz="0" w:space="0" w:color="auto"/>
                    <w:right w:val="none" w:sz="0" w:space="0" w:color="auto"/>
                  </w:divBdr>
                  <w:divsChild>
                    <w:div w:id="2044162609">
                      <w:marLeft w:val="0"/>
                      <w:marRight w:val="0"/>
                      <w:marTop w:val="0"/>
                      <w:marBottom w:val="0"/>
                      <w:divBdr>
                        <w:top w:val="none" w:sz="0" w:space="0" w:color="auto"/>
                        <w:left w:val="none" w:sz="0" w:space="0" w:color="auto"/>
                        <w:bottom w:val="none" w:sz="0" w:space="0" w:color="auto"/>
                        <w:right w:val="none" w:sz="0" w:space="0" w:color="auto"/>
                      </w:divBdr>
                      <w:divsChild>
                        <w:div w:id="2057851849">
                          <w:marLeft w:val="0"/>
                          <w:marRight w:val="0"/>
                          <w:marTop w:val="0"/>
                          <w:marBottom w:val="0"/>
                          <w:divBdr>
                            <w:top w:val="none" w:sz="0" w:space="0" w:color="auto"/>
                            <w:left w:val="none" w:sz="0" w:space="0" w:color="auto"/>
                            <w:bottom w:val="none" w:sz="0" w:space="0" w:color="auto"/>
                            <w:right w:val="none" w:sz="0" w:space="0" w:color="auto"/>
                          </w:divBdr>
                          <w:divsChild>
                            <w:div w:id="1614361874">
                              <w:marLeft w:val="0"/>
                              <w:marRight w:val="0"/>
                              <w:marTop w:val="0"/>
                              <w:marBottom w:val="0"/>
                              <w:divBdr>
                                <w:top w:val="none" w:sz="0" w:space="0" w:color="auto"/>
                                <w:left w:val="none" w:sz="0" w:space="0" w:color="auto"/>
                                <w:bottom w:val="none" w:sz="0" w:space="0" w:color="auto"/>
                                <w:right w:val="none" w:sz="0" w:space="0" w:color="auto"/>
                              </w:divBdr>
                              <w:divsChild>
                                <w:div w:id="55015882">
                                  <w:marLeft w:val="0"/>
                                  <w:marRight w:val="0"/>
                                  <w:marTop w:val="255"/>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571997">
      <w:bodyDiv w:val="1"/>
      <w:marLeft w:val="0"/>
      <w:marRight w:val="0"/>
      <w:marTop w:val="0"/>
      <w:marBottom w:val="0"/>
      <w:divBdr>
        <w:top w:val="none" w:sz="0" w:space="0" w:color="auto"/>
        <w:left w:val="none" w:sz="0" w:space="0" w:color="auto"/>
        <w:bottom w:val="none" w:sz="0" w:space="0" w:color="auto"/>
        <w:right w:val="none" w:sz="0" w:space="0" w:color="auto"/>
      </w:divBdr>
      <w:divsChild>
        <w:div w:id="1547645060">
          <w:marLeft w:val="0"/>
          <w:marRight w:val="0"/>
          <w:marTop w:val="0"/>
          <w:marBottom w:val="0"/>
          <w:divBdr>
            <w:top w:val="none" w:sz="0" w:space="0" w:color="auto"/>
            <w:left w:val="none" w:sz="0" w:space="0" w:color="auto"/>
            <w:bottom w:val="none" w:sz="0" w:space="0" w:color="auto"/>
            <w:right w:val="none" w:sz="0" w:space="0" w:color="auto"/>
          </w:divBdr>
          <w:divsChild>
            <w:div w:id="1417165483">
              <w:marLeft w:val="0"/>
              <w:marRight w:val="0"/>
              <w:marTop w:val="0"/>
              <w:marBottom w:val="0"/>
              <w:divBdr>
                <w:top w:val="none" w:sz="0" w:space="0" w:color="auto"/>
                <w:left w:val="none" w:sz="0" w:space="0" w:color="auto"/>
                <w:bottom w:val="none" w:sz="0" w:space="0" w:color="auto"/>
                <w:right w:val="none" w:sz="0" w:space="0" w:color="auto"/>
              </w:divBdr>
              <w:divsChild>
                <w:div w:id="1338926516">
                  <w:marLeft w:val="0"/>
                  <w:marRight w:val="0"/>
                  <w:marTop w:val="0"/>
                  <w:marBottom w:val="0"/>
                  <w:divBdr>
                    <w:top w:val="none" w:sz="0" w:space="0" w:color="auto"/>
                    <w:left w:val="none" w:sz="0" w:space="0" w:color="auto"/>
                    <w:bottom w:val="none" w:sz="0" w:space="0" w:color="auto"/>
                    <w:right w:val="none" w:sz="0" w:space="0" w:color="auto"/>
                  </w:divBdr>
                  <w:divsChild>
                    <w:div w:id="1423720167">
                      <w:marLeft w:val="0"/>
                      <w:marRight w:val="0"/>
                      <w:marTop w:val="0"/>
                      <w:marBottom w:val="0"/>
                      <w:divBdr>
                        <w:top w:val="none" w:sz="0" w:space="0" w:color="auto"/>
                        <w:left w:val="none" w:sz="0" w:space="0" w:color="auto"/>
                        <w:bottom w:val="none" w:sz="0" w:space="0" w:color="auto"/>
                        <w:right w:val="none" w:sz="0" w:space="0" w:color="auto"/>
                      </w:divBdr>
                      <w:divsChild>
                        <w:div w:id="2140105477">
                          <w:marLeft w:val="300"/>
                          <w:marRight w:val="0"/>
                          <w:marTop w:val="300"/>
                          <w:marBottom w:val="0"/>
                          <w:divBdr>
                            <w:top w:val="none" w:sz="0" w:space="0" w:color="auto"/>
                            <w:left w:val="none" w:sz="0" w:space="0" w:color="auto"/>
                            <w:bottom w:val="none" w:sz="0" w:space="0" w:color="auto"/>
                            <w:right w:val="none" w:sz="0" w:space="0" w:color="auto"/>
                          </w:divBdr>
                          <w:divsChild>
                            <w:div w:id="1863326475">
                              <w:marLeft w:val="0"/>
                              <w:marRight w:val="225"/>
                              <w:marTop w:val="0"/>
                              <w:marBottom w:val="0"/>
                              <w:divBdr>
                                <w:top w:val="none" w:sz="0" w:space="0" w:color="auto"/>
                                <w:left w:val="none" w:sz="0" w:space="0" w:color="auto"/>
                                <w:bottom w:val="none" w:sz="0" w:space="0" w:color="auto"/>
                                <w:right w:val="none" w:sz="0" w:space="0" w:color="auto"/>
                              </w:divBdr>
                              <w:divsChild>
                                <w:div w:id="1654404346">
                                  <w:marLeft w:val="0"/>
                                  <w:marRight w:val="0"/>
                                  <w:marTop w:val="0"/>
                                  <w:marBottom w:val="0"/>
                                  <w:divBdr>
                                    <w:top w:val="none" w:sz="0" w:space="0" w:color="auto"/>
                                    <w:left w:val="none" w:sz="0" w:space="0" w:color="auto"/>
                                    <w:bottom w:val="none" w:sz="0" w:space="0" w:color="auto"/>
                                    <w:right w:val="none" w:sz="0" w:space="0" w:color="auto"/>
                                  </w:divBdr>
                                  <w:divsChild>
                                    <w:div w:id="1128547082">
                                      <w:marLeft w:val="0"/>
                                      <w:marRight w:val="0"/>
                                      <w:marTop w:val="0"/>
                                      <w:marBottom w:val="0"/>
                                      <w:divBdr>
                                        <w:top w:val="none" w:sz="0" w:space="0" w:color="auto"/>
                                        <w:left w:val="none" w:sz="0" w:space="0" w:color="auto"/>
                                        <w:bottom w:val="none" w:sz="0" w:space="0" w:color="auto"/>
                                        <w:right w:val="none" w:sz="0" w:space="0" w:color="auto"/>
                                      </w:divBdr>
                                      <w:divsChild>
                                        <w:div w:id="751127372">
                                          <w:marLeft w:val="0"/>
                                          <w:marRight w:val="0"/>
                                          <w:marTop w:val="0"/>
                                          <w:marBottom w:val="0"/>
                                          <w:divBdr>
                                            <w:top w:val="none" w:sz="0" w:space="0" w:color="auto"/>
                                            <w:left w:val="none" w:sz="0" w:space="0" w:color="auto"/>
                                            <w:bottom w:val="none" w:sz="0" w:space="0" w:color="auto"/>
                                            <w:right w:val="none" w:sz="0" w:space="0" w:color="auto"/>
                                          </w:divBdr>
                                          <w:divsChild>
                                            <w:div w:id="855314738">
                                              <w:marLeft w:val="0"/>
                                              <w:marRight w:val="0"/>
                                              <w:marTop w:val="0"/>
                                              <w:marBottom w:val="0"/>
                                              <w:divBdr>
                                                <w:top w:val="none" w:sz="0" w:space="0" w:color="auto"/>
                                                <w:left w:val="none" w:sz="0" w:space="0" w:color="auto"/>
                                                <w:bottom w:val="none" w:sz="0" w:space="0" w:color="auto"/>
                                                <w:right w:val="none" w:sz="0" w:space="0" w:color="auto"/>
                                              </w:divBdr>
                                              <w:divsChild>
                                                <w:div w:id="690687479">
                                                  <w:marLeft w:val="0"/>
                                                  <w:marRight w:val="0"/>
                                                  <w:marTop w:val="0"/>
                                                  <w:marBottom w:val="0"/>
                                                  <w:divBdr>
                                                    <w:top w:val="none" w:sz="0" w:space="0" w:color="auto"/>
                                                    <w:left w:val="none" w:sz="0" w:space="0" w:color="auto"/>
                                                    <w:bottom w:val="none" w:sz="0" w:space="0" w:color="auto"/>
                                                    <w:right w:val="none" w:sz="0" w:space="0" w:color="auto"/>
                                                  </w:divBdr>
                                                </w:div>
                                                <w:div w:id="891380704">
                                                  <w:marLeft w:val="0"/>
                                                  <w:marRight w:val="0"/>
                                                  <w:marTop w:val="30"/>
                                                  <w:marBottom w:val="240"/>
                                                  <w:divBdr>
                                                    <w:top w:val="none" w:sz="0" w:space="0" w:color="auto"/>
                                                    <w:left w:val="none" w:sz="0" w:space="0" w:color="auto"/>
                                                    <w:bottom w:val="none" w:sz="0" w:space="0" w:color="auto"/>
                                                    <w:right w:val="none" w:sz="0" w:space="0" w:color="auto"/>
                                                  </w:divBdr>
                                                  <w:divsChild>
                                                    <w:div w:id="330179855">
                                                      <w:marLeft w:val="0"/>
                                                      <w:marRight w:val="0"/>
                                                      <w:marTop w:val="0"/>
                                                      <w:marBottom w:val="0"/>
                                                      <w:divBdr>
                                                        <w:top w:val="none" w:sz="0" w:space="0" w:color="auto"/>
                                                        <w:left w:val="none" w:sz="0" w:space="0" w:color="auto"/>
                                                        <w:bottom w:val="none" w:sz="0" w:space="0" w:color="auto"/>
                                                        <w:right w:val="none" w:sz="0" w:space="0" w:color="auto"/>
                                                      </w:divBdr>
                                                      <w:divsChild>
                                                        <w:div w:id="872041798">
                                                          <w:marLeft w:val="0"/>
                                                          <w:marRight w:val="0"/>
                                                          <w:marTop w:val="0"/>
                                                          <w:marBottom w:val="0"/>
                                                          <w:divBdr>
                                                            <w:top w:val="none" w:sz="0" w:space="0" w:color="auto"/>
                                                            <w:left w:val="none" w:sz="0" w:space="0" w:color="auto"/>
                                                            <w:bottom w:val="none" w:sz="0" w:space="0" w:color="auto"/>
                                                            <w:right w:val="none" w:sz="0" w:space="0" w:color="auto"/>
                                                          </w:divBdr>
                                                          <w:divsChild>
                                                            <w:div w:id="403919032">
                                                              <w:marLeft w:val="0"/>
                                                              <w:marRight w:val="0"/>
                                                              <w:marTop w:val="0"/>
                                                              <w:marBottom w:val="0"/>
                                                              <w:divBdr>
                                                                <w:top w:val="none" w:sz="0" w:space="0" w:color="auto"/>
                                                                <w:left w:val="none" w:sz="0" w:space="0" w:color="auto"/>
                                                                <w:bottom w:val="none" w:sz="0" w:space="0" w:color="auto"/>
                                                                <w:right w:val="none" w:sz="0" w:space="0" w:color="auto"/>
                                                              </w:divBdr>
                                                              <w:divsChild>
                                                                <w:div w:id="1915892103">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sChild>
                                                    </w:div>
                                                  </w:divsChild>
                                                </w:div>
                                                <w:div w:id="16081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007888">
      <w:bodyDiv w:val="1"/>
      <w:marLeft w:val="0"/>
      <w:marRight w:val="0"/>
      <w:marTop w:val="0"/>
      <w:marBottom w:val="0"/>
      <w:divBdr>
        <w:top w:val="none" w:sz="0" w:space="0" w:color="auto"/>
        <w:left w:val="none" w:sz="0" w:space="0" w:color="auto"/>
        <w:bottom w:val="none" w:sz="0" w:space="0" w:color="auto"/>
        <w:right w:val="none" w:sz="0" w:space="0" w:color="auto"/>
      </w:divBdr>
      <w:divsChild>
        <w:div w:id="1891961459">
          <w:marLeft w:val="0"/>
          <w:marRight w:val="0"/>
          <w:marTop w:val="0"/>
          <w:marBottom w:val="0"/>
          <w:divBdr>
            <w:top w:val="none" w:sz="0" w:space="0" w:color="auto"/>
            <w:left w:val="none" w:sz="0" w:space="0" w:color="auto"/>
            <w:bottom w:val="none" w:sz="0" w:space="0" w:color="auto"/>
            <w:right w:val="none" w:sz="0" w:space="0" w:color="auto"/>
          </w:divBdr>
          <w:divsChild>
            <w:div w:id="1576670162">
              <w:marLeft w:val="0"/>
              <w:marRight w:val="0"/>
              <w:marTop w:val="0"/>
              <w:marBottom w:val="0"/>
              <w:divBdr>
                <w:top w:val="none" w:sz="0" w:space="0" w:color="auto"/>
                <w:left w:val="none" w:sz="0" w:space="0" w:color="auto"/>
                <w:bottom w:val="none" w:sz="0" w:space="0" w:color="auto"/>
                <w:right w:val="none" w:sz="0" w:space="0" w:color="auto"/>
              </w:divBdr>
              <w:divsChild>
                <w:div w:id="824932993">
                  <w:marLeft w:val="0"/>
                  <w:marRight w:val="0"/>
                  <w:marTop w:val="0"/>
                  <w:marBottom w:val="0"/>
                  <w:divBdr>
                    <w:top w:val="none" w:sz="0" w:space="0" w:color="auto"/>
                    <w:left w:val="none" w:sz="0" w:space="0" w:color="auto"/>
                    <w:bottom w:val="none" w:sz="0" w:space="0" w:color="auto"/>
                    <w:right w:val="none" w:sz="0" w:space="0" w:color="auto"/>
                  </w:divBdr>
                  <w:divsChild>
                    <w:div w:id="1865554146">
                      <w:marLeft w:val="0"/>
                      <w:marRight w:val="0"/>
                      <w:marTop w:val="0"/>
                      <w:marBottom w:val="0"/>
                      <w:divBdr>
                        <w:top w:val="single" w:sz="24" w:space="0" w:color="E8E8E8"/>
                        <w:left w:val="none" w:sz="0" w:space="0" w:color="auto"/>
                        <w:bottom w:val="none" w:sz="0" w:space="0" w:color="auto"/>
                        <w:right w:val="none" w:sz="0" w:space="0" w:color="auto"/>
                      </w:divBdr>
                      <w:divsChild>
                        <w:div w:id="305360493">
                          <w:marLeft w:val="0"/>
                          <w:marRight w:val="5415"/>
                          <w:marTop w:val="0"/>
                          <w:marBottom w:val="0"/>
                          <w:divBdr>
                            <w:top w:val="none" w:sz="0" w:space="0" w:color="auto"/>
                            <w:left w:val="none" w:sz="0" w:space="0" w:color="auto"/>
                            <w:bottom w:val="none" w:sz="0" w:space="0" w:color="auto"/>
                            <w:right w:val="none" w:sz="0" w:space="0" w:color="auto"/>
                          </w:divBdr>
                          <w:divsChild>
                            <w:div w:id="1371954513">
                              <w:marLeft w:val="0"/>
                              <w:marRight w:val="0"/>
                              <w:marTop w:val="0"/>
                              <w:marBottom w:val="0"/>
                              <w:divBdr>
                                <w:top w:val="none" w:sz="0" w:space="0" w:color="auto"/>
                                <w:left w:val="none" w:sz="0" w:space="0" w:color="auto"/>
                                <w:bottom w:val="none" w:sz="0" w:space="0" w:color="auto"/>
                                <w:right w:val="none" w:sz="0" w:space="0" w:color="auto"/>
                              </w:divBdr>
                              <w:divsChild>
                                <w:div w:id="14232051">
                                  <w:marLeft w:val="0"/>
                                  <w:marRight w:val="0"/>
                                  <w:marTop w:val="0"/>
                                  <w:marBottom w:val="0"/>
                                  <w:divBdr>
                                    <w:top w:val="single" w:sz="6" w:space="0" w:color="FFFFFF"/>
                                    <w:left w:val="none" w:sz="0" w:space="0" w:color="auto"/>
                                    <w:bottom w:val="none" w:sz="0" w:space="0" w:color="auto"/>
                                    <w:right w:val="none" w:sz="0" w:space="0" w:color="auto"/>
                                  </w:divBdr>
                                  <w:divsChild>
                                    <w:div w:id="1701204881">
                                      <w:marLeft w:val="0"/>
                                      <w:marRight w:val="0"/>
                                      <w:marTop w:val="0"/>
                                      <w:marBottom w:val="0"/>
                                      <w:divBdr>
                                        <w:top w:val="none" w:sz="0" w:space="0" w:color="auto"/>
                                        <w:left w:val="none" w:sz="0" w:space="0" w:color="auto"/>
                                        <w:bottom w:val="none" w:sz="0" w:space="0" w:color="auto"/>
                                        <w:right w:val="none" w:sz="0" w:space="0" w:color="auto"/>
                                      </w:divBdr>
                                      <w:divsChild>
                                        <w:div w:id="976648633">
                                          <w:marLeft w:val="0"/>
                                          <w:marRight w:val="0"/>
                                          <w:marTop w:val="0"/>
                                          <w:marBottom w:val="0"/>
                                          <w:divBdr>
                                            <w:top w:val="none" w:sz="0" w:space="0" w:color="auto"/>
                                            <w:left w:val="none" w:sz="0" w:space="0" w:color="auto"/>
                                            <w:bottom w:val="none" w:sz="0" w:space="0" w:color="auto"/>
                                            <w:right w:val="none" w:sz="0" w:space="0" w:color="auto"/>
                                          </w:divBdr>
                                          <w:divsChild>
                                            <w:div w:id="1195076323">
                                              <w:marLeft w:val="0"/>
                                              <w:marRight w:val="0"/>
                                              <w:marTop w:val="0"/>
                                              <w:marBottom w:val="0"/>
                                              <w:divBdr>
                                                <w:top w:val="none" w:sz="0" w:space="0" w:color="auto"/>
                                                <w:left w:val="none" w:sz="0" w:space="0" w:color="auto"/>
                                                <w:bottom w:val="none" w:sz="0" w:space="0" w:color="auto"/>
                                                <w:right w:val="none" w:sz="0" w:space="0" w:color="auto"/>
                                              </w:divBdr>
                                              <w:divsChild>
                                                <w:div w:id="826360388">
                                                  <w:marLeft w:val="45"/>
                                                  <w:marRight w:val="75"/>
                                                  <w:marTop w:val="0"/>
                                                  <w:marBottom w:val="0"/>
                                                  <w:divBdr>
                                                    <w:top w:val="none" w:sz="0" w:space="0" w:color="auto"/>
                                                    <w:left w:val="none" w:sz="0" w:space="0" w:color="auto"/>
                                                    <w:bottom w:val="none" w:sz="0" w:space="0" w:color="auto"/>
                                                    <w:right w:val="none" w:sz="0" w:space="0" w:color="auto"/>
                                                  </w:divBdr>
                                                  <w:divsChild>
                                                    <w:div w:id="1488400432">
                                                      <w:marLeft w:val="0"/>
                                                      <w:marRight w:val="0"/>
                                                      <w:marTop w:val="0"/>
                                                      <w:marBottom w:val="0"/>
                                                      <w:divBdr>
                                                        <w:top w:val="none" w:sz="0" w:space="0" w:color="auto"/>
                                                        <w:left w:val="none" w:sz="0" w:space="0" w:color="auto"/>
                                                        <w:bottom w:val="none" w:sz="0" w:space="0" w:color="auto"/>
                                                        <w:right w:val="none" w:sz="0" w:space="0" w:color="auto"/>
                                                      </w:divBdr>
                                                      <w:divsChild>
                                                        <w:div w:id="1276789210">
                                                          <w:marLeft w:val="0"/>
                                                          <w:marRight w:val="-24000"/>
                                                          <w:marTop w:val="0"/>
                                                          <w:marBottom w:val="0"/>
                                                          <w:divBdr>
                                                            <w:top w:val="none" w:sz="0" w:space="0" w:color="auto"/>
                                                            <w:left w:val="none" w:sz="0" w:space="0" w:color="auto"/>
                                                            <w:bottom w:val="none" w:sz="0" w:space="0" w:color="auto"/>
                                                            <w:right w:val="none" w:sz="0" w:space="0" w:color="auto"/>
                                                          </w:divBdr>
                                                          <w:divsChild>
                                                            <w:div w:id="1540050074">
                                                              <w:marLeft w:val="0"/>
                                                              <w:marRight w:val="0"/>
                                                              <w:marTop w:val="0"/>
                                                              <w:marBottom w:val="0"/>
                                                              <w:divBdr>
                                                                <w:top w:val="none" w:sz="0" w:space="0" w:color="auto"/>
                                                                <w:left w:val="none" w:sz="0" w:space="0" w:color="auto"/>
                                                                <w:bottom w:val="none" w:sz="0" w:space="0" w:color="auto"/>
                                                                <w:right w:val="none" w:sz="0" w:space="0" w:color="auto"/>
                                                              </w:divBdr>
                                                              <w:divsChild>
                                                                <w:div w:id="144205667">
                                                                  <w:marLeft w:val="0"/>
                                                                  <w:marRight w:val="0"/>
                                                                  <w:marTop w:val="0"/>
                                                                  <w:marBottom w:val="0"/>
                                                                  <w:divBdr>
                                                                    <w:top w:val="none" w:sz="0" w:space="0" w:color="auto"/>
                                                                    <w:left w:val="none" w:sz="0" w:space="0" w:color="auto"/>
                                                                    <w:bottom w:val="none" w:sz="0" w:space="0" w:color="auto"/>
                                                                    <w:right w:val="none" w:sz="0" w:space="0" w:color="auto"/>
                                                                  </w:divBdr>
                                                                  <w:divsChild>
                                                                    <w:div w:id="1850093501">
                                                                      <w:marLeft w:val="0"/>
                                                                      <w:marRight w:val="0"/>
                                                                      <w:marTop w:val="0"/>
                                                                      <w:marBottom w:val="0"/>
                                                                      <w:divBdr>
                                                                        <w:top w:val="none" w:sz="0" w:space="0" w:color="auto"/>
                                                                        <w:left w:val="none" w:sz="0" w:space="0" w:color="auto"/>
                                                                        <w:bottom w:val="none" w:sz="0" w:space="0" w:color="auto"/>
                                                                        <w:right w:val="none" w:sz="0" w:space="0" w:color="auto"/>
                                                                      </w:divBdr>
                                                                      <w:divsChild>
                                                                        <w:div w:id="850799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image" Target="media/image2.jpeg"/><Relationship Id="rId11" Type="http://schemas.openxmlformats.org/officeDocument/2006/relationships/hyperlink" Target="http://dictionary.cambridge.org/dictionary/essential-american-english/its?q=its" TargetMode="External"/><Relationship Id="rId12" Type="http://schemas.openxmlformats.org/officeDocument/2006/relationships/hyperlink" Target="http://www.whitehouse.gov/sites/default/files/national_space_policy_6-28-10.pdf" TargetMode="External"/><Relationship Id="rId13" Type="http://schemas.openxmlformats.org/officeDocument/2006/relationships/hyperlink" Target="http://www.associatedcontent.com/article/2997928/armstrong_cernan_testify_against_obama.html?cat=9" TargetMode="External"/><Relationship Id="rId14" Type="http://schemas.openxmlformats.org/officeDocument/2006/relationships/hyperlink" Target="http://www.defensesystems.com/Articles/2011/03/17/Satellite-2011-National-Space-Policy.aspx" TargetMode="External"/><Relationship Id="rId15" Type="http://schemas.openxmlformats.org/officeDocument/2006/relationships/hyperlink" Target="http://www.atlanticfreepress.com/news/1/8948-space-race-increasing-risk-of-nuclear-war.html" TargetMode="External"/><Relationship Id="rId16" Type="http://schemas.openxmlformats.org/officeDocument/2006/relationships/hyperlink" Target="http://www.thespacereview.com/article/1778/1" TargetMode="External"/><Relationship Id="rId17" Type="http://schemas.openxmlformats.org/officeDocument/2006/relationships/hyperlink" Target="http://www.sciencedirect.com/science/article/pii/S0265964610001177" TargetMode="External"/><Relationship Id="rId18" Type="http://schemas.openxmlformats.org/officeDocument/2006/relationships/hyperlink" Target="http://www.sciencedirect.com/science/article/pii/S0265964610001177" TargetMode="External"/><Relationship Id="rId19" Type="http://schemas.openxmlformats.org/officeDocument/2006/relationships/hyperlink" Target="http://www.thespacereview.com/article/1778/1" TargetMode="External"/><Relationship Id="rId60" Type="http://schemas.openxmlformats.org/officeDocument/2006/relationships/hyperlink" Target="http://www.digitalspace.com/projects/neo-mission/docs/Blair_ADM03.pdf" TargetMode="External"/><Relationship Id="rId61" Type="http://schemas.openxmlformats.org/officeDocument/2006/relationships/hyperlink" Target="http://neo.jpl.nasa.gov/apophis/Apophis_CORRECTED_PREPRINT.pdf" TargetMode="External"/><Relationship Id="rId62" Type="http://schemas.openxmlformats.org/officeDocument/2006/relationships/hyperlink" Target="http://www.space-explorers.org/ATACGR.pdf" TargetMode="External"/><Relationship Id="rId63" Type="http://schemas.openxmlformats.org/officeDocument/2006/relationships/hyperlink" Target="http://abundantplanet.org/files/Space-Ast-Profitably-Exploiting-NEO-Gerlach-2005.pdf" TargetMode="External"/><Relationship Id="rId64" Type="http://schemas.openxmlformats.org/officeDocument/2006/relationships/hyperlink" Target="http://abundantplanet.org/about" TargetMode="External"/><Relationship Id="rId65" Type="http://schemas.openxmlformats.org/officeDocument/2006/relationships/hyperlink" Target="http://abundantplanet.org/" TargetMode="External"/><Relationship Id="rId66" Type="http://schemas.openxmlformats.org/officeDocument/2006/relationships/hyperlink" Target="http://www.longnow.org/about/" TargetMode="External"/><Relationship Id="rId67" Type="http://schemas.openxmlformats.org/officeDocument/2006/relationships/hyperlink" Target="http://neo.jpl.nasa.gov/stats/" TargetMode="External"/><Relationship Id="rId68" Type="http://schemas.openxmlformats.org/officeDocument/2006/relationships/hyperlink" Target="http://echo.jpl.nasa.gov/~lance/delta_v/delta_v.rendezvous.html" TargetMode="External"/><Relationship Id="rId69" Type="http://schemas.openxmlformats.org/officeDocument/2006/relationships/hyperlink" Target="http://minerals.usgs.gov/minerals/pubs/mcs/2009/mcs2009.pdf" TargetMode="External"/><Relationship Id="rId120" Type="http://schemas.openxmlformats.org/officeDocument/2006/relationships/hyperlink" Target="http://www.ndu.edu/press/lib/pdf/spacepower/space-Ch21.pdf" TargetMode="External"/><Relationship Id="rId121" Type="http://schemas.openxmlformats.org/officeDocument/2006/relationships/hyperlink" Target="http://www.ndu.edu/press/jointForceQuarterly.html" TargetMode="External"/><Relationship Id="rId122" Type="http://schemas.openxmlformats.org/officeDocument/2006/relationships/hyperlink" Target="http://www.ndu.edu/press/national-space-council.html" TargetMode="External"/><Relationship Id="rId123" Type="http://schemas.openxmlformats.org/officeDocument/2006/relationships/hyperlink" Target="http://www.fas.org/irp/nro/commission/toc.htm" TargetMode="External"/><Relationship Id="rId124" Type="http://schemas.openxmlformats.org/officeDocument/2006/relationships/hyperlink" Target="The%20New%20Scientist.%20%20http://www.newscientist.com/section/space" TargetMode="External"/><Relationship Id="rId125" Type="http://schemas.openxmlformats.org/officeDocument/2006/relationships/hyperlink" Target="http://www.sciencedirect.com/science/journal/02659646" TargetMode="External"/><Relationship Id="rId126" Type="http://schemas.openxmlformats.org/officeDocument/2006/relationships/hyperlink" Target="http://www.scientificamerican.com" TargetMode="External"/><Relationship Id="rId127" Type="http://schemas.openxmlformats.org/officeDocument/2006/relationships/hyperlink" Target="http://www.space.com/" TargetMode="External"/><Relationship Id="rId128" Type="http://schemas.openxmlformats.org/officeDocument/2006/relationships/hyperlink" Target="http://www.spacedaily.com/" TargetMode="External"/><Relationship Id="rId129" Type="http://schemas.openxmlformats.org/officeDocument/2006/relationships/hyperlink" Target="http://www.spacedaily.com/" TargetMode="External"/><Relationship Id="rId40" Type="http://schemas.openxmlformats.org/officeDocument/2006/relationships/hyperlink" Target="http://abundantplanet.org/" TargetMode="External"/><Relationship Id="rId41" Type="http://schemas.openxmlformats.org/officeDocument/2006/relationships/hyperlink" Target="http://www.longnow.org/about/" TargetMode="External"/><Relationship Id="rId42" Type="http://schemas.openxmlformats.org/officeDocument/2006/relationships/hyperlink" Target="http://neo.jpl.nasa.gov/stats/" TargetMode="External"/><Relationship Id="rId90" Type="http://schemas.openxmlformats.org/officeDocument/2006/relationships/hyperlink" Target="http://www.platinummetalsreview.com/pdf/114-119-pmr-apr08.pdf" TargetMode="External"/><Relationship Id="rId91" Type="http://schemas.openxmlformats.org/officeDocument/2006/relationships/hyperlink" Target="http://www.platinum.matthey.com/weekly_reports/weekly_reports.html" TargetMode="External"/><Relationship Id="rId92" Type="http://schemas.openxmlformats.org/officeDocument/2006/relationships/hyperlink" Target="http://www.platinum.matthey.com/publications/122754114732474.html" TargetMode="External"/><Relationship Id="rId93" Type="http://schemas.openxmlformats.org/officeDocument/2006/relationships/hyperlink" Target="http://www.platinum.matthey.com/publications/122754127332740.html" TargetMode="External"/><Relationship Id="rId94" Type="http://schemas.openxmlformats.org/officeDocument/2006/relationships/hyperlink" Target="http://abundantplanet.org/files/Asteroid-Value-2007-prices--2009-08-11.pdf" TargetMode="External"/><Relationship Id="rId95" Type="http://schemas.openxmlformats.org/officeDocument/2006/relationships/hyperlink" Target="http://www.platinummetalsreview.com/pdf/231-240-pmr-oct08.pdf" TargetMode="External"/><Relationship Id="rId96" Type="http://schemas.openxmlformats.org/officeDocument/2006/relationships/hyperlink" Target="http://dx.doi.org/10.1016/j.enpol.2009.01.019" TargetMode="External"/><Relationship Id="rId101" Type="http://schemas.openxmlformats.org/officeDocument/2006/relationships/hyperlink" Target="http://www.aviationweek.com/aw/" TargetMode="External"/><Relationship Id="rId102" Type="http://schemas.openxmlformats.org/officeDocument/2006/relationships/hyperlink" Target="http://www.brighthub.com/science/space.aspx" TargetMode="External"/><Relationship Id="rId103" Type="http://schemas.openxmlformats.org/officeDocument/2006/relationships/hyperlink" Target="http://www.cdi.org/" TargetMode="External"/><Relationship Id="rId104" Type="http://schemas.openxmlformats.org/officeDocument/2006/relationships/hyperlink" Target="http://www.cnas.org/" TargetMode="External"/><Relationship Id="rId105" Type="http://schemas.openxmlformats.org/officeDocument/2006/relationships/hyperlink" Target="http://csis.org/program/space-initiatives" TargetMode="External"/><Relationship Id="rId106" Type="http://schemas.openxmlformats.org/officeDocument/2006/relationships/hyperlink" Target="http://www.colonyworlds.com/" TargetMode="External"/><Relationship Id="rId107" Type="http://schemas.openxmlformats.org/officeDocument/2006/relationships/hyperlink" Target="http://www.defense.gov/home/features/2011/0111_nsss/" TargetMode="External"/><Relationship Id="rId108" Type="http://schemas.openxmlformats.org/officeDocument/2006/relationships/hyperlink" Target="http://dsc.discovery.com/space/" TargetMode="External"/><Relationship Id="rId109" Type="http://schemas.openxmlformats.org/officeDocument/2006/relationships/hyperlink" Target="http://news.discovery.com/space/" TargetMode="External"/><Relationship Id="rId97" Type="http://schemas.openxmlformats.org/officeDocument/2006/relationships/hyperlink" Target="http://www.pnas.org/cgi/doi/10.1073/pnas.0509498103" TargetMode="External"/><Relationship Id="rId98" Type="http://schemas.openxmlformats.org/officeDocument/2006/relationships/hyperlink" Target="http://abundantplanet.org/" TargetMode="External"/><Relationship Id="rId99" Type="http://schemas.openxmlformats.org/officeDocument/2006/relationships/hyperlink" Target="Amazing%20Space.%20%20http://amazing-space.stsci.edu/" TargetMode="External"/><Relationship Id="rId43" Type="http://schemas.openxmlformats.org/officeDocument/2006/relationships/hyperlink" Target="http://echo.jpl.nasa.gov/~lance/delta_v/delta_v.rendezvous.html" TargetMode="External"/><Relationship Id="rId44" Type="http://schemas.openxmlformats.org/officeDocument/2006/relationships/hyperlink" Target="http://minerals.usgs.gov/minerals/pubs/mcs/2009/mcs2009.pdf" TargetMode="External"/><Relationship Id="rId45" Type="http://schemas.openxmlformats.org/officeDocument/2006/relationships/hyperlink" Target="http://www.jstage.jst.go.jp/article/jinstmet/71/10/71_831/_article" TargetMode="External"/><Relationship Id="rId46" Type="http://schemas.openxmlformats.org/officeDocument/2006/relationships/hyperlink" Target="http://dx.doi.org/10.1016/j.enpol.2009.01.019" TargetMode="External"/><Relationship Id="rId47" Type="http://schemas.openxmlformats.org/officeDocument/2006/relationships/hyperlink" Target="http://www.pnas.org/cgi/doi/10.1073/pnas.0509498103" TargetMode="External"/><Relationship Id="rId48" Type="http://schemas.openxmlformats.org/officeDocument/2006/relationships/hyperlink" Target="http://www.searchanddiscovery.net/documents/2008/08087lauretta/ndx_lauretta.pdf" TargetMode="External"/><Relationship Id="rId49" Type="http://schemas.openxmlformats.org/officeDocument/2006/relationships/hyperlink" Target="http://www.agu.org/pubs/crossref/1994/94JE02141.shtml" TargetMode="External"/><Relationship Id="rId100" Type="http://schemas.openxmlformats.org/officeDocument/2006/relationships/hyperlink" Target="http://www.asi.org/index2.html" TargetMode="External"/><Relationship Id="rId20" Type="http://schemas.openxmlformats.org/officeDocument/2006/relationships/hyperlink" Target="http://www.thespacereview.com/article/1751/1" TargetMode="External"/><Relationship Id="rId21" Type="http://schemas.openxmlformats.org/officeDocument/2006/relationships/hyperlink" Target="http://www.thespacereview.com/article/1843/1" TargetMode="External"/><Relationship Id="rId22" Type="http://schemas.openxmlformats.org/officeDocument/2006/relationships/hyperlink" Target="http://webcache.googleusercontent.com/search?q=cache:GE3LprY2AvcJ:www.spacerenaissance.org/papers/A-UnifiedSpaceVision-Hsu-Cox.pdf+Sustainable+Space+Exploration+and+Space+Development+A+United+Strategic+Vision&amp;hl=en&amp;gl=us" TargetMode="External"/><Relationship Id="rId70" Type="http://schemas.openxmlformats.org/officeDocument/2006/relationships/hyperlink" Target="http://www.jstage.jst.go.jp/article/jinstmet/71/10/71_831/_article" TargetMode="External"/><Relationship Id="rId71" Type="http://schemas.openxmlformats.org/officeDocument/2006/relationships/hyperlink" Target="http://dx.doi.org/10.1016/j.enpol.2009.01.019" TargetMode="External"/><Relationship Id="rId72" Type="http://schemas.openxmlformats.org/officeDocument/2006/relationships/hyperlink" Target="http://www.pnas.org/cgi/doi/10.1073/pnas.0509498103" TargetMode="External"/><Relationship Id="rId73" Type="http://schemas.openxmlformats.org/officeDocument/2006/relationships/hyperlink" Target="http://www.searchanddiscovery.net/documents/2008/08087lauretta/ndx_lauretta.pdf" TargetMode="External"/><Relationship Id="rId74" Type="http://schemas.openxmlformats.org/officeDocument/2006/relationships/hyperlink" Target="http://www.agu.org/pubs/crossref/1994/94JE02141.shtml" TargetMode="External"/><Relationship Id="rId75" Type="http://schemas.openxmlformats.org/officeDocument/2006/relationships/hyperlink" Target="http://www.resonancepub.com/ssdj200111131.pdf" TargetMode="External"/><Relationship Id="rId76" Type="http://schemas.openxmlformats.org/officeDocument/2006/relationships/hyperlink" Target="http://www.isas.jaxa.jp/e/enterp/missions/hayabusa/movie.shtml" TargetMode="External"/><Relationship Id="rId77" Type="http://schemas.openxmlformats.org/officeDocument/2006/relationships/hyperlink" Target="http://dx.doi.org/10.1126/science.312.5778.1327" TargetMode="External"/><Relationship Id="rId78" Type="http://schemas.openxmlformats.org/officeDocument/2006/relationships/hyperlink" Target="http://www.youtube.com/watch?v=yvC59g5X5Wk" TargetMode="External"/><Relationship Id="rId79" Type="http://schemas.openxmlformats.org/officeDocument/2006/relationships/hyperlink" Target="http://hayabusa-movie.jp/" TargetMode="External"/><Relationship Id="rId23" Type="http://schemas.openxmlformats.org/officeDocument/2006/relationships/hyperlink" Target="http://www.thespacereview.com/article/1843/1" TargetMode="External"/><Relationship Id="rId24" Type="http://schemas.openxmlformats.org/officeDocument/2006/relationships/hyperlink" Target="http://www.thespacereview.com/article/1797/1" TargetMode="External"/><Relationship Id="rId25" Type="http://schemas.openxmlformats.org/officeDocument/2006/relationships/hyperlink" Target="http://www.universetoday.com/guide-to-space/earth/" TargetMode="External"/><Relationship Id="rId26" Type="http://schemas.openxmlformats.org/officeDocument/2006/relationships/hyperlink" Target="http://abundantplanet.org/about" TargetMode="External"/><Relationship Id="rId27" Type="http://schemas.openxmlformats.org/officeDocument/2006/relationships/hyperlink" Target="http://abundantplanet.org/" TargetMode="External"/><Relationship Id="rId28" Type="http://schemas.openxmlformats.org/officeDocument/2006/relationships/hyperlink" Target="http://www.longnow.org/about/" TargetMode="External"/><Relationship Id="rId29" Type="http://schemas.openxmlformats.org/officeDocument/2006/relationships/hyperlink" Target="http://neo.jpl.nasa.gov/stats/" TargetMode="External"/><Relationship Id="rId130" Type="http://schemas.openxmlformats.org/officeDocument/2006/relationships/hyperlink" Target="http://www.spaceelevator.com" TargetMode="External"/><Relationship Id="rId131" Type="http://schemas.openxmlformats.org/officeDocument/2006/relationships/hyperlink" Target="http://www.spacefuture.com/home.shtml" TargetMode="External"/><Relationship Id="rId132" Type="http://schemas.openxmlformats.org/officeDocument/2006/relationships/hyperlink" Target="http://www.spacenews.com/" TargetMode="External"/><Relationship Id="rId133" Type="http://schemas.openxmlformats.org/officeDocument/2006/relationships/hyperlink" Target="http://spacepolicyonline.com/pages/" TargetMode="External"/><Relationship Id="rId134" Type="http://schemas.openxmlformats.org/officeDocument/2006/relationships/hyperlink" Target="http://www.spacepolitics.com/" TargetMode="External"/><Relationship Id="rId135" Type="http://schemas.openxmlformats.org/officeDocument/2006/relationships/hyperlink" Target="http://www.thespacereview.com/index.html" TargetMode="External"/><Relationship Id="rId136" Type="http://schemas.openxmlformats.org/officeDocument/2006/relationships/hyperlink" Target="http://www.stsci.edu/institute/" TargetMode="External"/><Relationship Id="rId137" Type="http://schemas.openxmlformats.org/officeDocument/2006/relationships/hyperlink" Target="http://www.21stcenturysciencetech.com/index.html" TargetMode="External"/><Relationship Id="rId138" Type="http://schemas.openxmlformats.org/officeDocument/2006/relationships/hyperlink" Target="http://www.ucsusa.org/" TargetMode="External"/><Relationship Id="rId13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50" Type="http://schemas.openxmlformats.org/officeDocument/2006/relationships/hyperlink" Target="http://www.resonancepub.com/ssdj200111131.pdf" TargetMode="External"/><Relationship Id="rId51" Type="http://schemas.openxmlformats.org/officeDocument/2006/relationships/hyperlink" Target="http://www.isas.jaxa.jp/e/enterp/missions/hayabusa/movie.shtml" TargetMode="External"/><Relationship Id="rId52" Type="http://schemas.openxmlformats.org/officeDocument/2006/relationships/hyperlink" Target="http://dx.doi.org/10.1126/science.312.5778.1327" TargetMode="External"/><Relationship Id="rId53" Type="http://schemas.openxmlformats.org/officeDocument/2006/relationships/hyperlink" Target="http://www.youtube.com/watch?v=yvC59g5X5Wk" TargetMode="External"/><Relationship Id="rId54" Type="http://schemas.openxmlformats.org/officeDocument/2006/relationships/hyperlink" Target="http://hayabusa-movie.jp/" TargetMode="External"/><Relationship Id="rId55" Type="http://schemas.openxmlformats.org/officeDocument/2006/relationships/hyperlink" Target="http://www-management.wharton.upenn.edu/pennings/documents/Nickerson_and_Zenger_Org_Sci_2005.pdf" TargetMode="External"/><Relationship Id="rId56" Type="http://schemas.openxmlformats.org/officeDocument/2006/relationships/hyperlink" Target="http://www.jaxa.jp/article/special/hayabusa/index_e.html" TargetMode="External"/><Relationship Id="rId57" Type="http://schemas.openxmlformats.org/officeDocument/2006/relationships/hyperlink" Target="http://www.lpi.usra.edu/books/AsteroidsIII/pdf/3048.pdf" TargetMode="External"/><Relationship Id="rId58" Type="http://schemas.openxmlformats.org/officeDocument/2006/relationships/hyperlink" Target="http://sci.esa.int/science-e/www/object/index.cfm?fobjectid=41064" TargetMode="External"/><Relationship Id="rId59" Type="http://schemas.openxmlformats.org/officeDocument/2006/relationships/hyperlink" Target="http://b612.jspec.jaxa.jp/mission/e/hayabusa2_e.html" TargetMode="External"/><Relationship Id="rId110" Type="http://schemas.openxmlformats.org/officeDocument/2006/relationships/hyperlink" Target="Earth%20Sky.%20%20%20Space,%20http://earthsky.org/space" TargetMode="External"/><Relationship Id="rId111" Type="http://schemas.openxmlformats.org/officeDocument/2006/relationships/hyperlink" Target="file:///C:\LOCAL\wnewnam\Space%202011\European%20Space%20Agency,%20http:\www.esa.int\esaCP\index.html" TargetMode="External"/><Relationship Id="rId112" Type="http://schemas.openxmlformats.org/officeDocument/2006/relationships/hyperlink" Target="http://www.faa.gov/go/ast" TargetMode="External"/><Relationship Id="rId113" Type="http://schemas.openxmlformats.org/officeDocument/2006/relationships/hyperlink" Target="Florida%20Today.%20Space%20News,%20http://www.floridatoday.com/section/NEWS02/Space-News" TargetMode="External"/><Relationship Id="rId114" Type="http://schemas.openxmlformats.org/officeDocument/2006/relationships/hyperlink" Target="How%20Stuff%20Works.%20%20http://www.howstuffworks.com/" TargetMode="External"/><Relationship Id="rId115" Type="http://schemas.openxmlformats.org/officeDocument/2006/relationships/hyperlink" Target="http://spectrum.ieee.org/" TargetMode="External"/><Relationship Id="rId116" Type="http://schemas.openxmlformats.org/officeDocument/2006/relationships/hyperlink" Target="http://www.shuttlepresskit.com/iss_ovr/index.htm" TargetMode="External"/><Relationship Id="rId117" Type="http://schemas.openxmlformats.org/officeDocument/2006/relationships/hyperlink" Target="file:///C:\LOCAL\wnewnam\Space%202011\MSNBC%20http:\www.msnbc.msn.com\id\3033063" TargetMode="External"/><Relationship Id="rId118" Type="http://schemas.openxmlformats.org/officeDocument/2006/relationships/hyperlink" Target="http://www.nasa.gov/" TargetMode="External"/><Relationship Id="rId119" Type="http://schemas.openxmlformats.org/officeDocument/2006/relationships/hyperlink" Target="http://www.nasa.gov/" TargetMode="External"/><Relationship Id="rId30" Type="http://schemas.openxmlformats.org/officeDocument/2006/relationships/hyperlink" Target="http://echo.jpl.nasa.gov/~lance/delta_v/delta_v.rendezvous.html" TargetMode="External"/><Relationship Id="rId31" Type="http://schemas.openxmlformats.org/officeDocument/2006/relationships/hyperlink" Target="http://minerals.usgs.gov/minerals/pubs/mcs/2009/mcs2009.pdf" TargetMode="External"/><Relationship Id="rId32" Type="http://schemas.openxmlformats.org/officeDocument/2006/relationships/hyperlink" Target="http://www.jstage.jst.go.jp/article/jinstmet/71/10/71_831/_article" TargetMode="External"/><Relationship Id="rId33" Type="http://schemas.openxmlformats.org/officeDocument/2006/relationships/hyperlink" Target="http://dx.doi.org/10.1016/j.enpol.2009.01.019" TargetMode="External"/><Relationship Id="rId34" Type="http://schemas.openxmlformats.org/officeDocument/2006/relationships/hyperlink" Target="http://www.pnas.org/cgi/doi/10.1073/pnas.0509498103" TargetMode="External"/><Relationship Id="rId35" Type="http://schemas.openxmlformats.org/officeDocument/2006/relationships/hyperlink" Target="http://www.searchanddiscovery.net/documents/2008/08087lauretta/ndx_lauretta.pdf" TargetMode="External"/><Relationship Id="rId36" Type="http://schemas.openxmlformats.org/officeDocument/2006/relationships/hyperlink" Target="http://www.agu.org/pubs/crossref/1994/94JE02141.shtml" TargetMode="External"/><Relationship Id="rId37" Type="http://schemas.openxmlformats.org/officeDocument/2006/relationships/hyperlink" Target="http://www.resonancepub.com/ssdj200111131.pdf" TargetMode="External"/><Relationship Id="rId38" Type="http://schemas.openxmlformats.org/officeDocument/2006/relationships/hyperlink" Target="http://www.isas.jaxa.jp/e/enterp/missions/hayabusa/movie.shtml" TargetMode="External"/><Relationship Id="rId39" Type="http://schemas.openxmlformats.org/officeDocument/2006/relationships/hyperlink" Target="http://abundantplanet.org/about" TargetMode="External"/><Relationship Id="rId80" Type="http://schemas.openxmlformats.org/officeDocument/2006/relationships/hyperlink" Target="http://www-management.wharton.upenn.edu/pennings/documents/Nickerson_and_Zenger_Org_Sci_2005.pdf" TargetMode="External"/><Relationship Id="rId81" Type="http://schemas.openxmlformats.org/officeDocument/2006/relationships/hyperlink" Target="http://www.jaxa.jp/article/special/hayabusa/index_e.html" TargetMode="External"/><Relationship Id="rId82" Type="http://schemas.openxmlformats.org/officeDocument/2006/relationships/hyperlink" Target="http://www.lpi.usra.edu/books/AsteroidsIII/pdf/3048.pdf" TargetMode="External"/><Relationship Id="rId83" Type="http://schemas.openxmlformats.org/officeDocument/2006/relationships/hyperlink" Target="http://sci.esa.int/science-e/www/object/index.cfm?fobjectid=41064" TargetMode="External"/><Relationship Id="rId84" Type="http://schemas.openxmlformats.org/officeDocument/2006/relationships/hyperlink" Target="http://b612.jspec.jaxa.jp/mission/e/hayabusa2_e.html" TargetMode="External"/><Relationship Id="rId85" Type="http://schemas.openxmlformats.org/officeDocument/2006/relationships/hyperlink" Target="http://www.digitalspace.com/projects/neo-mission/docs/Blair_ADM03.pdf" TargetMode="External"/><Relationship Id="rId86" Type="http://schemas.openxmlformats.org/officeDocument/2006/relationships/hyperlink" Target="http://neo.jpl.nasa.gov/apophis/Apophis_CORRECTED_PREPRINT.pdf" TargetMode="External"/><Relationship Id="rId87" Type="http://schemas.openxmlformats.org/officeDocument/2006/relationships/hyperlink" Target="http://abundantplanet.org/files/Space-Ast-Profitably-Exploiting-NEO-Gerlach-2005.pdf" TargetMode="External"/><Relationship Id="rId88" Type="http://schemas.openxmlformats.org/officeDocument/2006/relationships/hyperlink" Target="http://alglobus.net/NASAwork/papers/2007KalpanaOne.pdf" TargetMode="External"/><Relationship Id="rId89" Type="http://schemas.openxmlformats.org/officeDocument/2006/relationships/hyperlink" Target="http://www.searchanddiscovery.net/documents/2008/08087lauretta/ndx_lauretta.pdf" TargetMode="External"/><Relationship Id="rId140" Type="http://schemas.openxmlformats.org/officeDocument/2006/relationships/footer" Target="footer1.xml"/><Relationship Id="rId141" Type="http://schemas.openxmlformats.org/officeDocument/2006/relationships/fontTable" Target="fontTable.xml"/><Relationship Id="rId14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103A9-28C1-564E-9C1D-711F0FC1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21399</Words>
  <Characters>121975</Characters>
  <Application>Microsoft Macintosh Word</Application>
  <DocSecurity>4</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143088</CharactersWithSpaces>
  <SharedDoc>false</SharedDoc>
  <HLinks>
    <vt:vector size="30" baseType="variant">
      <vt:variant>
        <vt:i4>3801191</vt:i4>
      </vt:variant>
      <vt:variant>
        <vt:i4>12</vt:i4>
      </vt:variant>
      <vt:variant>
        <vt:i4>0</vt:i4>
      </vt:variant>
      <vt:variant>
        <vt:i4>5</vt:i4>
      </vt:variant>
      <vt:variant>
        <vt:lpwstr>http://www.atlanticfreepress.com/news/1/8948-space-race-increasing-risk-of-nuclear-war.html</vt:lpwstr>
      </vt:variant>
      <vt:variant>
        <vt:lpwstr/>
      </vt:variant>
      <vt:variant>
        <vt:i4>7340088</vt:i4>
      </vt:variant>
      <vt:variant>
        <vt:i4>9</vt:i4>
      </vt:variant>
      <vt:variant>
        <vt:i4>0</vt:i4>
      </vt:variant>
      <vt:variant>
        <vt:i4>5</vt:i4>
      </vt:variant>
      <vt:variant>
        <vt:lpwstr>http://www.defensesystems.com/Articles/2011/03/17/Satellite-2011-National-Space-Policy.aspx</vt:lpwstr>
      </vt:variant>
      <vt:variant>
        <vt:lpwstr/>
      </vt:variant>
      <vt:variant>
        <vt:i4>1507398</vt:i4>
      </vt:variant>
      <vt:variant>
        <vt:i4>6</vt:i4>
      </vt:variant>
      <vt:variant>
        <vt:i4>0</vt:i4>
      </vt:variant>
      <vt:variant>
        <vt:i4>5</vt:i4>
      </vt:variant>
      <vt:variant>
        <vt:lpwstr>http://www.associatedcontent.com/article/2997928/armstrong_cernan_testify_against_obama.html?cat=9</vt:lpwstr>
      </vt:variant>
      <vt:variant>
        <vt:lpwstr/>
      </vt:variant>
      <vt:variant>
        <vt:i4>5636154</vt:i4>
      </vt:variant>
      <vt:variant>
        <vt:i4>3</vt:i4>
      </vt:variant>
      <vt:variant>
        <vt:i4>0</vt:i4>
      </vt:variant>
      <vt:variant>
        <vt:i4>5</vt:i4>
      </vt:variant>
      <vt:variant>
        <vt:lpwstr>http://www.whitehouse.gov/sites/default/files/national_space_policy_6-28-10.pdf</vt:lpwstr>
      </vt:variant>
      <vt:variant>
        <vt:lpwstr/>
      </vt:variant>
      <vt:variant>
        <vt:i4>6488182</vt:i4>
      </vt:variant>
      <vt:variant>
        <vt:i4>0</vt:i4>
      </vt:variant>
      <vt:variant>
        <vt:i4>0</vt:i4>
      </vt:variant>
      <vt:variant>
        <vt:i4>5</vt:i4>
      </vt:variant>
      <vt:variant>
        <vt:lpwstr>http://dictionary.cambridge.org/dictionary/essential-american-english/its?q=its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wnewnam</dc:creator>
  <cp:keywords/>
  <dc:description/>
  <cp:lastModifiedBy>Kara Grant</cp:lastModifiedBy>
  <cp:revision>2</cp:revision>
  <cp:lastPrinted>2011-07-07T14:18:00Z</cp:lastPrinted>
  <dcterms:created xsi:type="dcterms:W3CDTF">2011-08-18T14:55:00Z</dcterms:created>
  <dcterms:modified xsi:type="dcterms:W3CDTF">2011-08-18T14:55:00Z</dcterms:modified>
</cp:coreProperties>
</file>